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41"/>
        <w:gridCol w:w="2268"/>
        <w:gridCol w:w="10351"/>
        <w:gridCol w:w="13"/>
        <w:gridCol w:w="1829"/>
      </w:tblGrid>
      <w:tr w:rsidR="00112CA9" w:rsidTr="007128C9">
        <w:tc>
          <w:tcPr>
            <w:tcW w:w="5000" w:type="pct"/>
            <w:gridSpan w:val="6"/>
            <w:tcBorders>
              <w:top w:val="nil"/>
              <w:left w:val="nil"/>
              <w:bottom w:val="single" w:sz="8" w:space="0" w:color="auto"/>
              <w:right w:val="nil"/>
            </w:tcBorders>
            <w:shd w:val="clear" w:color="auto" w:fill="538135"/>
            <w:hideMark/>
          </w:tcPr>
          <w:p w:rsidR="00112CA9" w:rsidRDefault="00112CA9" w:rsidP="009257F6">
            <w:pPr>
              <w:keepNext/>
              <w:keepLines/>
              <w:jc w:val="center"/>
              <w:rPr>
                <w:rFonts w:ascii="Verdana" w:eastAsia="Times New Roman" w:hAnsi="Verdana"/>
                <w:b/>
                <w:color w:val="FFFFFF"/>
              </w:rPr>
            </w:pPr>
            <w:r>
              <w:rPr>
                <w:rFonts w:ascii="Verdana" w:hAnsi="Verdana"/>
                <w:b/>
                <w:color w:val="FFFFFF"/>
              </w:rPr>
              <w:t>ИНФОРМАЦИОННАЯЛЕНТАот</w:t>
            </w:r>
            <w:r w:rsidR="0000618C">
              <w:rPr>
                <w:rFonts w:ascii="Verdana" w:hAnsi="Verdana"/>
                <w:b/>
                <w:color w:val="FFFFFF"/>
              </w:rPr>
              <w:t>2</w:t>
            </w:r>
            <w:r w:rsidR="00D7539D">
              <w:rPr>
                <w:rFonts w:ascii="Verdana" w:hAnsi="Verdana"/>
                <w:b/>
                <w:color w:val="FFFFFF"/>
              </w:rPr>
              <w:t>4</w:t>
            </w:r>
            <w:r w:rsidR="002313D3">
              <w:rPr>
                <w:rFonts w:ascii="Verdana" w:hAnsi="Verdana"/>
                <w:b/>
                <w:color w:val="FFFFFF"/>
              </w:rPr>
              <w:t xml:space="preserve"> апреля</w:t>
            </w:r>
            <w:r w:rsidR="00175902">
              <w:rPr>
                <w:rFonts w:ascii="Verdana" w:hAnsi="Verdana"/>
                <w:b/>
                <w:color w:val="FFFFFF"/>
              </w:rPr>
              <w:t xml:space="preserve"> 2020</w:t>
            </w:r>
            <w:r>
              <w:rPr>
                <w:rFonts w:ascii="Verdana" w:hAnsi="Verdana"/>
                <w:b/>
                <w:color w:val="FFFFFF"/>
              </w:rPr>
              <w:t>года</w:t>
            </w:r>
          </w:p>
          <w:p w:rsidR="00112CA9" w:rsidRDefault="00112CA9" w:rsidP="009257F6">
            <w:pPr>
              <w:keepNext/>
              <w:keepLines/>
              <w:widowControl w:val="0"/>
              <w:autoSpaceDE w:val="0"/>
              <w:autoSpaceDN w:val="0"/>
              <w:adjustRightInd w:val="0"/>
              <w:jc w:val="center"/>
              <w:rPr>
                <w:rFonts w:ascii="Verdana" w:eastAsia="Times New Roman" w:hAnsi="Verdana"/>
                <w:color w:val="FFFFFF"/>
              </w:rPr>
            </w:pPr>
            <w:r>
              <w:rPr>
                <w:rFonts w:ascii="Verdana" w:hAnsi="Verdana"/>
                <w:b/>
                <w:bCs/>
                <w:color w:val="FFFFFF"/>
              </w:rPr>
              <w:t>Новоевзаконодательстве,частозадаваемыевопросывЦентроперативногоконсультирования</w:t>
            </w:r>
          </w:p>
        </w:tc>
      </w:tr>
      <w:tr w:rsidR="00112CA9" w:rsidRPr="002F6256" w:rsidTr="007128C9">
        <w:trPr>
          <w:trHeight w:val="337"/>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112CA9" w:rsidRPr="002F6256" w:rsidRDefault="00112CA9" w:rsidP="009257F6">
            <w:pPr>
              <w:keepNext/>
              <w:keepLines/>
              <w:rPr>
                <w:rFonts w:ascii="Verdana" w:eastAsia="Times New Roman" w:hAnsi="Verdana"/>
                <w:b/>
                <w:sz w:val="28"/>
                <w:szCs w:val="28"/>
              </w:rPr>
            </w:pPr>
            <w:r w:rsidRPr="002F6256">
              <w:rPr>
                <w:rFonts w:ascii="Verdana" w:hAnsi="Verdana"/>
                <w:b/>
                <w:sz w:val="28"/>
                <w:szCs w:val="28"/>
              </w:rPr>
              <w:t>БУХГАЛТЕРУ</w:t>
            </w:r>
          </w:p>
        </w:tc>
      </w:tr>
      <w:tr w:rsidR="000A33DC" w:rsidRPr="00970619" w:rsidTr="006E2B1A">
        <w:trPr>
          <w:trHeight w:val="241"/>
        </w:trPr>
        <w:tc>
          <w:tcPr>
            <w:tcW w:w="552" w:type="pct"/>
            <w:tcBorders>
              <w:top w:val="single" w:sz="8" w:space="0" w:color="auto"/>
              <w:left w:val="single" w:sz="4" w:space="0" w:color="auto"/>
              <w:bottom w:val="single" w:sz="8" w:space="0" w:color="auto"/>
              <w:right w:val="double" w:sz="4" w:space="0" w:color="ED7D31"/>
            </w:tcBorders>
          </w:tcPr>
          <w:p w:rsidR="000A33DC" w:rsidRDefault="00973D4B" w:rsidP="009257F6">
            <w:pPr>
              <w:rPr>
                <w:rFonts w:asciiTheme="minorHAnsi" w:hAnsiTheme="minorHAnsi"/>
                <w:b/>
                <w:bCs/>
                <w:sz w:val="16"/>
                <w:szCs w:val="16"/>
              </w:rPr>
            </w:pPr>
            <w:hyperlink r:id="rId8" w:history="1">
              <w:r w:rsidR="008B0FFE" w:rsidRPr="008B0FFE">
                <w:rPr>
                  <w:rStyle w:val="a3"/>
                  <w:rFonts w:asciiTheme="minorHAnsi" w:hAnsiTheme="minorHAnsi"/>
                  <w:b/>
                  <w:bCs/>
                  <w:sz w:val="16"/>
                  <w:szCs w:val="16"/>
                </w:rPr>
                <w:t>Федеральный закон от 22.04.2020 N 121-ФЗ</w:t>
              </w:r>
            </w:hyperlink>
          </w:p>
        </w:tc>
        <w:tc>
          <w:tcPr>
            <w:tcW w:w="734" w:type="pct"/>
            <w:gridSpan w:val="2"/>
            <w:tcBorders>
              <w:top w:val="single" w:sz="8" w:space="0" w:color="auto"/>
              <w:left w:val="nil"/>
              <w:bottom w:val="single" w:sz="8" w:space="0" w:color="auto"/>
              <w:right w:val="double" w:sz="4" w:space="0" w:color="ED7D31"/>
            </w:tcBorders>
          </w:tcPr>
          <w:p w:rsidR="000A33DC" w:rsidRPr="00712BB3" w:rsidRDefault="008B0FFE" w:rsidP="007669CA">
            <w:pPr>
              <w:jc w:val="both"/>
              <w:rPr>
                <w:rFonts w:ascii="Verdana" w:hAnsi="Verdana"/>
                <w:b/>
                <w:sz w:val="20"/>
                <w:szCs w:val="20"/>
              </w:rPr>
            </w:pPr>
            <w:r w:rsidRPr="00D7539D">
              <w:rPr>
                <w:rFonts w:ascii="Verdana" w:hAnsi="Verdana"/>
                <w:b/>
                <w:sz w:val="20"/>
                <w:szCs w:val="20"/>
              </w:rPr>
              <w:t xml:space="preserve">В НК РФ внесены поправки в </w:t>
            </w:r>
            <w:r w:rsidR="007669CA" w:rsidRPr="00D7539D">
              <w:rPr>
                <w:rFonts w:ascii="Verdana" w:hAnsi="Verdana"/>
                <w:b/>
                <w:sz w:val="20"/>
                <w:szCs w:val="20"/>
              </w:rPr>
              <w:t>связи с выплатами и расходами в период пандемии</w:t>
            </w:r>
          </w:p>
        </w:tc>
        <w:tc>
          <w:tcPr>
            <w:tcW w:w="3157" w:type="pct"/>
            <w:gridSpan w:val="2"/>
            <w:tcBorders>
              <w:top w:val="single" w:sz="8" w:space="0" w:color="auto"/>
              <w:left w:val="nil"/>
              <w:bottom w:val="single" w:sz="8" w:space="0" w:color="auto"/>
              <w:right w:val="double" w:sz="4" w:space="0" w:color="ED7D31"/>
            </w:tcBorders>
            <w:shd w:val="clear" w:color="auto" w:fill="FFFFFF" w:themeFill="background1"/>
          </w:tcPr>
          <w:p w:rsidR="007669CA" w:rsidRDefault="007669CA" w:rsidP="007669CA">
            <w:pPr>
              <w:shd w:val="clear" w:color="auto" w:fill="D9D9D9" w:themeFill="background1" w:themeFillShade="D9"/>
              <w:jc w:val="both"/>
              <w:rPr>
                <w:rFonts w:asciiTheme="minorHAnsi" w:hAnsiTheme="minorHAnsi"/>
                <w:bCs/>
                <w:sz w:val="16"/>
                <w:szCs w:val="16"/>
              </w:rPr>
            </w:pPr>
            <w:r w:rsidRPr="007669CA">
              <w:rPr>
                <w:rFonts w:asciiTheme="minorHAnsi" w:hAnsiTheme="minorHAnsi"/>
                <w:b/>
                <w:bCs/>
                <w:sz w:val="16"/>
                <w:szCs w:val="16"/>
                <w:u w:val="single"/>
              </w:rPr>
              <w:t>Возможности:</w:t>
            </w:r>
            <w:r>
              <w:rPr>
                <w:rFonts w:asciiTheme="minorHAnsi" w:hAnsiTheme="minorHAnsi"/>
                <w:bCs/>
                <w:sz w:val="16"/>
                <w:szCs w:val="16"/>
              </w:rPr>
              <w:t xml:space="preserve"> организации смогут учесть при ОСН, УСН и ЕСХН расходы на дезинфекцию помещений и приобретение СИЗ и приборов (например, термометров) для противодействия распространения коронавирусу. Субсидии, которые государство выделит малому и среднему бизнесу из пострадавших отраслей, не будут облагаться </w:t>
            </w:r>
            <w:r w:rsidR="00427F5E">
              <w:rPr>
                <w:rFonts w:asciiTheme="minorHAnsi" w:hAnsiTheme="minorHAnsi"/>
                <w:bCs/>
                <w:sz w:val="16"/>
                <w:szCs w:val="16"/>
              </w:rPr>
              <w:t>налогами</w:t>
            </w:r>
            <w:r>
              <w:rPr>
                <w:rFonts w:asciiTheme="minorHAnsi" w:hAnsiTheme="minorHAnsi"/>
                <w:bCs/>
                <w:sz w:val="16"/>
                <w:szCs w:val="16"/>
              </w:rPr>
              <w:t>. Выплаты медперсоналу, борющемуся с коронавирусом, освобождены от НДФЛ.</w:t>
            </w:r>
          </w:p>
          <w:p w:rsidR="00A9027C" w:rsidRDefault="00973D4B" w:rsidP="00057FF0">
            <w:pPr>
              <w:jc w:val="both"/>
              <w:rPr>
                <w:rFonts w:asciiTheme="minorHAnsi" w:hAnsiTheme="minorHAnsi"/>
                <w:bCs/>
                <w:sz w:val="16"/>
                <w:szCs w:val="16"/>
              </w:rPr>
            </w:pPr>
            <w:hyperlink r:id="rId9" w:history="1">
              <w:r w:rsidR="00F068D4" w:rsidRPr="00F068D4">
                <w:rPr>
                  <w:rStyle w:val="a3"/>
                  <w:rFonts w:asciiTheme="minorHAnsi" w:hAnsiTheme="minorHAnsi"/>
                  <w:bCs/>
                  <w:sz w:val="16"/>
                  <w:szCs w:val="16"/>
                </w:rPr>
                <w:t>Федеральны</w:t>
              </w:r>
              <w:r w:rsidR="00F068D4">
                <w:rPr>
                  <w:rStyle w:val="a3"/>
                  <w:rFonts w:asciiTheme="minorHAnsi" w:hAnsiTheme="minorHAnsi"/>
                  <w:bCs/>
                  <w:sz w:val="16"/>
                  <w:szCs w:val="16"/>
                </w:rPr>
                <w:t>м</w:t>
              </w:r>
              <w:r w:rsidR="00F068D4" w:rsidRPr="00F068D4">
                <w:rPr>
                  <w:rStyle w:val="a3"/>
                  <w:rFonts w:asciiTheme="minorHAnsi" w:hAnsiTheme="minorHAnsi"/>
                  <w:bCs/>
                  <w:sz w:val="16"/>
                  <w:szCs w:val="16"/>
                </w:rPr>
                <w:t xml:space="preserve"> зако</w:t>
              </w:r>
              <w:r w:rsidR="00F068D4">
                <w:rPr>
                  <w:rStyle w:val="a3"/>
                  <w:rFonts w:asciiTheme="minorHAnsi" w:hAnsiTheme="minorHAnsi"/>
                  <w:bCs/>
                  <w:sz w:val="16"/>
                  <w:szCs w:val="16"/>
                </w:rPr>
                <w:t>ном</w:t>
              </w:r>
            </w:hyperlink>
            <w:r w:rsidR="00F068D4" w:rsidRPr="00F068D4">
              <w:rPr>
                <w:rFonts w:asciiTheme="minorHAnsi" w:hAnsiTheme="minorHAnsi"/>
                <w:bCs/>
                <w:sz w:val="16"/>
                <w:szCs w:val="16"/>
              </w:rPr>
              <w:t xml:space="preserve"> от 22.04.2020 N 121-ФЗ</w:t>
            </w:r>
            <w:r w:rsidR="00F068D4">
              <w:rPr>
                <w:rFonts w:asciiTheme="minorHAnsi" w:hAnsiTheme="minorHAnsi"/>
                <w:bCs/>
                <w:sz w:val="16"/>
                <w:szCs w:val="16"/>
              </w:rPr>
              <w:t xml:space="preserve"> внесены изменения во вторую часть НК РФ, </w:t>
            </w:r>
            <w:r w:rsidR="00057FF0">
              <w:rPr>
                <w:rFonts w:asciiTheme="minorHAnsi" w:hAnsiTheme="minorHAnsi"/>
                <w:bCs/>
                <w:sz w:val="16"/>
                <w:szCs w:val="16"/>
              </w:rPr>
              <w:t xml:space="preserve">которые связаны с реализацией распоряжений Президента РФ по поддержке медицинского персонала и наиболее пострадавших отраслей экономики, а также с возможностью учета </w:t>
            </w:r>
            <w:r w:rsidR="00427F5E">
              <w:rPr>
                <w:rFonts w:asciiTheme="minorHAnsi" w:hAnsiTheme="minorHAnsi"/>
                <w:bCs/>
                <w:sz w:val="16"/>
                <w:szCs w:val="16"/>
              </w:rPr>
              <w:t xml:space="preserve">в целях налогообложения </w:t>
            </w:r>
            <w:r w:rsidR="00057FF0">
              <w:rPr>
                <w:rFonts w:asciiTheme="minorHAnsi" w:hAnsiTheme="minorHAnsi"/>
                <w:bCs/>
                <w:sz w:val="16"/>
                <w:szCs w:val="16"/>
              </w:rPr>
              <w:t>расходов организаций, на мероприятия связанные с противодействием коронавирусу.</w:t>
            </w:r>
          </w:p>
          <w:p w:rsidR="00503A6A" w:rsidRDefault="00503A6A" w:rsidP="00057FF0">
            <w:pPr>
              <w:jc w:val="both"/>
              <w:rPr>
                <w:rFonts w:asciiTheme="minorHAnsi" w:hAnsiTheme="minorHAnsi"/>
                <w:b/>
                <w:sz w:val="16"/>
                <w:szCs w:val="16"/>
              </w:rPr>
            </w:pPr>
            <w:r>
              <w:rPr>
                <w:rFonts w:asciiTheme="minorHAnsi" w:hAnsiTheme="minorHAnsi"/>
                <w:b/>
                <w:sz w:val="16"/>
                <w:szCs w:val="16"/>
              </w:rPr>
              <w:t xml:space="preserve">Расходы на дезинфекцию помещений и </w:t>
            </w:r>
            <w:r w:rsidR="007669CA">
              <w:rPr>
                <w:rFonts w:asciiTheme="minorHAnsi" w:hAnsiTheme="minorHAnsi"/>
                <w:b/>
                <w:sz w:val="16"/>
                <w:szCs w:val="16"/>
              </w:rPr>
              <w:t xml:space="preserve">приобретение </w:t>
            </w:r>
            <w:r>
              <w:rPr>
                <w:rFonts w:asciiTheme="minorHAnsi" w:hAnsiTheme="minorHAnsi"/>
                <w:b/>
                <w:sz w:val="16"/>
                <w:szCs w:val="16"/>
              </w:rPr>
              <w:t xml:space="preserve">СИЗ </w:t>
            </w:r>
          </w:p>
          <w:p w:rsidR="00427F5E" w:rsidRPr="00503A6A" w:rsidRDefault="00503A6A" w:rsidP="00503A6A">
            <w:pPr>
              <w:jc w:val="both"/>
              <w:rPr>
                <w:rFonts w:asciiTheme="minorHAnsi" w:hAnsiTheme="minorHAnsi"/>
                <w:sz w:val="16"/>
                <w:szCs w:val="16"/>
              </w:rPr>
            </w:pPr>
            <w:r w:rsidRPr="00503A6A">
              <w:rPr>
                <w:rFonts w:asciiTheme="minorHAnsi" w:hAnsiTheme="minorHAnsi"/>
                <w:sz w:val="16"/>
                <w:szCs w:val="16"/>
              </w:rPr>
              <w:t xml:space="preserve">С 1 января 2020 года организации </w:t>
            </w:r>
            <w:hyperlink r:id="rId10" w:history="1">
              <w:r w:rsidRPr="001B3C5E">
                <w:rPr>
                  <w:rStyle w:val="a3"/>
                  <w:rFonts w:asciiTheme="minorHAnsi" w:hAnsiTheme="minorHAnsi"/>
                  <w:sz w:val="16"/>
                  <w:szCs w:val="16"/>
                </w:rPr>
                <w:t>могут учитывать</w:t>
              </w:r>
            </w:hyperlink>
            <w:r w:rsidRPr="00503A6A">
              <w:rPr>
                <w:rFonts w:asciiTheme="minorHAnsi" w:hAnsiTheme="minorHAnsi"/>
                <w:sz w:val="16"/>
                <w:szCs w:val="16"/>
              </w:rPr>
              <w:t xml:space="preserve"> в расходах по налогу на прибыль</w:t>
            </w:r>
            <w:r w:rsidR="004000AA">
              <w:rPr>
                <w:rFonts w:asciiTheme="minorHAnsi" w:hAnsiTheme="minorHAnsi"/>
                <w:sz w:val="16"/>
                <w:szCs w:val="16"/>
              </w:rPr>
              <w:t xml:space="preserve">, при </w:t>
            </w:r>
            <w:r w:rsidR="00F0091D">
              <w:rPr>
                <w:rFonts w:asciiTheme="minorHAnsi" w:hAnsiTheme="minorHAnsi"/>
                <w:sz w:val="16"/>
                <w:szCs w:val="16"/>
              </w:rPr>
              <w:t xml:space="preserve">УСН </w:t>
            </w:r>
            <w:r w:rsidR="004000AA">
              <w:rPr>
                <w:rFonts w:asciiTheme="minorHAnsi" w:hAnsiTheme="minorHAnsi"/>
                <w:sz w:val="16"/>
                <w:szCs w:val="16"/>
              </w:rPr>
              <w:t xml:space="preserve">и при </w:t>
            </w:r>
            <w:r w:rsidR="00F0091D">
              <w:rPr>
                <w:rFonts w:asciiTheme="minorHAnsi" w:hAnsiTheme="minorHAnsi"/>
                <w:sz w:val="16"/>
                <w:szCs w:val="16"/>
              </w:rPr>
              <w:t>ЕСХН</w:t>
            </w:r>
            <w:r w:rsidR="004000AA">
              <w:rPr>
                <w:rFonts w:asciiTheme="minorHAnsi" w:hAnsiTheme="minorHAnsi"/>
                <w:sz w:val="16"/>
                <w:szCs w:val="16"/>
              </w:rPr>
              <w:t xml:space="preserve"> затраты на дезинфекцию помещений и приобретение приборов, лабораторного оборудования, спецодежды и других средств индивидуальной и коллективной защиты для выполнения санитарно-эпидемиологических и гигиенических требований органов власти в связи с распространением коронавирусной инфекции</w:t>
            </w:r>
            <w:r w:rsidR="00427F5E">
              <w:rPr>
                <w:rFonts w:asciiTheme="minorHAnsi" w:hAnsiTheme="minorHAnsi"/>
                <w:sz w:val="16"/>
                <w:szCs w:val="16"/>
              </w:rPr>
              <w:t xml:space="preserve"> (</w:t>
            </w:r>
            <w:hyperlink r:id="rId11" w:history="1">
              <w:r w:rsidR="00427F5E" w:rsidRPr="00B15255">
                <w:rPr>
                  <w:rStyle w:val="a3"/>
                  <w:rFonts w:asciiTheme="minorHAnsi" w:hAnsiTheme="minorHAnsi"/>
                  <w:sz w:val="16"/>
                  <w:szCs w:val="16"/>
                </w:rPr>
                <w:t>пп.7 п.1 ст.264</w:t>
              </w:r>
            </w:hyperlink>
            <w:r w:rsidR="00427F5E">
              <w:rPr>
                <w:rFonts w:asciiTheme="minorHAnsi" w:hAnsiTheme="minorHAnsi"/>
                <w:sz w:val="16"/>
                <w:szCs w:val="16"/>
              </w:rPr>
              <w:t xml:space="preserve"> НК РФ, новые </w:t>
            </w:r>
            <w:hyperlink r:id="rId12" w:history="1">
              <w:r w:rsidR="00427F5E" w:rsidRPr="001B3C5E">
                <w:rPr>
                  <w:rStyle w:val="a3"/>
                  <w:rFonts w:asciiTheme="minorHAnsi" w:hAnsiTheme="minorHAnsi"/>
                  <w:sz w:val="16"/>
                  <w:szCs w:val="16"/>
                </w:rPr>
                <w:t>пп. 46 п.2 ст.346.5</w:t>
              </w:r>
            </w:hyperlink>
            <w:r w:rsidR="00427F5E">
              <w:rPr>
                <w:rFonts w:asciiTheme="minorHAnsi" w:hAnsiTheme="minorHAnsi"/>
                <w:sz w:val="16"/>
                <w:szCs w:val="16"/>
              </w:rPr>
              <w:t xml:space="preserve"> и </w:t>
            </w:r>
            <w:hyperlink r:id="rId13" w:history="1">
              <w:r w:rsidR="00427F5E" w:rsidRPr="001B3C5E">
                <w:rPr>
                  <w:rStyle w:val="a3"/>
                  <w:rFonts w:asciiTheme="minorHAnsi" w:hAnsiTheme="minorHAnsi"/>
                  <w:sz w:val="16"/>
                  <w:szCs w:val="16"/>
                </w:rPr>
                <w:t>пп.39 п.1 ст. 346.16</w:t>
              </w:r>
            </w:hyperlink>
            <w:r w:rsidR="00427F5E">
              <w:rPr>
                <w:rFonts w:asciiTheme="minorHAnsi" w:hAnsiTheme="minorHAnsi"/>
                <w:sz w:val="16"/>
                <w:szCs w:val="16"/>
              </w:rPr>
              <w:t xml:space="preserve"> НК РФ).</w:t>
            </w:r>
          </w:p>
          <w:p w:rsidR="00503A6A" w:rsidRDefault="004000AA" w:rsidP="00503A6A">
            <w:pPr>
              <w:jc w:val="both"/>
              <w:rPr>
                <w:rFonts w:asciiTheme="minorHAnsi" w:hAnsiTheme="minorHAnsi"/>
                <w:sz w:val="16"/>
                <w:szCs w:val="16"/>
              </w:rPr>
            </w:pPr>
            <w:r>
              <w:rPr>
                <w:rFonts w:asciiTheme="minorHAnsi" w:hAnsiTheme="minorHAnsi"/>
                <w:sz w:val="16"/>
                <w:szCs w:val="16"/>
              </w:rPr>
              <w:t xml:space="preserve">Также в целях налога на прибыль </w:t>
            </w:r>
            <w:hyperlink r:id="rId14" w:history="1">
              <w:r w:rsidRPr="001B3C5E">
                <w:rPr>
                  <w:rStyle w:val="a3"/>
                  <w:rFonts w:asciiTheme="minorHAnsi" w:hAnsiTheme="minorHAnsi"/>
                  <w:sz w:val="16"/>
                  <w:szCs w:val="16"/>
                </w:rPr>
                <w:t>можно учесть</w:t>
              </w:r>
            </w:hyperlink>
            <w:r w:rsidRPr="004000AA">
              <w:rPr>
                <w:rFonts w:asciiTheme="minorHAnsi" w:hAnsiTheme="minorHAnsi"/>
                <w:sz w:val="16"/>
                <w:szCs w:val="16"/>
              </w:rPr>
              <w:t xml:space="preserve">затраты на приобретение медизделий для диагностики и лечения коронавируса, а также на сооружение, изготовление, доставку и доведение изделий до пригодного к использованию состояния. Перечень таких изделий должно утвердить </w:t>
            </w:r>
            <w:r>
              <w:rPr>
                <w:rFonts w:asciiTheme="minorHAnsi" w:hAnsiTheme="minorHAnsi"/>
                <w:sz w:val="16"/>
                <w:szCs w:val="16"/>
              </w:rPr>
              <w:t>П</w:t>
            </w:r>
            <w:r w:rsidRPr="004000AA">
              <w:rPr>
                <w:rFonts w:asciiTheme="minorHAnsi" w:hAnsiTheme="minorHAnsi"/>
                <w:sz w:val="16"/>
                <w:szCs w:val="16"/>
              </w:rPr>
              <w:t>равительство</w:t>
            </w:r>
            <w:r>
              <w:rPr>
                <w:rFonts w:asciiTheme="minorHAnsi" w:hAnsiTheme="minorHAnsi"/>
                <w:sz w:val="16"/>
                <w:szCs w:val="16"/>
              </w:rPr>
              <w:t xml:space="preserve"> РФ</w:t>
            </w:r>
            <w:r w:rsidRPr="004000AA">
              <w:rPr>
                <w:rFonts w:asciiTheme="minorHAnsi" w:hAnsiTheme="minorHAnsi"/>
                <w:sz w:val="16"/>
                <w:szCs w:val="16"/>
              </w:rPr>
              <w:t>.</w:t>
            </w:r>
          </w:p>
          <w:p w:rsidR="007669CA" w:rsidRPr="004000AA" w:rsidRDefault="007669CA" w:rsidP="00503A6A">
            <w:pPr>
              <w:jc w:val="both"/>
              <w:rPr>
                <w:rFonts w:asciiTheme="minorHAnsi" w:hAnsiTheme="minorHAnsi"/>
                <w:sz w:val="16"/>
                <w:szCs w:val="16"/>
              </w:rPr>
            </w:pPr>
            <w:r>
              <w:rPr>
                <w:rFonts w:asciiTheme="minorHAnsi" w:hAnsiTheme="minorHAnsi"/>
                <w:sz w:val="16"/>
                <w:szCs w:val="16"/>
              </w:rPr>
              <w:t xml:space="preserve">О том, какие меры работодатели должны предпринять для противодействия коронавирусу, читайте в </w:t>
            </w:r>
            <w:hyperlink r:id="rId15" w:history="1">
              <w:r w:rsidRPr="007669CA">
                <w:rPr>
                  <w:rStyle w:val="a3"/>
                  <w:rFonts w:asciiTheme="minorHAnsi" w:hAnsiTheme="minorHAnsi"/>
                  <w:sz w:val="16"/>
                  <w:szCs w:val="16"/>
                </w:rPr>
                <w:t>обзоре</w:t>
              </w:r>
            </w:hyperlink>
            <w:r>
              <w:rPr>
                <w:rFonts w:asciiTheme="minorHAnsi" w:hAnsiTheme="minorHAnsi"/>
                <w:sz w:val="16"/>
                <w:szCs w:val="16"/>
              </w:rPr>
              <w:t xml:space="preserve"> «</w:t>
            </w:r>
            <w:r w:rsidRPr="007669CA">
              <w:rPr>
                <w:rFonts w:asciiTheme="minorHAnsi" w:hAnsiTheme="minorHAnsi"/>
                <w:sz w:val="16"/>
                <w:szCs w:val="16"/>
              </w:rPr>
              <w:t>Роспотребнадзор разработал общие и отраслевые рекомендации по организации работы в период пандемии</w:t>
            </w:r>
            <w:r>
              <w:rPr>
                <w:rFonts w:asciiTheme="minorHAnsi" w:hAnsiTheme="minorHAnsi"/>
                <w:sz w:val="16"/>
                <w:szCs w:val="16"/>
              </w:rPr>
              <w:t>».</w:t>
            </w:r>
          </w:p>
          <w:p w:rsidR="00503A6A" w:rsidRPr="00830849" w:rsidRDefault="00503A6A" w:rsidP="00503A6A">
            <w:pPr>
              <w:jc w:val="both"/>
              <w:rPr>
                <w:rFonts w:asciiTheme="minorHAnsi" w:hAnsiTheme="minorHAnsi"/>
                <w:b/>
                <w:sz w:val="16"/>
                <w:szCs w:val="16"/>
              </w:rPr>
            </w:pPr>
            <w:r>
              <w:rPr>
                <w:rFonts w:asciiTheme="minorHAnsi" w:hAnsiTheme="minorHAnsi"/>
                <w:b/>
                <w:sz w:val="16"/>
                <w:szCs w:val="16"/>
              </w:rPr>
              <w:t>С</w:t>
            </w:r>
            <w:r w:rsidRPr="00830849">
              <w:rPr>
                <w:rFonts w:asciiTheme="minorHAnsi" w:hAnsiTheme="minorHAnsi"/>
                <w:b/>
                <w:sz w:val="16"/>
                <w:szCs w:val="16"/>
              </w:rPr>
              <w:t>убсиди</w:t>
            </w:r>
            <w:r>
              <w:rPr>
                <w:rFonts w:asciiTheme="minorHAnsi" w:hAnsiTheme="minorHAnsi"/>
                <w:b/>
                <w:sz w:val="16"/>
                <w:szCs w:val="16"/>
              </w:rPr>
              <w:t>и</w:t>
            </w:r>
            <w:r w:rsidRPr="00830849">
              <w:rPr>
                <w:rFonts w:asciiTheme="minorHAnsi" w:hAnsiTheme="minorHAnsi"/>
                <w:b/>
                <w:sz w:val="16"/>
                <w:szCs w:val="16"/>
              </w:rPr>
              <w:t>, полученны</w:t>
            </w:r>
            <w:r>
              <w:rPr>
                <w:rFonts w:asciiTheme="minorHAnsi" w:hAnsiTheme="minorHAnsi"/>
                <w:b/>
                <w:sz w:val="16"/>
                <w:szCs w:val="16"/>
              </w:rPr>
              <w:t>е</w:t>
            </w:r>
            <w:r w:rsidRPr="00830849">
              <w:rPr>
                <w:rFonts w:asciiTheme="minorHAnsi" w:hAnsiTheme="minorHAnsi"/>
                <w:b/>
                <w:sz w:val="16"/>
                <w:szCs w:val="16"/>
              </w:rPr>
              <w:t xml:space="preserve"> малым и средним бизнесом из федерального бюджета</w:t>
            </w:r>
          </w:p>
          <w:p w:rsidR="00503A6A" w:rsidRDefault="00503A6A" w:rsidP="00503A6A">
            <w:pPr>
              <w:jc w:val="both"/>
              <w:rPr>
                <w:rStyle w:val="a3"/>
                <w:rFonts w:asciiTheme="minorHAnsi" w:hAnsiTheme="minorHAnsi"/>
                <w:color w:val="auto"/>
                <w:sz w:val="16"/>
                <w:szCs w:val="16"/>
                <w:u w:val="none"/>
              </w:rPr>
            </w:pPr>
            <w:r>
              <w:rPr>
                <w:rFonts w:asciiTheme="minorHAnsi" w:hAnsiTheme="minorHAnsi"/>
                <w:sz w:val="16"/>
                <w:szCs w:val="16"/>
              </w:rPr>
              <w:t xml:space="preserve">Не будут </w:t>
            </w:r>
            <w:hyperlink r:id="rId16" w:history="1">
              <w:r w:rsidRPr="001B3C5E">
                <w:rPr>
                  <w:rStyle w:val="a3"/>
                  <w:rFonts w:asciiTheme="minorHAnsi" w:hAnsiTheme="minorHAnsi"/>
                  <w:sz w:val="16"/>
                  <w:szCs w:val="16"/>
                </w:rPr>
                <w:t>облагаться</w:t>
              </w:r>
            </w:hyperlink>
            <w:r>
              <w:rPr>
                <w:rFonts w:asciiTheme="minorHAnsi" w:hAnsiTheme="minorHAnsi"/>
                <w:sz w:val="16"/>
                <w:szCs w:val="16"/>
              </w:rPr>
              <w:t xml:space="preserve"> НДФЛ и налогом на прибыль, также </w:t>
            </w:r>
            <w:hyperlink r:id="rId17" w:history="1">
              <w:r w:rsidRPr="001F2908">
                <w:rPr>
                  <w:rStyle w:val="a3"/>
                  <w:rFonts w:asciiTheme="minorHAnsi" w:hAnsiTheme="minorHAnsi"/>
                  <w:sz w:val="16"/>
                  <w:szCs w:val="16"/>
                </w:rPr>
                <w:t>налогом при УСН</w:t>
              </w:r>
            </w:hyperlink>
            <w:r>
              <w:rPr>
                <w:rFonts w:asciiTheme="minorHAnsi" w:hAnsiTheme="minorHAnsi"/>
                <w:sz w:val="16"/>
                <w:szCs w:val="16"/>
              </w:rPr>
              <w:t xml:space="preserve"> субсидии, которые получат из федерального бюджета представители малого и среднего бизнеса из </w:t>
            </w:r>
            <w:r w:rsidRPr="00FE18BA">
              <w:rPr>
                <w:rFonts w:asciiTheme="minorHAnsi" w:hAnsiTheme="minorHAnsi"/>
                <w:sz w:val="16"/>
                <w:szCs w:val="16"/>
              </w:rPr>
              <w:t>наиболее пострадавших </w:t>
            </w:r>
            <w:hyperlink r:id="rId18" w:history="1">
              <w:r w:rsidRPr="00FE18BA">
                <w:rPr>
                  <w:rStyle w:val="a3"/>
                  <w:rFonts w:asciiTheme="minorHAnsi" w:hAnsiTheme="minorHAnsi"/>
                  <w:sz w:val="16"/>
                  <w:szCs w:val="16"/>
                </w:rPr>
                <w:t>отраслей экономики</w:t>
              </w:r>
            </w:hyperlink>
            <w:r w:rsidRPr="00830849">
              <w:rPr>
                <w:rStyle w:val="a3"/>
                <w:rFonts w:asciiTheme="minorHAnsi" w:hAnsiTheme="minorHAnsi"/>
                <w:sz w:val="16"/>
                <w:szCs w:val="16"/>
                <w:u w:val="none"/>
              </w:rPr>
              <w:t xml:space="preserve">. </w:t>
            </w:r>
            <w:r w:rsidRPr="00830849">
              <w:rPr>
                <w:rStyle w:val="a3"/>
                <w:rFonts w:asciiTheme="minorHAnsi" w:hAnsiTheme="minorHAnsi"/>
                <w:color w:val="auto"/>
                <w:sz w:val="16"/>
                <w:szCs w:val="16"/>
                <w:u w:val="none"/>
              </w:rPr>
              <w:t>При этом для получения</w:t>
            </w:r>
            <w:r>
              <w:rPr>
                <w:rStyle w:val="a3"/>
                <w:rFonts w:asciiTheme="minorHAnsi" w:hAnsiTheme="minorHAnsi"/>
                <w:color w:val="auto"/>
                <w:sz w:val="16"/>
                <w:szCs w:val="16"/>
                <w:u w:val="none"/>
              </w:rPr>
              <w:t xml:space="preserve"> освобождения организация (или ИП)</w:t>
            </w:r>
            <w:r w:rsidRPr="00830849">
              <w:rPr>
                <w:rStyle w:val="a3"/>
                <w:rFonts w:asciiTheme="minorHAnsi" w:hAnsiTheme="minorHAnsi"/>
                <w:color w:val="auto"/>
                <w:sz w:val="16"/>
                <w:szCs w:val="16"/>
                <w:u w:val="none"/>
              </w:rPr>
              <w:t xml:space="preserve"> долж</w:t>
            </w:r>
            <w:r>
              <w:rPr>
                <w:rStyle w:val="a3"/>
                <w:rFonts w:asciiTheme="minorHAnsi" w:hAnsiTheme="minorHAnsi"/>
                <w:color w:val="auto"/>
                <w:sz w:val="16"/>
                <w:szCs w:val="16"/>
                <w:u w:val="none"/>
              </w:rPr>
              <w:t>на</w:t>
            </w:r>
            <w:r w:rsidRPr="00830849">
              <w:rPr>
                <w:rStyle w:val="a3"/>
                <w:rFonts w:asciiTheme="minorHAnsi" w:hAnsiTheme="minorHAnsi"/>
                <w:color w:val="auto"/>
                <w:sz w:val="16"/>
                <w:szCs w:val="16"/>
                <w:u w:val="none"/>
              </w:rPr>
              <w:t xml:space="preserve"> быть включен</w:t>
            </w:r>
            <w:r>
              <w:rPr>
                <w:rStyle w:val="a3"/>
                <w:rFonts w:asciiTheme="minorHAnsi" w:hAnsiTheme="minorHAnsi"/>
                <w:color w:val="auto"/>
                <w:sz w:val="16"/>
                <w:szCs w:val="16"/>
                <w:u w:val="none"/>
              </w:rPr>
              <w:t>а</w:t>
            </w:r>
            <w:r w:rsidRPr="00830849">
              <w:rPr>
                <w:rStyle w:val="a3"/>
                <w:rFonts w:asciiTheme="minorHAnsi" w:hAnsiTheme="minorHAnsi"/>
                <w:color w:val="auto"/>
                <w:sz w:val="16"/>
                <w:szCs w:val="16"/>
                <w:u w:val="none"/>
              </w:rPr>
              <w:t xml:space="preserve"> в </w:t>
            </w:r>
            <w:hyperlink r:id="rId19" w:history="1">
              <w:r w:rsidRPr="00D81949">
                <w:rPr>
                  <w:rStyle w:val="a3"/>
                  <w:rFonts w:asciiTheme="minorHAnsi" w:hAnsiTheme="minorHAnsi"/>
                  <w:sz w:val="16"/>
                  <w:szCs w:val="16"/>
                </w:rPr>
                <w:t>Реестр</w:t>
              </w:r>
              <w:r>
                <w:rPr>
                  <w:rStyle w:val="a3"/>
                  <w:rFonts w:asciiTheme="minorHAnsi" w:hAnsiTheme="minorHAnsi"/>
                  <w:sz w:val="16"/>
                  <w:szCs w:val="16"/>
                </w:rPr>
                <w:t xml:space="preserve"> субъектов</w:t>
              </w:r>
              <w:r w:rsidRPr="00D81949">
                <w:rPr>
                  <w:rStyle w:val="a3"/>
                  <w:rFonts w:asciiTheme="minorHAnsi" w:hAnsiTheme="minorHAnsi"/>
                  <w:sz w:val="16"/>
                  <w:szCs w:val="16"/>
                </w:rPr>
                <w:t xml:space="preserve"> МСП</w:t>
              </w:r>
            </w:hyperlink>
            <w:r>
              <w:rPr>
                <w:rStyle w:val="a3"/>
                <w:rFonts w:asciiTheme="minorHAnsi" w:hAnsiTheme="minorHAnsi"/>
                <w:color w:val="auto"/>
                <w:sz w:val="16"/>
                <w:szCs w:val="16"/>
                <w:u w:val="none"/>
              </w:rPr>
              <w:t xml:space="preserve">по состоянию </w:t>
            </w:r>
            <w:r w:rsidRPr="00830849">
              <w:rPr>
                <w:rStyle w:val="a3"/>
                <w:rFonts w:asciiTheme="minorHAnsi" w:hAnsiTheme="minorHAnsi"/>
                <w:color w:val="auto"/>
                <w:sz w:val="16"/>
                <w:szCs w:val="16"/>
                <w:u w:val="none"/>
              </w:rPr>
              <w:t>на 1 марта 2020 года.</w:t>
            </w:r>
          </w:p>
          <w:p w:rsidR="00503A6A" w:rsidRDefault="00503A6A" w:rsidP="00503A6A">
            <w:pPr>
              <w:jc w:val="both"/>
              <w:rPr>
                <w:rStyle w:val="a3"/>
                <w:rFonts w:asciiTheme="minorHAnsi" w:hAnsiTheme="minorHAnsi"/>
                <w:color w:val="auto"/>
                <w:sz w:val="16"/>
                <w:szCs w:val="16"/>
                <w:u w:val="none"/>
              </w:rPr>
            </w:pPr>
            <w:r>
              <w:rPr>
                <w:rStyle w:val="a3"/>
                <w:rFonts w:asciiTheme="minorHAnsi" w:hAnsiTheme="minorHAnsi"/>
                <w:color w:val="auto"/>
                <w:sz w:val="16"/>
                <w:szCs w:val="16"/>
                <w:u w:val="none"/>
              </w:rPr>
              <w:t xml:space="preserve">Расходы, на которые будут </w:t>
            </w:r>
            <w:r w:rsidR="00427F5E">
              <w:rPr>
                <w:rStyle w:val="a3"/>
                <w:rFonts w:asciiTheme="minorHAnsi" w:hAnsiTheme="minorHAnsi"/>
                <w:color w:val="auto"/>
                <w:sz w:val="16"/>
                <w:szCs w:val="16"/>
                <w:u w:val="none"/>
              </w:rPr>
              <w:t>направлены</w:t>
            </w:r>
            <w:r>
              <w:rPr>
                <w:rStyle w:val="a3"/>
                <w:rFonts w:asciiTheme="minorHAnsi" w:hAnsiTheme="minorHAnsi"/>
                <w:color w:val="auto"/>
                <w:sz w:val="16"/>
                <w:szCs w:val="16"/>
                <w:u w:val="none"/>
              </w:rPr>
              <w:t xml:space="preserve"> полученные субсидии, не учитываются в базе по налогу на прибыль. А вот входной НДС по ним можно принять к вычету без дальнейшего восстановления.</w:t>
            </w:r>
          </w:p>
          <w:p w:rsidR="00503A6A" w:rsidRDefault="00503A6A" w:rsidP="00503A6A">
            <w:pPr>
              <w:jc w:val="both"/>
              <w:rPr>
                <w:rStyle w:val="a3"/>
                <w:rFonts w:asciiTheme="minorHAnsi" w:hAnsiTheme="minorHAnsi"/>
                <w:color w:val="auto"/>
                <w:sz w:val="16"/>
                <w:szCs w:val="16"/>
                <w:u w:val="none"/>
              </w:rPr>
            </w:pPr>
            <w:r>
              <w:rPr>
                <w:rStyle w:val="a3"/>
                <w:rFonts w:asciiTheme="minorHAnsi" w:hAnsiTheme="minorHAnsi"/>
                <w:color w:val="auto"/>
                <w:sz w:val="16"/>
                <w:szCs w:val="16"/>
                <w:u w:val="none"/>
              </w:rPr>
              <w:t xml:space="preserve">Поправки действуют с 1 января 2020 года. </w:t>
            </w:r>
          </w:p>
          <w:p w:rsidR="00503A6A" w:rsidRPr="00503A6A" w:rsidRDefault="00503A6A" w:rsidP="00057FF0">
            <w:pPr>
              <w:jc w:val="both"/>
              <w:rPr>
                <w:rFonts w:asciiTheme="minorHAnsi" w:hAnsiTheme="minorHAnsi"/>
                <w:sz w:val="16"/>
                <w:szCs w:val="16"/>
              </w:rPr>
            </w:pPr>
            <w:r>
              <w:rPr>
                <w:rStyle w:val="a3"/>
                <w:rFonts w:asciiTheme="minorHAnsi" w:hAnsiTheme="minorHAnsi"/>
                <w:color w:val="auto"/>
                <w:sz w:val="16"/>
                <w:szCs w:val="16"/>
                <w:u w:val="none"/>
              </w:rPr>
              <w:t xml:space="preserve">О том, кто и при каких условиях имеет право на субсидию, читайте в </w:t>
            </w:r>
            <w:hyperlink r:id="rId20" w:history="1">
              <w:r w:rsidRPr="005124AC">
                <w:rPr>
                  <w:rStyle w:val="a3"/>
                  <w:rFonts w:asciiTheme="minorHAnsi" w:hAnsiTheme="minorHAnsi"/>
                  <w:sz w:val="16"/>
                  <w:szCs w:val="16"/>
                </w:rPr>
                <w:t>обзоре</w:t>
              </w:r>
            </w:hyperlink>
            <w:r>
              <w:rPr>
                <w:rStyle w:val="a3"/>
                <w:rFonts w:asciiTheme="minorHAnsi" w:hAnsiTheme="minorHAnsi"/>
                <w:color w:val="auto"/>
                <w:sz w:val="16"/>
                <w:szCs w:val="16"/>
                <w:u w:val="none"/>
              </w:rPr>
              <w:t xml:space="preserve"> «</w:t>
            </w:r>
            <w:r w:rsidRPr="005124AC">
              <w:rPr>
                <w:rStyle w:val="a3"/>
                <w:rFonts w:asciiTheme="minorHAnsi" w:hAnsiTheme="minorHAnsi"/>
                <w:color w:val="auto"/>
                <w:sz w:val="16"/>
                <w:szCs w:val="16"/>
                <w:u w:val="none"/>
              </w:rPr>
              <w:t>Минэкономразвития РФ разъяснило, кто из представителей бизнеса получит безвозмездную финансовую помощь от государства</w:t>
            </w:r>
            <w:r>
              <w:rPr>
                <w:rStyle w:val="a3"/>
                <w:rFonts w:asciiTheme="minorHAnsi" w:hAnsiTheme="minorHAnsi"/>
                <w:color w:val="auto"/>
                <w:sz w:val="16"/>
                <w:szCs w:val="16"/>
                <w:u w:val="none"/>
              </w:rPr>
              <w:t>».</w:t>
            </w:r>
          </w:p>
          <w:p w:rsidR="00057FF0" w:rsidRDefault="00503A6A" w:rsidP="00057FF0">
            <w:pPr>
              <w:jc w:val="both"/>
              <w:rPr>
                <w:rFonts w:asciiTheme="minorHAnsi" w:hAnsiTheme="minorHAnsi"/>
                <w:b/>
                <w:sz w:val="16"/>
                <w:szCs w:val="16"/>
              </w:rPr>
            </w:pPr>
            <w:r>
              <w:rPr>
                <w:rFonts w:asciiTheme="minorHAnsi" w:hAnsiTheme="minorHAnsi"/>
                <w:b/>
                <w:sz w:val="16"/>
                <w:szCs w:val="16"/>
              </w:rPr>
              <w:t>В</w:t>
            </w:r>
            <w:r w:rsidR="00057FF0" w:rsidRPr="00057FF0">
              <w:rPr>
                <w:rFonts w:asciiTheme="minorHAnsi" w:hAnsiTheme="minorHAnsi"/>
                <w:b/>
                <w:sz w:val="16"/>
                <w:szCs w:val="16"/>
              </w:rPr>
              <w:t>ыплат</w:t>
            </w:r>
            <w:r>
              <w:rPr>
                <w:rFonts w:asciiTheme="minorHAnsi" w:hAnsiTheme="minorHAnsi"/>
                <w:b/>
                <w:sz w:val="16"/>
                <w:szCs w:val="16"/>
              </w:rPr>
              <w:t>ы</w:t>
            </w:r>
            <w:r w:rsidR="00057FF0" w:rsidRPr="00057FF0">
              <w:rPr>
                <w:rFonts w:asciiTheme="minorHAnsi" w:hAnsiTheme="minorHAnsi"/>
                <w:b/>
                <w:sz w:val="16"/>
                <w:szCs w:val="16"/>
              </w:rPr>
              <w:t xml:space="preserve"> медперсоналу</w:t>
            </w:r>
          </w:p>
          <w:p w:rsidR="00D81949" w:rsidRPr="00830849" w:rsidRDefault="00973D4B" w:rsidP="00D81949">
            <w:pPr>
              <w:jc w:val="both"/>
              <w:rPr>
                <w:rFonts w:asciiTheme="minorHAnsi" w:hAnsiTheme="minorHAnsi"/>
                <w:sz w:val="16"/>
                <w:szCs w:val="16"/>
              </w:rPr>
            </w:pPr>
            <w:hyperlink r:id="rId21" w:history="1">
              <w:r w:rsidR="00830849" w:rsidRPr="001B3C5E">
                <w:rPr>
                  <w:rStyle w:val="a3"/>
                  <w:rFonts w:asciiTheme="minorHAnsi" w:hAnsiTheme="minorHAnsi"/>
                  <w:sz w:val="16"/>
                  <w:szCs w:val="16"/>
                </w:rPr>
                <w:t>Освобождены</w:t>
              </w:r>
            </w:hyperlink>
            <w:r w:rsidR="00830849">
              <w:rPr>
                <w:rFonts w:asciiTheme="minorHAnsi" w:hAnsiTheme="minorHAnsi"/>
                <w:sz w:val="16"/>
                <w:szCs w:val="16"/>
              </w:rPr>
              <w:t xml:space="preserve"> от НДФЛ д</w:t>
            </w:r>
            <w:r w:rsidR="00830849" w:rsidRPr="00830849">
              <w:rPr>
                <w:rFonts w:asciiTheme="minorHAnsi" w:hAnsiTheme="minorHAnsi"/>
                <w:sz w:val="16"/>
                <w:szCs w:val="16"/>
              </w:rPr>
              <w:t xml:space="preserve">оходы в виде </w:t>
            </w:r>
            <w:r w:rsidR="00830849">
              <w:rPr>
                <w:rFonts w:asciiTheme="minorHAnsi" w:hAnsiTheme="minorHAnsi"/>
                <w:sz w:val="16"/>
                <w:szCs w:val="16"/>
              </w:rPr>
              <w:t xml:space="preserve">дополнительных федеральных выплат медперсоналу, который непосредственно оказывает медпомощь больным коронавирусом и лицам из групп риска. Освобождение действует с 1 января 2020 года. </w:t>
            </w:r>
          </w:p>
        </w:tc>
        <w:tc>
          <w:tcPr>
            <w:tcW w:w="557" w:type="pct"/>
            <w:tcBorders>
              <w:top w:val="single" w:sz="8" w:space="0" w:color="auto"/>
              <w:left w:val="nil"/>
              <w:bottom w:val="single" w:sz="8" w:space="0" w:color="auto"/>
              <w:right w:val="single" w:sz="4" w:space="0" w:color="auto"/>
            </w:tcBorders>
          </w:tcPr>
          <w:p w:rsidR="000A33DC" w:rsidRDefault="000A33DC" w:rsidP="00513C53">
            <w:pPr>
              <w:rPr>
                <w:rFonts w:ascii="Verdana" w:hAnsi="Verdana"/>
                <w:b/>
                <w:bCs/>
                <w:sz w:val="15"/>
                <w:szCs w:val="15"/>
              </w:rPr>
            </w:pPr>
            <w:r>
              <w:rPr>
                <w:rFonts w:ascii="Verdana" w:hAnsi="Verdana"/>
                <w:b/>
                <w:bCs/>
                <w:sz w:val="15"/>
                <w:szCs w:val="15"/>
              </w:rPr>
              <w:t>Бухгалтеру любой организации!</w:t>
            </w:r>
          </w:p>
          <w:p w:rsidR="001B3C5E" w:rsidRDefault="001B3C5E" w:rsidP="001B3C5E">
            <w:pPr>
              <w:rPr>
                <w:rFonts w:ascii="Verdana" w:hAnsi="Verdana"/>
                <w:b/>
                <w:bCs/>
                <w:sz w:val="15"/>
                <w:szCs w:val="15"/>
              </w:rPr>
            </w:pPr>
          </w:p>
          <w:p w:rsidR="001B3C5E" w:rsidRDefault="001B3C5E" w:rsidP="001B3C5E">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1B3C5E" w:rsidRPr="00BD5913" w:rsidRDefault="001B3C5E" w:rsidP="001B3C5E">
            <w:pPr>
              <w:rPr>
                <w:rFonts w:ascii="Verdana" w:hAnsi="Verdana"/>
                <w:sz w:val="10"/>
                <w:szCs w:val="10"/>
              </w:rPr>
            </w:pPr>
          </w:p>
          <w:p w:rsidR="001B3C5E" w:rsidRDefault="001B3C5E" w:rsidP="001B3C5E">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1B3C5E">
              <w:rPr>
                <w:rFonts w:ascii="Verdana" w:hAnsi="Verdana"/>
                <w:b/>
                <w:bCs/>
                <w:sz w:val="15"/>
                <w:szCs w:val="15"/>
              </w:rPr>
              <w:t>22.04.2020 N 121-ФЗ</w:t>
            </w:r>
          </w:p>
          <w:p w:rsidR="001B3C5E" w:rsidRPr="00BD5913" w:rsidRDefault="001B3C5E" w:rsidP="001B3C5E">
            <w:pPr>
              <w:rPr>
                <w:rFonts w:ascii="Verdana" w:hAnsi="Verdana"/>
                <w:b/>
                <w:bCs/>
                <w:sz w:val="10"/>
                <w:szCs w:val="10"/>
              </w:rPr>
            </w:pPr>
          </w:p>
          <w:p w:rsidR="0086630C" w:rsidRDefault="001B3C5E" w:rsidP="001B3C5E">
            <w:pPr>
              <w:rPr>
                <w:rFonts w:asciiTheme="minorHAnsi" w:hAnsiTheme="minorHAnsi"/>
                <w:b/>
                <w:color w:val="000000" w:themeColor="text1"/>
                <w:sz w:val="15"/>
                <w:szCs w:val="15"/>
              </w:rPr>
            </w:pPr>
            <w:r>
              <w:rPr>
                <w:rFonts w:ascii="Verdana" w:hAnsi="Verdana"/>
                <w:sz w:val="15"/>
                <w:szCs w:val="15"/>
              </w:rPr>
              <w:t>Искомый документ будет первым в списке</w:t>
            </w:r>
          </w:p>
        </w:tc>
      </w:tr>
      <w:tr w:rsidR="008B0FFE" w:rsidRPr="00970619" w:rsidTr="006E2B1A">
        <w:trPr>
          <w:trHeight w:val="241"/>
        </w:trPr>
        <w:tc>
          <w:tcPr>
            <w:tcW w:w="552" w:type="pct"/>
            <w:tcBorders>
              <w:top w:val="single" w:sz="8" w:space="0" w:color="auto"/>
              <w:left w:val="single" w:sz="4" w:space="0" w:color="auto"/>
              <w:bottom w:val="single" w:sz="8" w:space="0" w:color="auto"/>
              <w:right w:val="double" w:sz="4" w:space="0" w:color="ED7D31"/>
            </w:tcBorders>
          </w:tcPr>
          <w:p w:rsidR="008B0FFE" w:rsidRDefault="00973D4B" w:rsidP="009257F6">
            <w:pPr>
              <w:rPr>
                <w:rFonts w:asciiTheme="minorHAnsi" w:hAnsiTheme="minorHAnsi"/>
                <w:b/>
                <w:bCs/>
                <w:sz w:val="16"/>
                <w:szCs w:val="16"/>
              </w:rPr>
            </w:pPr>
            <w:hyperlink r:id="rId22" w:history="1">
              <w:r w:rsidR="001B3C5E" w:rsidRPr="008B0FFE">
                <w:rPr>
                  <w:rStyle w:val="a3"/>
                  <w:rFonts w:asciiTheme="minorHAnsi" w:hAnsiTheme="minorHAnsi"/>
                  <w:b/>
                  <w:bCs/>
                  <w:sz w:val="16"/>
                  <w:szCs w:val="16"/>
                </w:rPr>
                <w:t>Федеральный закон от 22.04.2020 N 121-ФЗ</w:t>
              </w:r>
            </w:hyperlink>
          </w:p>
        </w:tc>
        <w:tc>
          <w:tcPr>
            <w:tcW w:w="734" w:type="pct"/>
            <w:gridSpan w:val="2"/>
            <w:tcBorders>
              <w:top w:val="single" w:sz="8" w:space="0" w:color="auto"/>
              <w:left w:val="nil"/>
              <w:bottom w:val="single" w:sz="8" w:space="0" w:color="auto"/>
              <w:right w:val="double" w:sz="4" w:space="0" w:color="ED7D31"/>
            </w:tcBorders>
          </w:tcPr>
          <w:p w:rsidR="008B0FFE" w:rsidRPr="00712BB3" w:rsidRDefault="00B86A6C" w:rsidP="00B86A6C">
            <w:pPr>
              <w:jc w:val="both"/>
              <w:rPr>
                <w:rFonts w:ascii="Verdana" w:hAnsi="Verdana"/>
                <w:b/>
                <w:sz w:val="20"/>
                <w:szCs w:val="20"/>
              </w:rPr>
            </w:pPr>
            <w:r w:rsidRPr="00D7539D">
              <w:rPr>
                <w:rFonts w:ascii="Verdana" w:hAnsi="Verdana"/>
                <w:b/>
                <w:sz w:val="20"/>
                <w:szCs w:val="20"/>
              </w:rPr>
              <w:t>На 2020 год установлены особые правила уплаты авансов по налогу на прибыль</w:t>
            </w:r>
            <w:r w:rsidR="00207278" w:rsidRPr="00D7539D">
              <w:rPr>
                <w:rFonts w:ascii="Verdana" w:hAnsi="Verdana"/>
                <w:b/>
                <w:sz w:val="20"/>
                <w:szCs w:val="20"/>
              </w:rPr>
              <w:t xml:space="preserve">: изучаем Федеральный </w:t>
            </w:r>
            <w:r w:rsidR="00207278" w:rsidRPr="00D7539D">
              <w:rPr>
                <w:rFonts w:ascii="Verdana" w:hAnsi="Verdana"/>
                <w:b/>
                <w:sz w:val="20"/>
                <w:szCs w:val="20"/>
              </w:rPr>
              <w:lastRenderedPageBreak/>
              <w:t>закон</w:t>
            </w:r>
          </w:p>
        </w:tc>
        <w:tc>
          <w:tcPr>
            <w:tcW w:w="3157" w:type="pct"/>
            <w:gridSpan w:val="2"/>
            <w:tcBorders>
              <w:top w:val="single" w:sz="8" w:space="0" w:color="auto"/>
              <w:left w:val="nil"/>
              <w:bottom w:val="single" w:sz="8" w:space="0" w:color="auto"/>
              <w:right w:val="double" w:sz="4" w:space="0" w:color="ED7D31"/>
            </w:tcBorders>
            <w:shd w:val="clear" w:color="auto" w:fill="FFFFFF" w:themeFill="background1"/>
          </w:tcPr>
          <w:p w:rsidR="00B86A6C" w:rsidRPr="00B86A6C" w:rsidRDefault="00B86A6C" w:rsidP="00B86A6C">
            <w:pPr>
              <w:shd w:val="clear" w:color="auto" w:fill="D9D9D9" w:themeFill="background1" w:themeFillShade="D9"/>
              <w:jc w:val="both"/>
              <w:rPr>
                <w:rFonts w:asciiTheme="minorHAnsi" w:hAnsiTheme="minorHAnsi"/>
                <w:bCs/>
                <w:sz w:val="16"/>
                <w:szCs w:val="16"/>
              </w:rPr>
            </w:pPr>
            <w:r w:rsidRPr="00B86A6C">
              <w:rPr>
                <w:rFonts w:asciiTheme="minorHAnsi" w:hAnsiTheme="minorHAnsi"/>
                <w:b/>
                <w:bCs/>
                <w:sz w:val="16"/>
                <w:szCs w:val="16"/>
                <w:u w:val="single"/>
              </w:rPr>
              <w:lastRenderedPageBreak/>
              <w:t>Возможности:</w:t>
            </w:r>
            <w:r w:rsidRPr="00B86A6C">
              <w:rPr>
                <w:rFonts w:asciiTheme="minorHAnsi" w:hAnsiTheme="minorHAnsi"/>
                <w:bCs/>
                <w:sz w:val="16"/>
                <w:szCs w:val="16"/>
              </w:rPr>
              <w:t xml:space="preserve"> на 2020 год повышен лимит доходов от реализации, при котором организации вправе платить только квартальные авансы по налогу на прибыль. Организации, уплачивающие ежемесячные авансовые платежи по налогу на прибыль, вправе в середине 2020 года перейти на </w:t>
            </w:r>
            <w:r w:rsidR="00060942">
              <w:rPr>
                <w:rFonts w:asciiTheme="minorHAnsi" w:hAnsiTheme="minorHAnsi"/>
                <w:bCs/>
                <w:sz w:val="16"/>
                <w:szCs w:val="16"/>
              </w:rPr>
              <w:t xml:space="preserve">уплату </w:t>
            </w:r>
            <w:r w:rsidRPr="00B86A6C">
              <w:rPr>
                <w:rFonts w:asciiTheme="minorHAnsi" w:hAnsiTheme="minorHAnsi"/>
                <w:bCs/>
                <w:sz w:val="16"/>
                <w:szCs w:val="16"/>
              </w:rPr>
              <w:t>аванс</w:t>
            </w:r>
            <w:r w:rsidR="00060942">
              <w:rPr>
                <w:rFonts w:asciiTheme="minorHAnsi" w:hAnsiTheme="minorHAnsi"/>
                <w:bCs/>
                <w:sz w:val="16"/>
                <w:szCs w:val="16"/>
              </w:rPr>
              <w:t>ов</w:t>
            </w:r>
            <w:r w:rsidRPr="00B86A6C">
              <w:rPr>
                <w:rFonts w:asciiTheme="minorHAnsi" w:hAnsiTheme="minorHAnsi"/>
                <w:bCs/>
                <w:sz w:val="16"/>
                <w:szCs w:val="16"/>
              </w:rPr>
              <w:t xml:space="preserve"> из фактически полученной прибыли.</w:t>
            </w:r>
          </w:p>
          <w:p w:rsidR="008B0FFE" w:rsidRDefault="00973D4B" w:rsidP="009257F6">
            <w:pPr>
              <w:jc w:val="both"/>
              <w:rPr>
                <w:rFonts w:asciiTheme="minorHAnsi" w:hAnsiTheme="minorHAnsi"/>
                <w:bCs/>
                <w:sz w:val="16"/>
                <w:szCs w:val="16"/>
              </w:rPr>
            </w:pPr>
            <w:hyperlink r:id="rId23" w:history="1">
              <w:r w:rsidR="00207278" w:rsidRPr="00F068D4">
                <w:rPr>
                  <w:rStyle w:val="a3"/>
                  <w:rFonts w:asciiTheme="minorHAnsi" w:hAnsiTheme="minorHAnsi"/>
                  <w:bCs/>
                  <w:sz w:val="16"/>
                  <w:szCs w:val="16"/>
                </w:rPr>
                <w:t>Федеральны</w:t>
              </w:r>
              <w:r w:rsidR="00207278">
                <w:rPr>
                  <w:rStyle w:val="a3"/>
                  <w:rFonts w:asciiTheme="minorHAnsi" w:hAnsiTheme="minorHAnsi"/>
                  <w:bCs/>
                  <w:sz w:val="16"/>
                  <w:szCs w:val="16"/>
                </w:rPr>
                <w:t>м</w:t>
              </w:r>
              <w:r w:rsidR="00207278" w:rsidRPr="00F068D4">
                <w:rPr>
                  <w:rStyle w:val="a3"/>
                  <w:rFonts w:asciiTheme="minorHAnsi" w:hAnsiTheme="minorHAnsi"/>
                  <w:bCs/>
                  <w:sz w:val="16"/>
                  <w:szCs w:val="16"/>
                </w:rPr>
                <w:t xml:space="preserve"> зако</w:t>
              </w:r>
              <w:r w:rsidR="00207278">
                <w:rPr>
                  <w:rStyle w:val="a3"/>
                  <w:rFonts w:asciiTheme="minorHAnsi" w:hAnsiTheme="minorHAnsi"/>
                  <w:bCs/>
                  <w:sz w:val="16"/>
                  <w:szCs w:val="16"/>
                </w:rPr>
                <w:t>ном</w:t>
              </w:r>
            </w:hyperlink>
            <w:r w:rsidR="00207278" w:rsidRPr="00F068D4">
              <w:rPr>
                <w:rFonts w:asciiTheme="minorHAnsi" w:hAnsiTheme="minorHAnsi"/>
                <w:bCs/>
                <w:sz w:val="16"/>
                <w:szCs w:val="16"/>
              </w:rPr>
              <w:t xml:space="preserve"> от 22.04.2020 N 121-ФЗ</w:t>
            </w:r>
            <w:r w:rsidR="00207278">
              <w:rPr>
                <w:rFonts w:asciiTheme="minorHAnsi" w:hAnsiTheme="minorHAnsi"/>
                <w:bCs/>
                <w:sz w:val="16"/>
                <w:szCs w:val="16"/>
              </w:rPr>
              <w:t xml:space="preserve"> в НК РФ внесены поправки в порядок уплаты авансовых платежей по налогу на при</w:t>
            </w:r>
            <w:r w:rsidR="00B2793E">
              <w:rPr>
                <w:rFonts w:asciiTheme="minorHAnsi" w:hAnsiTheme="minorHAnsi"/>
                <w:bCs/>
                <w:sz w:val="16"/>
                <w:szCs w:val="16"/>
              </w:rPr>
              <w:t>быль.</w:t>
            </w:r>
          </w:p>
          <w:p w:rsidR="00B2793E" w:rsidRPr="007918FF" w:rsidRDefault="007918FF" w:rsidP="007918FF">
            <w:pPr>
              <w:jc w:val="both"/>
              <w:rPr>
                <w:rFonts w:asciiTheme="minorHAnsi" w:hAnsiTheme="minorHAnsi"/>
                <w:bCs/>
                <w:sz w:val="16"/>
                <w:szCs w:val="16"/>
              </w:rPr>
            </w:pPr>
            <w:r>
              <w:rPr>
                <w:rFonts w:ascii="Verdana" w:hAnsi="Verdana" w:cs="Verdana"/>
                <w:sz w:val="16"/>
                <w:szCs w:val="16"/>
              </w:rPr>
              <w:t xml:space="preserve">- </w:t>
            </w:r>
            <w:r w:rsidR="00B2793E" w:rsidRPr="007918FF">
              <w:rPr>
                <w:rFonts w:ascii="Verdana" w:hAnsi="Verdana" w:cs="Verdana"/>
                <w:sz w:val="16"/>
                <w:szCs w:val="16"/>
              </w:rPr>
              <w:t xml:space="preserve">По общему правилу, организации, у которых за предыдущие четыре квартала доходы от реализации, определяемые в соответствии со </w:t>
            </w:r>
            <w:hyperlink r:id="rId24" w:history="1">
              <w:r w:rsidR="00B2793E" w:rsidRPr="007918FF">
                <w:rPr>
                  <w:rFonts w:ascii="Verdana" w:hAnsi="Verdana" w:cs="Verdana"/>
                  <w:color w:val="0000FF"/>
                  <w:sz w:val="16"/>
                  <w:szCs w:val="16"/>
                </w:rPr>
                <w:t>ст. 249</w:t>
              </w:r>
            </w:hyperlink>
            <w:r w:rsidR="00B2793E" w:rsidRPr="007918FF">
              <w:rPr>
                <w:rFonts w:ascii="Verdana" w:hAnsi="Verdana" w:cs="Verdana"/>
                <w:sz w:val="16"/>
                <w:szCs w:val="16"/>
              </w:rPr>
              <w:t xml:space="preserve"> НК РФ, не превышали в среднем 15 млн. руб. за каждый квартал, вправе уплачивать только квартальные авансовые платежи по налогу на прибыль (</w:t>
            </w:r>
            <w:hyperlink r:id="rId25" w:history="1">
              <w:r w:rsidR="00B2793E" w:rsidRPr="007918FF">
                <w:rPr>
                  <w:rFonts w:ascii="Verdana" w:hAnsi="Verdana" w:cs="Verdana"/>
                  <w:color w:val="0000FF"/>
                  <w:sz w:val="16"/>
                  <w:szCs w:val="16"/>
                </w:rPr>
                <w:t>п. 3 ст. 286</w:t>
              </w:r>
            </w:hyperlink>
            <w:r w:rsidR="00B2793E" w:rsidRPr="007918FF">
              <w:rPr>
                <w:rFonts w:ascii="Verdana" w:hAnsi="Verdana" w:cs="Verdana"/>
                <w:sz w:val="16"/>
                <w:szCs w:val="16"/>
              </w:rPr>
              <w:t xml:space="preserve"> НК РФ). Рассматриваемым </w:t>
            </w:r>
            <w:hyperlink r:id="rId26" w:history="1">
              <w:r w:rsidR="00B2793E" w:rsidRPr="007918FF">
                <w:rPr>
                  <w:rStyle w:val="a3"/>
                  <w:rFonts w:asciiTheme="minorHAnsi" w:hAnsiTheme="minorHAnsi"/>
                  <w:bCs/>
                  <w:sz w:val="16"/>
                  <w:szCs w:val="16"/>
                </w:rPr>
                <w:t>Федеральным законом</w:t>
              </w:r>
            </w:hyperlink>
            <w:r w:rsidR="00B2793E" w:rsidRPr="007918FF">
              <w:rPr>
                <w:rFonts w:asciiTheme="minorHAnsi" w:hAnsiTheme="minorHAnsi"/>
                <w:b/>
                <w:bCs/>
                <w:sz w:val="16"/>
                <w:szCs w:val="16"/>
              </w:rPr>
              <w:t>на налоговый период 2020 года</w:t>
            </w:r>
            <w:r w:rsidR="00B2793E" w:rsidRPr="007918FF">
              <w:rPr>
                <w:rFonts w:asciiTheme="minorHAnsi" w:hAnsiTheme="minorHAnsi"/>
                <w:bCs/>
                <w:sz w:val="16"/>
                <w:szCs w:val="16"/>
              </w:rPr>
              <w:t xml:space="preserve"> этот лимит повышен </w:t>
            </w:r>
            <w:r w:rsidR="00B2793E" w:rsidRPr="007918FF">
              <w:rPr>
                <w:rFonts w:asciiTheme="minorHAnsi" w:hAnsiTheme="minorHAnsi"/>
                <w:b/>
                <w:bCs/>
                <w:sz w:val="16"/>
                <w:szCs w:val="16"/>
              </w:rPr>
              <w:t xml:space="preserve">с 15 млн. руб. до </w:t>
            </w:r>
            <w:hyperlink r:id="rId27" w:history="1">
              <w:r w:rsidR="00B2793E" w:rsidRPr="00B15255">
                <w:rPr>
                  <w:rStyle w:val="a3"/>
                  <w:rFonts w:asciiTheme="minorHAnsi" w:hAnsiTheme="minorHAnsi"/>
                  <w:b/>
                  <w:bCs/>
                  <w:sz w:val="16"/>
                  <w:szCs w:val="16"/>
                </w:rPr>
                <w:t>25 млн. руб</w:t>
              </w:r>
            </w:hyperlink>
            <w:r w:rsidR="00B2793E" w:rsidRPr="007918FF">
              <w:rPr>
                <w:rFonts w:asciiTheme="minorHAnsi" w:hAnsiTheme="minorHAnsi"/>
                <w:bCs/>
                <w:sz w:val="16"/>
                <w:szCs w:val="16"/>
              </w:rPr>
              <w:t xml:space="preserve">. То есть больше </w:t>
            </w:r>
            <w:r w:rsidR="00B2793E" w:rsidRPr="007918FF">
              <w:rPr>
                <w:rFonts w:asciiTheme="minorHAnsi" w:hAnsiTheme="minorHAnsi"/>
                <w:bCs/>
                <w:sz w:val="16"/>
                <w:szCs w:val="16"/>
              </w:rPr>
              <w:lastRenderedPageBreak/>
              <w:t xml:space="preserve">организаций смогут платить не ежемесячные, а квартальные авансовые платежи. </w:t>
            </w:r>
          </w:p>
          <w:p w:rsidR="00B86A6C" w:rsidRDefault="00B86A6C" w:rsidP="00B2793E">
            <w:pPr>
              <w:jc w:val="both"/>
              <w:rPr>
                <w:rFonts w:asciiTheme="minorHAnsi" w:hAnsiTheme="minorHAnsi"/>
                <w:bCs/>
                <w:sz w:val="16"/>
                <w:szCs w:val="16"/>
              </w:rPr>
            </w:pPr>
            <w:r>
              <w:rPr>
                <w:rFonts w:asciiTheme="minorHAnsi" w:hAnsiTheme="minorHAnsi"/>
                <w:bCs/>
                <w:sz w:val="16"/>
                <w:szCs w:val="16"/>
              </w:rPr>
              <w:t xml:space="preserve">Сообщать о переходе на квартальные платежи не обязательно, однако </w:t>
            </w:r>
            <w:r w:rsidRPr="00B86A6C">
              <w:rPr>
                <w:rFonts w:asciiTheme="minorHAnsi" w:hAnsiTheme="minorHAnsi"/>
                <w:bCs/>
                <w:sz w:val="16"/>
                <w:szCs w:val="16"/>
              </w:rPr>
              <w:t>чтобы избежать вопросов о причине неуплаты ежемесячных платежей, рекомендуем направить в свою инспекцию уведомление</w:t>
            </w:r>
            <w:r>
              <w:rPr>
                <w:rFonts w:asciiTheme="minorHAnsi" w:hAnsiTheme="minorHAnsi"/>
                <w:bCs/>
                <w:sz w:val="16"/>
                <w:szCs w:val="16"/>
              </w:rPr>
              <w:t xml:space="preserve"> по </w:t>
            </w:r>
            <w:hyperlink r:id="rId28" w:history="1">
              <w:r w:rsidRPr="00B86A6C">
                <w:rPr>
                  <w:rStyle w:val="a3"/>
                  <w:rFonts w:asciiTheme="minorHAnsi" w:hAnsiTheme="minorHAnsi" w:cs="Arial"/>
                  <w:sz w:val="16"/>
                  <w:szCs w:val="16"/>
                  <w:bdr w:val="none" w:sz="0" w:space="0" w:color="auto" w:frame="1"/>
                  <w:shd w:val="clear" w:color="auto" w:fill="FFFFFF"/>
                </w:rPr>
                <w:t>шаблону</w:t>
              </w:r>
            </w:hyperlink>
            <w:r w:rsidRPr="00B86A6C">
              <w:rPr>
                <w:rFonts w:asciiTheme="minorHAnsi" w:hAnsiTheme="minorHAnsi" w:cs="Arial"/>
                <w:sz w:val="16"/>
                <w:szCs w:val="16"/>
                <w:shd w:val="clear" w:color="auto" w:fill="FFFFFF"/>
              </w:rPr>
              <w:t xml:space="preserve">, подготовленному </w:t>
            </w:r>
            <w:r>
              <w:rPr>
                <w:rFonts w:asciiTheme="minorHAnsi" w:hAnsiTheme="minorHAnsi" w:cs="Arial"/>
                <w:sz w:val="16"/>
                <w:szCs w:val="16"/>
                <w:shd w:val="clear" w:color="auto" w:fill="FFFFFF"/>
              </w:rPr>
              <w:t xml:space="preserve">экспертами </w:t>
            </w:r>
            <w:r w:rsidRPr="00B86A6C">
              <w:rPr>
                <w:rFonts w:asciiTheme="minorHAnsi" w:hAnsiTheme="minorHAnsi" w:cs="Arial"/>
                <w:sz w:val="16"/>
                <w:szCs w:val="16"/>
                <w:shd w:val="clear" w:color="auto" w:fill="FFFFFF"/>
              </w:rPr>
              <w:t>СПС КонсультантПлюс.</w:t>
            </w:r>
          </w:p>
          <w:p w:rsidR="00B2793E" w:rsidRPr="00B86A6C" w:rsidRDefault="007918FF" w:rsidP="007918FF">
            <w:pPr>
              <w:pStyle w:val="a5"/>
              <w:ind w:left="35"/>
              <w:jc w:val="both"/>
              <w:rPr>
                <w:rFonts w:asciiTheme="minorHAnsi" w:hAnsiTheme="minorHAnsi"/>
                <w:bCs/>
                <w:sz w:val="16"/>
                <w:szCs w:val="16"/>
              </w:rPr>
            </w:pPr>
            <w:r>
              <w:rPr>
                <w:rFonts w:asciiTheme="minorHAnsi" w:hAnsiTheme="minorHAnsi"/>
                <w:bCs/>
                <w:sz w:val="16"/>
                <w:szCs w:val="16"/>
              </w:rPr>
              <w:t xml:space="preserve">- </w:t>
            </w:r>
            <w:r w:rsidR="00B2793E" w:rsidRPr="00B86A6C">
              <w:rPr>
                <w:rFonts w:asciiTheme="minorHAnsi" w:hAnsiTheme="minorHAnsi"/>
                <w:bCs/>
                <w:sz w:val="16"/>
                <w:szCs w:val="16"/>
              </w:rPr>
              <w:t>Те налогоплательщики, которые в 2020 году уплачивают ежемесячные авансовые платежи по налогу на прибыль</w:t>
            </w:r>
            <w:r w:rsidR="00E45C82" w:rsidRPr="00B86A6C">
              <w:rPr>
                <w:rFonts w:asciiTheme="minorHAnsi" w:hAnsiTheme="minorHAnsi"/>
                <w:bCs/>
                <w:sz w:val="16"/>
                <w:szCs w:val="16"/>
              </w:rPr>
              <w:t>,</w:t>
            </w:r>
            <w:hyperlink r:id="rId29" w:history="1">
              <w:r w:rsidR="00B2793E" w:rsidRPr="00B15255">
                <w:rPr>
                  <w:rStyle w:val="a3"/>
                  <w:rFonts w:asciiTheme="minorHAnsi" w:hAnsiTheme="minorHAnsi"/>
                  <w:bCs/>
                  <w:sz w:val="16"/>
                  <w:szCs w:val="16"/>
                </w:rPr>
                <w:t xml:space="preserve">смогут </w:t>
              </w:r>
              <w:r w:rsidR="00B2793E" w:rsidRPr="00B15255">
                <w:rPr>
                  <w:rStyle w:val="a3"/>
                  <w:rFonts w:asciiTheme="minorHAnsi" w:hAnsiTheme="minorHAnsi"/>
                  <w:b/>
                  <w:bCs/>
                  <w:sz w:val="16"/>
                  <w:szCs w:val="16"/>
                </w:rPr>
                <w:t>перейти</w:t>
              </w:r>
            </w:hyperlink>
            <w:r w:rsidR="00B2793E" w:rsidRPr="00B86A6C">
              <w:rPr>
                <w:rFonts w:asciiTheme="minorHAnsi" w:hAnsiTheme="minorHAnsi"/>
                <w:b/>
                <w:bCs/>
                <w:sz w:val="16"/>
                <w:szCs w:val="16"/>
              </w:rPr>
              <w:t xml:space="preserve"> до конца 2020 года на уплату авансовых платежей исходя из фактической прибыли</w:t>
            </w:r>
            <w:r w:rsidR="00B2793E" w:rsidRPr="00B86A6C">
              <w:rPr>
                <w:rFonts w:asciiTheme="minorHAnsi" w:hAnsiTheme="minorHAnsi"/>
                <w:bCs/>
                <w:sz w:val="16"/>
                <w:szCs w:val="16"/>
              </w:rPr>
              <w:t xml:space="preserve">. Сделать </w:t>
            </w:r>
            <w:r w:rsidR="00E45C82" w:rsidRPr="00B86A6C">
              <w:rPr>
                <w:rFonts w:asciiTheme="minorHAnsi" w:hAnsiTheme="minorHAnsi"/>
                <w:bCs/>
                <w:sz w:val="16"/>
                <w:szCs w:val="16"/>
              </w:rPr>
              <w:t>это можно с отчетного периода 4 месяца, 5 месяцев и так далее до окончания года. Сумма авансовых платежей к уплате будет рассчитываться с учетом ранее начисленных авансовых платежей.</w:t>
            </w:r>
          </w:p>
          <w:p w:rsidR="00E45C82" w:rsidRDefault="00E45C82" w:rsidP="00B2793E">
            <w:pPr>
              <w:jc w:val="both"/>
              <w:rPr>
                <w:rFonts w:asciiTheme="minorHAnsi" w:hAnsiTheme="minorHAnsi"/>
                <w:bCs/>
                <w:sz w:val="16"/>
                <w:szCs w:val="16"/>
              </w:rPr>
            </w:pPr>
            <w:r>
              <w:rPr>
                <w:rFonts w:asciiTheme="minorHAnsi" w:hAnsiTheme="minorHAnsi"/>
                <w:bCs/>
                <w:sz w:val="16"/>
                <w:szCs w:val="16"/>
              </w:rPr>
              <w:t>Новый порядок уплаты авансовых платежей нужно закрепить в учетной политике, а также</w:t>
            </w:r>
            <w:r w:rsidRPr="00E45C82">
              <w:rPr>
                <w:rFonts w:asciiTheme="minorHAnsi" w:hAnsiTheme="minorHAnsi"/>
                <w:bCs/>
                <w:sz w:val="16"/>
                <w:szCs w:val="16"/>
              </w:rPr>
              <w:t xml:space="preserve"> уведомить</w:t>
            </w:r>
            <w:r>
              <w:rPr>
                <w:rFonts w:asciiTheme="minorHAnsi" w:hAnsiTheme="minorHAnsi"/>
                <w:bCs/>
                <w:sz w:val="16"/>
                <w:szCs w:val="16"/>
              </w:rPr>
              <w:t xml:space="preserve"> об изменениях</w:t>
            </w:r>
            <w:r w:rsidRPr="00E45C82">
              <w:rPr>
                <w:rFonts w:asciiTheme="minorHAnsi" w:hAnsiTheme="minorHAnsi"/>
                <w:bCs/>
                <w:sz w:val="16"/>
                <w:szCs w:val="16"/>
              </w:rPr>
              <w:t xml:space="preserve"> инспекцию по месту своего учета не позднее 20-го числа последнего месяца отчетного периода, начиная с которого организация переходит на авансы из фактической прибыли</w:t>
            </w:r>
            <w:r>
              <w:rPr>
                <w:rFonts w:asciiTheme="minorHAnsi" w:hAnsiTheme="minorHAnsi"/>
                <w:bCs/>
                <w:sz w:val="16"/>
                <w:szCs w:val="16"/>
              </w:rPr>
              <w:t xml:space="preserve"> (то есть </w:t>
            </w:r>
            <w:r w:rsidRPr="00E45C82">
              <w:rPr>
                <w:rFonts w:asciiTheme="minorHAnsi" w:hAnsiTheme="minorHAnsi"/>
                <w:bCs/>
                <w:sz w:val="16"/>
                <w:szCs w:val="16"/>
              </w:rPr>
              <w:t xml:space="preserve">чтобы применять новый порядок с </w:t>
            </w:r>
            <w:r>
              <w:rPr>
                <w:rFonts w:asciiTheme="minorHAnsi" w:hAnsiTheme="minorHAnsi"/>
                <w:bCs/>
                <w:sz w:val="16"/>
                <w:szCs w:val="16"/>
              </w:rPr>
              <w:t>отчетного периода 5 месяцев (</w:t>
            </w:r>
            <w:r w:rsidRPr="00E45C82">
              <w:rPr>
                <w:rFonts w:asciiTheme="minorHAnsi" w:hAnsiTheme="minorHAnsi"/>
                <w:bCs/>
                <w:sz w:val="16"/>
                <w:szCs w:val="16"/>
              </w:rPr>
              <w:t xml:space="preserve">за январь </w:t>
            </w:r>
            <w:r w:rsidR="00060942" w:rsidRPr="00060942">
              <w:rPr>
                <w:rFonts w:asciiTheme="minorHAnsi" w:hAnsiTheme="minorHAnsi"/>
                <w:bCs/>
                <w:sz w:val="16"/>
                <w:szCs w:val="16"/>
              </w:rPr>
              <w:t>–</w:t>
            </w:r>
            <w:r w:rsidRPr="00E45C82">
              <w:rPr>
                <w:rFonts w:asciiTheme="minorHAnsi" w:hAnsiTheme="minorHAnsi"/>
                <w:bCs/>
                <w:sz w:val="16"/>
                <w:szCs w:val="16"/>
              </w:rPr>
              <w:t xml:space="preserve"> май</w:t>
            </w:r>
            <w:r>
              <w:rPr>
                <w:rFonts w:asciiTheme="minorHAnsi" w:hAnsiTheme="minorHAnsi"/>
                <w:bCs/>
                <w:sz w:val="16"/>
                <w:szCs w:val="16"/>
              </w:rPr>
              <w:t>)</w:t>
            </w:r>
            <w:r w:rsidRPr="00E45C82">
              <w:rPr>
                <w:rFonts w:asciiTheme="minorHAnsi" w:hAnsiTheme="minorHAnsi"/>
                <w:bCs/>
                <w:sz w:val="16"/>
                <w:szCs w:val="16"/>
              </w:rPr>
              <w:t>, нужно подать документы не позднее 20 мая</w:t>
            </w:r>
            <w:r>
              <w:rPr>
                <w:rFonts w:asciiTheme="minorHAnsi" w:hAnsiTheme="minorHAnsi"/>
                <w:bCs/>
                <w:sz w:val="16"/>
                <w:szCs w:val="16"/>
              </w:rPr>
              <w:t xml:space="preserve"> 2020 года)</w:t>
            </w:r>
            <w:r w:rsidRPr="00E45C82">
              <w:rPr>
                <w:rFonts w:asciiTheme="minorHAnsi" w:hAnsiTheme="minorHAnsi"/>
                <w:bCs/>
                <w:sz w:val="16"/>
                <w:szCs w:val="16"/>
              </w:rPr>
              <w:t xml:space="preserve">. </w:t>
            </w:r>
            <w:r>
              <w:rPr>
                <w:rFonts w:asciiTheme="minorHAnsi" w:hAnsiTheme="minorHAnsi"/>
                <w:bCs/>
                <w:sz w:val="16"/>
                <w:szCs w:val="16"/>
              </w:rPr>
              <w:t>Для перехода</w:t>
            </w:r>
            <w:r w:rsidRPr="00E45C82">
              <w:rPr>
                <w:rFonts w:asciiTheme="minorHAnsi" w:hAnsiTheme="minorHAnsi"/>
                <w:bCs/>
                <w:sz w:val="16"/>
                <w:szCs w:val="16"/>
              </w:rPr>
              <w:t xml:space="preserve"> с отчетного периода </w:t>
            </w:r>
            <w:r>
              <w:rPr>
                <w:rFonts w:asciiTheme="minorHAnsi" w:hAnsiTheme="minorHAnsi"/>
                <w:bCs/>
                <w:sz w:val="16"/>
                <w:szCs w:val="16"/>
              </w:rPr>
              <w:t>4</w:t>
            </w:r>
            <w:r w:rsidRPr="00E45C82">
              <w:rPr>
                <w:rFonts w:asciiTheme="minorHAnsi" w:hAnsiTheme="minorHAnsi"/>
                <w:bCs/>
                <w:sz w:val="16"/>
                <w:szCs w:val="16"/>
              </w:rPr>
              <w:t xml:space="preserve"> месяца</w:t>
            </w:r>
            <w:r w:rsidR="00060942" w:rsidRPr="00060942">
              <w:rPr>
                <w:rFonts w:asciiTheme="minorHAnsi" w:hAnsiTheme="minorHAnsi"/>
                <w:bCs/>
                <w:sz w:val="16"/>
                <w:szCs w:val="16"/>
              </w:rPr>
              <w:t>(за январь – апрель)</w:t>
            </w:r>
            <w:r>
              <w:rPr>
                <w:rFonts w:asciiTheme="minorHAnsi" w:hAnsiTheme="minorHAnsi"/>
                <w:bCs/>
                <w:sz w:val="16"/>
                <w:szCs w:val="16"/>
              </w:rPr>
              <w:t>установлен особый срок уведомления -</w:t>
            </w:r>
            <w:r w:rsidRPr="00E45C82">
              <w:rPr>
                <w:rFonts w:asciiTheme="minorHAnsi" w:hAnsiTheme="minorHAnsi"/>
                <w:bCs/>
                <w:sz w:val="16"/>
                <w:szCs w:val="16"/>
              </w:rPr>
              <w:t xml:space="preserve"> не позднее 8 мая</w:t>
            </w:r>
            <w:r>
              <w:rPr>
                <w:rFonts w:asciiTheme="minorHAnsi" w:hAnsiTheme="minorHAnsi"/>
                <w:bCs/>
                <w:sz w:val="16"/>
                <w:szCs w:val="16"/>
              </w:rPr>
              <w:t xml:space="preserve"> 2020 года</w:t>
            </w:r>
            <w:r w:rsidRPr="00E45C82">
              <w:rPr>
                <w:rFonts w:asciiTheme="minorHAnsi" w:hAnsiTheme="minorHAnsi"/>
                <w:bCs/>
                <w:sz w:val="16"/>
                <w:szCs w:val="16"/>
              </w:rPr>
              <w:t>.</w:t>
            </w:r>
          </w:p>
          <w:p w:rsidR="005D6BAD" w:rsidRDefault="005D6BAD" w:rsidP="00B2793E">
            <w:pPr>
              <w:jc w:val="both"/>
              <w:rPr>
                <w:rFonts w:asciiTheme="minorHAnsi" w:hAnsiTheme="minorHAnsi"/>
                <w:bCs/>
                <w:sz w:val="16"/>
                <w:szCs w:val="16"/>
              </w:rPr>
            </w:pPr>
            <w:r w:rsidRPr="005D6BAD">
              <w:rPr>
                <w:rFonts w:asciiTheme="minorHAnsi" w:hAnsiTheme="minorHAnsi"/>
                <w:bCs/>
                <w:sz w:val="16"/>
                <w:szCs w:val="16"/>
              </w:rPr>
              <w:t xml:space="preserve">Рекомендуемая форма и формат уведомления доведены </w:t>
            </w:r>
            <w:hyperlink r:id="rId30" w:history="1">
              <w:r w:rsidRPr="005D6BAD">
                <w:rPr>
                  <w:rStyle w:val="a3"/>
                  <w:rFonts w:asciiTheme="minorHAnsi" w:hAnsiTheme="minorHAnsi"/>
                  <w:bCs/>
                  <w:sz w:val="16"/>
                  <w:szCs w:val="16"/>
                </w:rPr>
                <w:t>Письмом</w:t>
              </w:r>
            </w:hyperlink>
            <w:r>
              <w:rPr>
                <w:rFonts w:asciiTheme="minorHAnsi" w:hAnsiTheme="minorHAnsi"/>
                <w:bCs/>
                <w:sz w:val="16"/>
                <w:szCs w:val="16"/>
              </w:rPr>
              <w:t xml:space="preserve">ФНС </w:t>
            </w:r>
            <w:r w:rsidRPr="005D6BAD">
              <w:rPr>
                <w:rFonts w:asciiTheme="minorHAnsi" w:hAnsiTheme="minorHAnsi"/>
                <w:bCs/>
                <w:sz w:val="16"/>
                <w:szCs w:val="16"/>
              </w:rPr>
              <w:t>от 22.04.2020 N СД-4-3/6802@</w:t>
            </w:r>
          </w:p>
          <w:p w:rsidR="00B2793E" w:rsidRPr="00B86A6C" w:rsidRDefault="00E45C82" w:rsidP="00B86A6C">
            <w:pPr>
              <w:jc w:val="both"/>
              <w:rPr>
                <w:rFonts w:asciiTheme="minorHAnsi" w:hAnsiTheme="minorHAnsi"/>
                <w:bCs/>
                <w:sz w:val="16"/>
                <w:szCs w:val="16"/>
              </w:rPr>
            </w:pPr>
            <w:r w:rsidRPr="005D6BAD">
              <w:rPr>
                <w:rFonts w:asciiTheme="minorHAnsi" w:hAnsiTheme="minorHAnsi"/>
                <w:b/>
                <w:bCs/>
                <w:sz w:val="16"/>
                <w:szCs w:val="16"/>
              </w:rPr>
              <w:t>На заметку:</w:t>
            </w:r>
            <w:r>
              <w:rPr>
                <w:rFonts w:asciiTheme="minorHAnsi" w:hAnsiTheme="minorHAnsi"/>
                <w:bCs/>
                <w:sz w:val="16"/>
                <w:szCs w:val="16"/>
              </w:rPr>
              <w:t xml:space="preserve"> об </w:t>
            </w:r>
            <w:hyperlink r:id="rId31" w:history="1">
              <w:r w:rsidRPr="005D6BAD">
                <w:rPr>
                  <w:rStyle w:val="a3"/>
                  <w:rFonts w:asciiTheme="minorHAnsi" w:hAnsiTheme="minorHAnsi"/>
                  <w:bCs/>
                  <w:sz w:val="16"/>
                  <w:szCs w:val="16"/>
                </w:rPr>
                <w:t>особенностях</w:t>
              </w:r>
            </w:hyperlink>
            <w:r>
              <w:rPr>
                <w:rFonts w:asciiTheme="minorHAnsi" w:hAnsiTheme="minorHAnsi"/>
                <w:bCs/>
                <w:sz w:val="16"/>
                <w:szCs w:val="16"/>
              </w:rPr>
              <w:t xml:space="preserve"> подачи деклараций при уплате авансов исходя из фактически полученной прибыли</w:t>
            </w:r>
            <w:r w:rsidR="005D6BAD">
              <w:rPr>
                <w:rFonts w:asciiTheme="minorHAnsi" w:hAnsiTheme="minorHAnsi"/>
                <w:bCs/>
                <w:sz w:val="16"/>
                <w:szCs w:val="16"/>
              </w:rPr>
              <w:t xml:space="preserve"> в 2020 году и о самом </w:t>
            </w:r>
            <w:hyperlink r:id="rId32" w:history="1">
              <w:r w:rsidR="005D6BAD" w:rsidRPr="005D6BAD">
                <w:rPr>
                  <w:rStyle w:val="a3"/>
                  <w:rFonts w:asciiTheme="minorHAnsi" w:hAnsiTheme="minorHAnsi"/>
                  <w:bCs/>
                  <w:sz w:val="16"/>
                  <w:szCs w:val="16"/>
                </w:rPr>
                <w:t>расчете</w:t>
              </w:r>
            </w:hyperlink>
            <w:r w:rsidR="005D6BAD">
              <w:rPr>
                <w:rFonts w:asciiTheme="minorHAnsi" w:hAnsiTheme="minorHAnsi"/>
                <w:bCs/>
                <w:sz w:val="16"/>
                <w:szCs w:val="16"/>
              </w:rPr>
              <w:t xml:space="preserve"> таких авансов можно узнать в Готовых решениях в СПС КонсультантПлюс.</w:t>
            </w:r>
          </w:p>
        </w:tc>
        <w:tc>
          <w:tcPr>
            <w:tcW w:w="557" w:type="pct"/>
            <w:tcBorders>
              <w:top w:val="single" w:sz="8" w:space="0" w:color="auto"/>
              <w:left w:val="nil"/>
              <w:bottom w:val="single" w:sz="8" w:space="0" w:color="auto"/>
              <w:right w:val="single" w:sz="4" w:space="0" w:color="auto"/>
            </w:tcBorders>
          </w:tcPr>
          <w:p w:rsidR="008C7145" w:rsidRDefault="008C7145" w:rsidP="000C28B2">
            <w:pPr>
              <w:jc w:val="both"/>
              <w:rPr>
                <w:rFonts w:ascii="Verdana" w:hAnsi="Verdana"/>
                <w:b/>
                <w:bCs/>
                <w:sz w:val="15"/>
                <w:szCs w:val="15"/>
              </w:rPr>
            </w:pPr>
            <w:r>
              <w:rPr>
                <w:rFonts w:ascii="Verdana" w:hAnsi="Verdana"/>
                <w:b/>
                <w:bCs/>
                <w:sz w:val="15"/>
                <w:szCs w:val="15"/>
              </w:rPr>
              <w:lastRenderedPageBreak/>
              <w:t>Бухгалтеру организации на ОСН!</w:t>
            </w:r>
          </w:p>
          <w:p w:rsidR="001B3C5E" w:rsidRDefault="001B3C5E" w:rsidP="001B3C5E">
            <w:pPr>
              <w:rPr>
                <w:rFonts w:ascii="Verdana" w:hAnsi="Verdana"/>
                <w:b/>
                <w:bCs/>
                <w:sz w:val="15"/>
                <w:szCs w:val="15"/>
              </w:rPr>
            </w:pPr>
          </w:p>
          <w:p w:rsidR="001B3C5E" w:rsidRDefault="001B3C5E" w:rsidP="001B3C5E">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1B3C5E" w:rsidRPr="00BD5913" w:rsidRDefault="001B3C5E" w:rsidP="001B3C5E">
            <w:pPr>
              <w:rPr>
                <w:rFonts w:ascii="Verdana" w:hAnsi="Verdana"/>
                <w:sz w:val="10"/>
                <w:szCs w:val="10"/>
              </w:rPr>
            </w:pPr>
          </w:p>
          <w:p w:rsidR="001B3C5E" w:rsidRDefault="001B3C5E" w:rsidP="001B3C5E">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1B3C5E">
              <w:rPr>
                <w:rFonts w:ascii="Verdana" w:hAnsi="Verdana"/>
                <w:b/>
                <w:bCs/>
                <w:sz w:val="15"/>
                <w:szCs w:val="15"/>
              </w:rPr>
              <w:lastRenderedPageBreak/>
              <w:t>22.04.2020 N 121-ФЗ</w:t>
            </w:r>
          </w:p>
          <w:p w:rsidR="001B3C5E" w:rsidRPr="00BD5913" w:rsidRDefault="001B3C5E" w:rsidP="001B3C5E">
            <w:pPr>
              <w:rPr>
                <w:rFonts w:ascii="Verdana" w:hAnsi="Verdana"/>
                <w:b/>
                <w:bCs/>
                <w:sz w:val="10"/>
                <w:szCs w:val="10"/>
              </w:rPr>
            </w:pPr>
          </w:p>
          <w:p w:rsidR="008B0FFE" w:rsidRDefault="001B3C5E" w:rsidP="001B3C5E">
            <w:pPr>
              <w:jc w:val="both"/>
              <w:rPr>
                <w:rFonts w:ascii="Verdana" w:hAnsi="Verdana"/>
                <w:b/>
                <w:bCs/>
                <w:sz w:val="15"/>
                <w:szCs w:val="15"/>
              </w:rPr>
            </w:pPr>
            <w:r>
              <w:rPr>
                <w:rFonts w:ascii="Verdana" w:hAnsi="Verdana"/>
                <w:sz w:val="15"/>
                <w:szCs w:val="15"/>
              </w:rPr>
              <w:t>Искомый документ будет первым в списке</w:t>
            </w:r>
          </w:p>
        </w:tc>
      </w:tr>
      <w:tr w:rsidR="00542FEC" w:rsidRPr="00970619" w:rsidTr="006E2B1A">
        <w:trPr>
          <w:trHeight w:val="241"/>
        </w:trPr>
        <w:tc>
          <w:tcPr>
            <w:tcW w:w="552" w:type="pct"/>
            <w:tcBorders>
              <w:top w:val="single" w:sz="8" w:space="0" w:color="auto"/>
              <w:left w:val="single" w:sz="4" w:space="0" w:color="auto"/>
              <w:bottom w:val="single" w:sz="8" w:space="0" w:color="auto"/>
              <w:right w:val="double" w:sz="4" w:space="0" w:color="ED7D31"/>
            </w:tcBorders>
          </w:tcPr>
          <w:p w:rsidR="00542FEC" w:rsidRPr="00542FEC" w:rsidRDefault="00973D4B" w:rsidP="00542FEC">
            <w:pPr>
              <w:jc w:val="both"/>
              <w:rPr>
                <w:rFonts w:asciiTheme="minorHAnsi" w:hAnsiTheme="minorHAnsi"/>
                <w:b/>
                <w:sz w:val="16"/>
                <w:szCs w:val="16"/>
              </w:rPr>
            </w:pPr>
            <w:hyperlink r:id="rId33" w:history="1">
              <w:r w:rsidR="00542FEC" w:rsidRPr="00542FEC">
                <w:rPr>
                  <w:rStyle w:val="a3"/>
                  <w:rFonts w:ascii="Verdana" w:eastAsia="Times New Roman" w:hAnsi="Verdana"/>
                  <w:b/>
                  <w:color w:val="1200D4"/>
                  <w:spacing w:val="2"/>
                  <w:sz w:val="16"/>
                  <w:szCs w:val="16"/>
                  <w:shd w:val="clear" w:color="auto" w:fill="FFFFFF"/>
                </w:rPr>
                <w:t>Письмо ПФ РФ от 17.04.2020 N НП-08-24/8051</w:t>
              </w:r>
            </w:hyperlink>
          </w:p>
        </w:tc>
        <w:tc>
          <w:tcPr>
            <w:tcW w:w="734" w:type="pct"/>
            <w:gridSpan w:val="2"/>
            <w:tcBorders>
              <w:top w:val="single" w:sz="8" w:space="0" w:color="auto"/>
              <w:left w:val="nil"/>
              <w:bottom w:val="single" w:sz="8" w:space="0" w:color="auto"/>
              <w:right w:val="double" w:sz="4" w:space="0" w:color="ED7D31"/>
            </w:tcBorders>
          </w:tcPr>
          <w:p w:rsidR="00542FEC" w:rsidRPr="00542FEC" w:rsidRDefault="00542FEC" w:rsidP="00542FEC">
            <w:pPr>
              <w:jc w:val="both"/>
              <w:rPr>
                <w:rFonts w:ascii="Verdana" w:hAnsi="Verdana"/>
                <w:b/>
                <w:bCs/>
                <w:color w:val="000000"/>
                <w:sz w:val="20"/>
                <w:szCs w:val="20"/>
              </w:rPr>
            </w:pPr>
            <w:r w:rsidRPr="00542FEC">
              <w:rPr>
                <w:rFonts w:ascii="Verdana" w:eastAsia="Times New Roman" w:hAnsi="Verdana"/>
                <w:b/>
                <w:sz w:val="20"/>
                <w:szCs w:val="20"/>
              </w:rPr>
              <w:t>Форма СЗВ-М за март сдана с опозданием: будет ли штраф</w:t>
            </w:r>
          </w:p>
        </w:tc>
        <w:tc>
          <w:tcPr>
            <w:tcW w:w="3157" w:type="pct"/>
            <w:gridSpan w:val="2"/>
            <w:tcBorders>
              <w:top w:val="single" w:sz="8" w:space="0" w:color="auto"/>
              <w:left w:val="nil"/>
              <w:bottom w:val="single" w:sz="8" w:space="0" w:color="auto"/>
              <w:right w:val="double" w:sz="4" w:space="0" w:color="ED7D31"/>
            </w:tcBorders>
            <w:shd w:val="clear" w:color="auto" w:fill="FFFFFF" w:themeFill="background1"/>
          </w:tcPr>
          <w:p w:rsidR="00542FEC" w:rsidRDefault="00542FEC" w:rsidP="00542FEC">
            <w:pPr>
              <w:shd w:val="clear" w:color="auto" w:fill="D9D9D9"/>
              <w:jc w:val="both"/>
              <w:rPr>
                <w:rFonts w:ascii="Verdana" w:hAnsi="Verdana"/>
                <w:sz w:val="16"/>
                <w:szCs w:val="16"/>
              </w:rPr>
            </w:pPr>
            <w:r>
              <w:rPr>
                <w:rFonts w:ascii="Verdana" w:hAnsi="Verdana"/>
                <w:b/>
                <w:bCs/>
                <w:color w:val="000000"/>
                <w:sz w:val="16"/>
                <w:szCs w:val="16"/>
                <w:u w:val="single"/>
                <w:lang w:eastAsia="ru-RU"/>
              </w:rPr>
              <w:t>Возможности</w:t>
            </w:r>
            <w:r>
              <w:rPr>
                <w:rFonts w:ascii="Verdana" w:hAnsi="Verdana"/>
                <w:color w:val="000000"/>
                <w:sz w:val="16"/>
                <w:szCs w:val="16"/>
                <w:lang w:eastAsia="ru-RU"/>
              </w:rPr>
              <w:t>: ПФР считает возможным не привлекать к ответственности за несвоевременную сдачу формы СЗВ-М за март 2020 года.</w:t>
            </w:r>
          </w:p>
          <w:p w:rsidR="00542FEC" w:rsidRDefault="00973D4B" w:rsidP="00542FEC">
            <w:pPr>
              <w:jc w:val="both"/>
              <w:rPr>
                <w:rFonts w:ascii="Verdana" w:hAnsi="Verdana"/>
                <w:sz w:val="16"/>
                <w:szCs w:val="16"/>
              </w:rPr>
            </w:pPr>
            <w:hyperlink r:id="rId34" w:history="1">
              <w:r w:rsidR="00542FEC">
                <w:rPr>
                  <w:rStyle w:val="a3"/>
                  <w:rFonts w:ascii="Verdana" w:hAnsi="Verdana"/>
                  <w:sz w:val="16"/>
                  <w:szCs w:val="16"/>
                </w:rPr>
                <w:t>Форму СЗВ-М</w:t>
              </w:r>
            </w:hyperlink>
            <w:r w:rsidR="00542FEC">
              <w:rPr>
                <w:rFonts w:ascii="Verdana" w:hAnsi="Verdana"/>
                <w:sz w:val="16"/>
                <w:szCs w:val="16"/>
              </w:rPr>
              <w:t xml:space="preserve"> нужно подавать за каждый месяц не позднее 15-го числа следующего месяца (</w:t>
            </w:r>
            <w:hyperlink r:id="rId35" w:history="1">
              <w:r w:rsidR="00542FEC">
                <w:rPr>
                  <w:rStyle w:val="a3"/>
                  <w:rFonts w:ascii="Verdana" w:hAnsi="Verdana"/>
                  <w:sz w:val="16"/>
                  <w:szCs w:val="16"/>
                </w:rPr>
                <w:t>п. п. 1</w:t>
              </w:r>
            </w:hyperlink>
            <w:r w:rsidR="00542FEC">
              <w:rPr>
                <w:rFonts w:ascii="Verdana" w:hAnsi="Verdana"/>
                <w:sz w:val="16"/>
                <w:szCs w:val="16"/>
              </w:rPr>
              <w:t xml:space="preserve">, </w:t>
            </w:r>
            <w:hyperlink r:id="rId36" w:history="1">
              <w:r w:rsidR="00542FEC">
                <w:rPr>
                  <w:rStyle w:val="a3"/>
                  <w:rFonts w:ascii="Verdana" w:hAnsi="Verdana"/>
                  <w:sz w:val="16"/>
                  <w:szCs w:val="16"/>
                </w:rPr>
                <w:t>2.2 ст. 11</w:t>
              </w:r>
            </w:hyperlink>
            <w:r w:rsidR="00542FEC">
              <w:rPr>
                <w:rFonts w:ascii="Verdana" w:hAnsi="Verdana"/>
                <w:sz w:val="16"/>
                <w:szCs w:val="16"/>
              </w:rPr>
              <w:t xml:space="preserve"> Федеральный закон от 01.04.1996 N 27-ФЗ). За ее несвоевременное представление к страхователям </w:t>
            </w:r>
            <w:hyperlink r:id="rId37" w:history="1">
              <w:r w:rsidR="00542FEC">
                <w:rPr>
                  <w:rStyle w:val="a3"/>
                  <w:rFonts w:ascii="Verdana" w:hAnsi="Verdana"/>
                  <w:sz w:val="16"/>
                  <w:szCs w:val="16"/>
                </w:rPr>
                <w:t>применяется</w:t>
              </w:r>
            </w:hyperlink>
            <w:r w:rsidR="00542FEC">
              <w:rPr>
                <w:rFonts w:ascii="Verdana" w:hAnsi="Verdana"/>
                <w:sz w:val="16"/>
                <w:szCs w:val="16"/>
              </w:rPr>
              <w:t xml:space="preserve"> штраф в размере 500 рублей за каждого работника. </w:t>
            </w:r>
          </w:p>
          <w:p w:rsidR="00542FEC" w:rsidRDefault="00542FEC" w:rsidP="00542FEC">
            <w:pPr>
              <w:jc w:val="both"/>
              <w:rPr>
                <w:rFonts w:ascii="Verdana" w:hAnsi="Verdana"/>
                <w:sz w:val="16"/>
                <w:szCs w:val="16"/>
              </w:rPr>
            </w:pPr>
            <w:r>
              <w:rPr>
                <w:rFonts w:ascii="Verdana" w:hAnsi="Verdana"/>
                <w:sz w:val="16"/>
                <w:szCs w:val="16"/>
              </w:rPr>
              <w:t xml:space="preserve">Срок сдачи </w:t>
            </w:r>
            <w:hyperlink r:id="rId38" w:history="1">
              <w:r>
                <w:rPr>
                  <w:rStyle w:val="a3"/>
                  <w:rFonts w:ascii="Verdana" w:hAnsi="Verdana"/>
                  <w:sz w:val="16"/>
                  <w:szCs w:val="16"/>
                </w:rPr>
                <w:t>формы СЗВ-М</w:t>
              </w:r>
            </w:hyperlink>
            <w:r>
              <w:rPr>
                <w:rFonts w:ascii="Verdana" w:hAnsi="Verdana"/>
                <w:sz w:val="16"/>
                <w:szCs w:val="16"/>
              </w:rPr>
              <w:t xml:space="preserve"> за март – 15 апреля 2020 года. Однако этот день является нерабочим, согласно </w:t>
            </w:r>
            <w:hyperlink r:id="rId39" w:history="1">
              <w:r>
                <w:rPr>
                  <w:rStyle w:val="a3"/>
                  <w:rFonts w:ascii="Verdana" w:hAnsi="Verdana"/>
                  <w:sz w:val="16"/>
                  <w:szCs w:val="16"/>
                </w:rPr>
                <w:t>Указу</w:t>
              </w:r>
            </w:hyperlink>
            <w:r>
              <w:rPr>
                <w:rFonts w:ascii="Verdana" w:hAnsi="Verdana"/>
                <w:sz w:val="16"/>
                <w:szCs w:val="16"/>
              </w:rPr>
              <w:t xml:space="preserve"> Президента РФ от 02.04.2020 N 23. В связи с чем в регионах приостановлена (ограничена) деятельность отдельных организаций и ИП (о таких ограничениях в московском регионе читайте в </w:t>
            </w:r>
            <w:hyperlink r:id="rId40" w:history="1">
              <w:r>
                <w:rPr>
                  <w:rStyle w:val="a3"/>
                  <w:rFonts w:ascii="Verdana" w:hAnsi="Verdana"/>
                  <w:sz w:val="16"/>
                  <w:szCs w:val="16"/>
                </w:rPr>
                <w:t>обзоре</w:t>
              </w:r>
            </w:hyperlink>
            <w:r>
              <w:rPr>
                <w:rFonts w:ascii="Verdana" w:hAnsi="Verdana"/>
                <w:sz w:val="16"/>
                <w:szCs w:val="16"/>
              </w:rPr>
              <w:t xml:space="preserve"> «Москва и Московская область: ограничения в работе бизнеса и другие продлены до 1 мая 2020 года» на нашем сайте).</w:t>
            </w:r>
          </w:p>
          <w:p w:rsidR="00542FEC" w:rsidRDefault="00542FEC" w:rsidP="00542FEC">
            <w:pPr>
              <w:jc w:val="both"/>
              <w:rPr>
                <w:rFonts w:ascii="Verdana" w:hAnsi="Verdana"/>
                <w:b/>
                <w:bCs/>
                <w:color w:val="000000"/>
                <w:sz w:val="16"/>
                <w:szCs w:val="16"/>
                <w:lang w:eastAsia="ru-RU"/>
              </w:rPr>
            </w:pPr>
            <w:r>
              <w:rPr>
                <w:rStyle w:val="ae"/>
                <w:rFonts w:ascii="Verdana" w:hAnsi="Verdana"/>
                <w:b w:val="0"/>
                <w:bCs w:val="0"/>
                <w:color w:val="000000"/>
                <w:spacing w:val="2"/>
                <w:sz w:val="16"/>
                <w:szCs w:val="16"/>
              </w:rPr>
              <w:t xml:space="preserve">ПФ РФ в </w:t>
            </w:r>
            <w:hyperlink r:id="rId41" w:history="1">
              <w:r w:rsidRPr="00542FEC">
                <w:rPr>
                  <w:rStyle w:val="a3"/>
                  <w:rFonts w:ascii="Verdana" w:hAnsi="Verdana"/>
                  <w:bCs/>
                  <w:spacing w:val="2"/>
                  <w:sz w:val="16"/>
                  <w:szCs w:val="16"/>
                </w:rPr>
                <w:t>Письме</w:t>
              </w:r>
            </w:hyperlink>
            <w:r>
              <w:rPr>
                <w:rStyle w:val="ae"/>
                <w:rFonts w:ascii="Verdana" w:hAnsi="Verdana"/>
                <w:b w:val="0"/>
                <w:bCs w:val="0"/>
                <w:color w:val="000000"/>
                <w:spacing w:val="2"/>
                <w:sz w:val="16"/>
                <w:szCs w:val="16"/>
              </w:rPr>
              <w:t xml:space="preserve"> от 17.04.2020 N НП-08-24/8051 сообщил, что при несвоевременном представлении СЗВ-М за март 2020 года будет учитывать следующее.</w:t>
            </w:r>
          </w:p>
          <w:p w:rsidR="00542FEC" w:rsidRDefault="00542FEC" w:rsidP="00542FEC">
            <w:pPr>
              <w:jc w:val="both"/>
              <w:rPr>
                <w:rFonts w:ascii="Verdana" w:hAnsi="Verdana"/>
                <w:color w:val="000000"/>
                <w:sz w:val="16"/>
                <w:szCs w:val="16"/>
                <w:lang w:eastAsia="ru-RU"/>
              </w:rPr>
            </w:pPr>
            <w:r>
              <w:rPr>
                <w:rFonts w:ascii="Verdana" w:hAnsi="Verdana"/>
                <w:color w:val="000000"/>
                <w:sz w:val="16"/>
                <w:szCs w:val="16"/>
                <w:lang w:eastAsia="ru-RU"/>
              </w:rPr>
              <w:t xml:space="preserve">Согласно правовой </w:t>
            </w:r>
            <w:hyperlink r:id="rId42" w:history="1">
              <w:r>
                <w:rPr>
                  <w:rStyle w:val="a3"/>
                  <w:rFonts w:ascii="Verdana" w:hAnsi="Verdana"/>
                  <w:sz w:val="16"/>
                  <w:szCs w:val="16"/>
                  <w:lang w:eastAsia="ru-RU"/>
                </w:rPr>
                <w:t>позиции</w:t>
              </w:r>
            </w:hyperlink>
            <w:r>
              <w:rPr>
                <w:rFonts w:ascii="Verdana" w:hAnsi="Verdana"/>
                <w:color w:val="000000"/>
                <w:sz w:val="16"/>
                <w:szCs w:val="16"/>
                <w:lang w:eastAsia="ru-RU"/>
              </w:rPr>
              <w:t xml:space="preserve"> Конституционного Суда РФ любая санкция должна применяться с учетом ряда принципов: виновность и противоправность деяния, соразмерность наказания, презумпция невиновности.</w:t>
            </w:r>
          </w:p>
          <w:p w:rsidR="00542FEC" w:rsidRPr="00E26104" w:rsidRDefault="00542FEC" w:rsidP="00542FEC">
            <w:pPr>
              <w:autoSpaceDE w:val="0"/>
              <w:autoSpaceDN w:val="0"/>
              <w:adjustRightInd w:val="0"/>
              <w:jc w:val="both"/>
              <w:rPr>
                <w:rFonts w:ascii="Verdana" w:hAnsi="Verdana" w:cs="Verdana"/>
                <w:sz w:val="16"/>
                <w:szCs w:val="16"/>
              </w:rPr>
            </w:pPr>
            <w:r>
              <w:rPr>
                <w:rFonts w:ascii="Verdana" w:hAnsi="Verdana"/>
                <w:sz w:val="16"/>
                <w:szCs w:val="16"/>
              </w:rPr>
              <w:t xml:space="preserve">Исходя из этого, ПФР </w:t>
            </w:r>
            <w:r>
              <w:rPr>
                <w:rFonts w:ascii="Verdana" w:hAnsi="Verdana"/>
                <w:color w:val="000000"/>
                <w:sz w:val="16"/>
                <w:szCs w:val="16"/>
                <w:lang w:eastAsia="ru-RU"/>
              </w:rPr>
              <w:t xml:space="preserve">полагает возможным, не привлекать страхователей к ответственности за нарушение срока представления </w:t>
            </w:r>
            <w:hyperlink r:id="rId43" w:history="1">
              <w:r>
                <w:rPr>
                  <w:rStyle w:val="a3"/>
                  <w:rFonts w:ascii="Verdana" w:hAnsi="Verdana"/>
                  <w:sz w:val="16"/>
                  <w:szCs w:val="16"/>
                </w:rPr>
                <w:t>формы СЗВ-М</w:t>
              </w:r>
            </w:hyperlink>
            <w:r>
              <w:rPr>
                <w:rFonts w:ascii="Verdana" w:hAnsi="Verdana"/>
                <w:color w:val="000000"/>
                <w:sz w:val="16"/>
                <w:szCs w:val="16"/>
                <w:lang w:eastAsia="ru-RU"/>
              </w:rPr>
              <w:t>за отчетный период - март 2020 года.</w:t>
            </w:r>
          </w:p>
        </w:tc>
        <w:tc>
          <w:tcPr>
            <w:tcW w:w="557" w:type="pct"/>
            <w:tcBorders>
              <w:top w:val="single" w:sz="8" w:space="0" w:color="auto"/>
              <w:left w:val="nil"/>
              <w:bottom w:val="single" w:sz="8" w:space="0" w:color="auto"/>
              <w:right w:val="single" w:sz="4" w:space="0" w:color="auto"/>
            </w:tcBorders>
          </w:tcPr>
          <w:p w:rsidR="00542FEC" w:rsidRDefault="00542FEC">
            <w:pPr>
              <w:rPr>
                <w:rFonts w:ascii="Verdana" w:hAnsi="Verdana"/>
                <w:b/>
                <w:bCs/>
                <w:sz w:val="15"/>
                <w:szCs w:val="15"/>
              </w:rPr>
            </w:pPr>
            <w:r>
              <w:rPr>
                <w:rFonts w:ascii="Verdana" w:hAnsi="Verdana"/>
                <w:b/>
                <w:bCs/>
                <w:sz w:val="15"/>
                <w:szCs w:val="15"/>
              </w:rPr>
              <w:t>Бухгалтеру любой организации!</w:t>
            </w:r>
          </w:p>
          <w:p w:rsidR="00542FEC" w:rsidRDefault="00542FEC" w:rsidP="00513C53">
            <w:pPr>
              <w:rPr>
                <w:rFonts w:ascii="Verdana" w:hAnsi="Verdana"/>
                <w:b/>
                <w:bCs/>
                <w:color w:val="FF0000"/>
                <w:sz w:val="15"/>
                <w:szCs w:val="15"/>
              </w:rPr>
            </w:pPr>
          </w:p>
          <w:p w:rsidR="0080236D" w:rsidRDefault="0080236D" w:rsidP="0080236D">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80236D" w:rsidRPr="00BD5913" w:rsidRDefault="0080236D" w:rsidP="0080236D">
            <w:pPr>
              <w:rPr>
                <w:rFonts w:ascii="Verdana" w:hAnsi="Verdana"/>
                <w:sz w:val="10"/>
                <w:szCs w:val="10"/>
              </w:rPr>
            </w:pPr>
          </w:p>
          <w:p w:rsidR="0080236D" w:rsidRDefault="0080236D" w:rsidP="0080236D">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80236D">
              <w:rPr>
                <w:rFonts w:ascii="Verdana" w:hAnsi="Verdana"/>
                <w:b/>
                <w:bCs/>
                <w:sz w:val="15"/>
                <w:szCs w:val="15"/>
              </w:rPr>
              <w:t>НП-08-24/8051</w:t>
            </w:r>
          </w:p>
          <w:p w:rsidR="0080236D" w:rsidRPr="00BD5913" w:rsidRDefault="0080236D" w:rsidP="0080236D">
            <w:pPr>
              <w:rPr>
                <w:rFonts w:ascii="Verdana" w:hAnsi="Verdana"/>
                <w:b/>
                <w:bCs/>
                <w:sz w:val="10"/>
                <w:szCs w:val="10"/>
              </w:rPr>
            </w:pPr>
          </w:p>
          <w:p w:rsidR="0080236D" w:rsidRDefault="0080236D" w:rsidP="0080236D">
            <w:pPr>
              <w:rPr>
                <w:rFonts w:ascii="Verdana" w:hAnsi="Verdana"/>
                <w:b/>
                <w:bCs/>
                <w:sz w:val="15"/>
                <w:szCs w:val="15"/>
              </w:rPr>
            </w:pPr>
            <w:r>
              <w:rPr>
                <w:rFonts w:ascii="Verdana" w:hAnsi="Verdana"/>
                <w:sz w:val="15"/>
                <w:szCs w:val="15"/>
              </w:rPr>
              <w:t>Искомый документ будет первым в списке</w:t>
            </w:r>
          </w:p>
        </w:tc>
      </w:tr>
      <w:tr w:rsidR="0032218F" w:rsidRPr="00970619" w:rsidTr="006E2B1A">
        <w:trPr>
          <w:trHeight w:val="241"/>
        </w:trPr>
        <w:tc>
          <w:tcPr>
            <w:tcW w:w="552" w:type="pct"/>
            <w:tcBorders>
              <w:top w:val="single" w:sz="8" w:space="0" w:color="auto"/>
              <w:left w:val="single" w:sz="4" w:space="0" w:color="auto"/>
              <w:bottom w:val="single" w:sz="8" w:space="0" w:color="auto"/>
              <w:right w:val="double" w:sz="4" w:space="0" w:color="ED7D31"/>
            </w:tcBorders>
          </w:tcPr>
          <w:p w:rsidR="0032218F" w:rsidRDefault="00973D4B" w:rsidP="00542FEC">
            <w:pPr>
              <w:jc w:val="both"/>
            </w:pPr>
            <w:hyperlink r:id="rId44" w:history="1">
              <w:r w:rsidR="0032218F" w:rsidRPr="006E2B1A">
                <w:rPr>
                  <w:rStyle w:val="a3"/>
                  <w:rFonts w:ascii="Verdana" w:eastAsia="Times New Roman" w:hAnsi="Verdana"/>
                  <w:b/>
                  <w:sz w:val="16"/>
                  <w:szCs w:val="16"/>
                </w:rPr>
                <w:t xml:space="preserve">Письмо Росприроднадзора от 13.04.2020 N АА-10-03-32/11662 </w:t>
              </w:r>
            </w:hyperlink>
          </w:p>
        </w:tc>
        <w:tc>
          <w:tcPr>
            <w:tcW w:w="734" w:type="pct"/>
            <w:gridSpan w:val="2"/>
            <w:tcBorders>
              <w:top w:val="single" w:sz="8" w:space="0" w:color="auto"/>
              <w:left w:val="nil"/>
              <w:bottom w:val="single" w:sz="8" w:space="0" w:color="auto"/>
              <w:right w:val="double" w:sz="4" w:space="0" w:color="ED7D31"/>
            </w:tcBorders>
          </w:tcPr>
          <w:p w:rsidR="0032218F" w:rsidRPr="00542FEC" w:rsidRDefault="0032218F" w:rsidP="00542FEC">
            <w:pPr>
              <w:jc w:val="both"/>
              <w:rPr>
                <w:rFonts w:ascii="Verdana" w:eastAsia="Times New Roman" w:hAnsi="Verdana"/>
                <w:b/>
                <w:sz w:val="20"/>
                <w:szCs w:val="20"/>
              </w:rPr>
            </w:pPr>
            <w:r w:rsidRPr="00D7539D">
              <w:rPr>
                <w:rFonts w:ascii="Verdana" w:hAnsi="Verdana"/>
                <w:b/>
                <w:bCs/>
                <w:sz w:val="20"/>
                <w:szCs w:val="20"/>
              </w:rPr>
              <w:t>Росприроднадзор продлил срок сдачи отчетности производителями и импортерами товаров, подлежащих утилизации</w:t>
            </w:r>
          </w:p>
        </w:tc>
        <w:tc>
          <w:tcPr>
            <w:tcW w:w="3157" w:type="pct"/>
            <w:gridSpan w:val="2"/>
            <w:tcBorders>
              <w:top w:val="single" w:sz="8" w:space="0" w:color="auto"/>
              <w:left w:val="nil"/>
              <w:bottom w:val="single" w:sz="8" w:space="0" w:color="auto"/>
              <w:right w:val="double" w:sz="4" w:space="0" w:color="ED7D31"/>
            </w:tcBorders>
            <w:shd w:val="clear" w:color="auto" w:fill="FFFFFF" w:themeFill="background1"/>
          </w:tcPr>
          <w:p w:rsidR="0032218F" w:rsidRDefault="0032218F" w:rsidP="00B868ED">
            <w:pPr>
              <w:shd w:val="clear" w:color="auto" w:fill="D9D9D9"/>
              <w:jc w:val="both"/>
              <w:rPr>
                <w:rFonts w:ascii="Verdana" w:hAnsi="Verdana"/>
                <w:sz w:val="16"/>
                <w:szCs w:val="16"/>
              </w:rPr>
            </w:pPr>
            <w:r>
              <w:rPr>
                <w:rFonts w:ascii="Verdana" w:hAnsi="Verdana"/>
                <w:b/>
                <w:bCs/>
                <w:sz w:val="16"/>
                <w:szCs w:val="16"/>
                <w:u w:val="single"/>
              </w:rPr>
              <w:t>Возможности</w:t>
            </w:r>
            <w:r>
              <w:rPr>
                <w:rFonts w:ascii="Verdana" w:hAnsi="Verdana"/>
                <w:sz w:val="16"/>
                <w:szCs w:val="16"/>
              </w:rPr>
              <w:t>: в 2020 году производители и импортеры выпущенных в обращение товаров, подлежащих утилизации, отчитываются в Росприроднадзор до 6 мая включительно.</w:t>
            </w:r>
          </w:p>
          <w:p w:rsidR="0032218F" w:rsidRDefault="0032218F" w:rsidP="00B868ED">
            <w:pPr>
              <w:jc w:val="both"/>
              <w:rPr>
                <w:rFonts w:ascii="Verdana" w:hAnsi="Verdana"/>
                <w:sz w:val="16"/>
                <w:szCs w:val="16"/>
              </w:rPr>
            </w:pPr>
            <w:r>
              <w:rPr>
                <w:rFonts w:ascii="Verdana" w:hAnsi="Verdana"/>
                <w:sz w:val="16"/>
                <w:szCs w:val="16"/>
              </w:rPr>
              <w:t>Производители и импортеры товаров и их упаковки, подлежащих утилизации, по итогам 2019 года должны представить в органы Росприроднадзора:</w:t>
            </w:r>
          </w:p>
          <w:p w:rsidR="0032218F" w:rsidRDefault="0032218F" w:rsidP="00B868ED">
            <w:pPr>
              <w:jc w:val="both"/>
              <w:rPr>
                <w:rFonts w:ascii="Verdana" w:hAnsi="Verdana"/>
                <w:sz w:val="16"/>
                <w:szCs w:val="16"/>
              </w:rPr>
            </w:pPr>
            <w:r>
              <w:rPr>
                <w:rFonts w:ascii="Verdana" w:hAnsi="Verdana"/>
                <w:sz w:val="16"/>
                <w:szCs w:val="16"/>
              </w:rPr>
              <w:t xml:space="preserve">- </w:t>
            </w:r>
            <w:hyperlink r:id="rId45" w:history="1">
              <w:r>
                <w:rPr>
                  <w:rStyle w:val="a3"/>
                  <w:rFonts w:ascii="Verdana" w:hAnsi="Verdana"/>
                  <w:sz w:val="16"/>
                  <w:szCs w:val="16"/>
                </w:rPr>
                <w:t>декларацию</w:t>
              </w:r>
            </w:hyperlink>
            <w:r>
              <w:rPr>
                <w:rFonts w:ascii="Verdana" w:hAnsi="Verdana"/>
                <w:sz w:val="16"/>
                <w:szCs w:val="16"/>
              </w:rPr>
              <w:t xml:space="preserve"> о количестве выпущенных в обращение товаров (упаковки),</w:t>
            </w:r>
          </w:p>
          <w:p w:rsidR="0032218F" w:rsidRDefault="0032218F" w:rsidP="00B868ED">
            <w:pPr>
              <w:jc w:val="both"/>
              <w:rPr>
                <w:rFonts w:ascii="Verdana" w:hAnsi="Verdana"/>
                <w:sz w:val="16"/>
                <w:szCs w:val="16"/>
              </w:rPr>
            </w:pPr>
            <w:r>
              <w:rPr>
                <w:rFonts w:ascii="Verdana" w:hAnsi="Verdana"/>
                <w:sz w:val="16"/>
                <w:szCs w:val="16"/>
              </w:rPr>
              <w:t xml:space="preserve">- </w:t>
            </w:r>
            <w:hyperlink r:id="rId46" w:history="1">
              <w:r>
                <w:rPr>
                  <w:rStyle w:val="a3"/>
                  <w:rFonts w:ascii="Verdana" w:hAnsi="Verdana"/>
                  <w:sz w:val="16"/>
                  <w:szCs w:val="16"/>
                </w:rPr>
                <w:t>отчетность</w:t>
              </w:r>
            </w:hyperlink>
            <w:r>
              <w:rPr>
                <w:rFonts w:ascii="Verdana" w:hAnsi="Verdana"/>
                <w:sz w:val="16"/>
                <w:szCs w:val="16"/>
              </w:rPr>
              <w:t xml:space="preserve"> о выполнении нормативов по утилизации. </w:t>
            </w:r>
          </w:p>
          <w:p w:rsidR="0032218F" w:rsidRDefault="0032218F" w:rsidP="00B868ED">
            <w:pPr>
              <w:jc w:val="both"/>
              <w:rPr>
                <w:rFonts w:ascii="Verdana" w:hAnsi="Verdana"/>
                <w:sz w:val="16"/>
                <w:szCs w:val="16"/>
              </w:rPr>
            </w:pPr>
            <w:r>
              <w:rPr>
                <w:rFonts w:ascii="Verdana" w:hAnsi="Verdana"/>
                <w:sz w:val="16"/>
                <w:szCs w:val="16"/>
              </w:rPr>
              <w:t xml:space="preserve">По </w:t>
            </w:r>
            <w:hyperlink r:id="rId47" w:history="1">
              <w:r w:rsidRPr="00B3381C">
                <w:rPr>
                  <w:rStyle w:val="a3"/>
                  <w:rFonts w:ascii="Verdana" w:hAnsi="Verdana"/>
                  <w:sz w:val="16"/>
                  <w:szCs w:val="16"/>
                </w:rPr>
                <w:t>общему правилу</w:t>
              </w:r>
            </w:hyperlink>
            <w:r>
              <w:rPr>
                <w:rFonts w:ascii="Verdana" w:hAnsi="Verdana"/>
                <w:sz w:val="16"/>
                <w:szCs w:val="16"/>
              </w:rPr>
              <w:t xml:space="preserve"> оба отчета за прошедший год нужно подать до 1 апреля следующего года.</w:t>
            </w:r>
          </w:p>
          <w:p w:rsidR="0032218F" w:rsidRDefault="0032218F" w:rsidP="00B868ED">
            <w:pPr>
              <w:jc w:val="both"/>
              <w:rPr>
                <w:rFonts w:ascii="Verdana" w:hAnsi="Verdana"/>
                <w:sz w:val="16"/>
                <w:szCs w:val="16"/>
              </w:rPr>
            </w:pPr>
            <w:r>
              <w:rPr>
                <w:rFonts w:ascii="Verdana" w:hAnsi="Verdana"/>
                <w:sz w:val="16"/>
                <w:szCs w:val="16"/>
              </w:rPr>
              <w:t>Производитель или импортер, не выполнивший нормативов утилизации, представляет </w:t>
            </w:r>
            <w:hyperlink r:id="rId48" w:history="1">
              <w:r>
                <w:rPr>
                  <w:rStyle w:val="a3"/>
                  <w:rFonts w:ascii="Verdana" w:hAnsi="Verdana"/>
                  <w:sz w:val="16"/>
                  <w:szCs w:val="16"/>
                </w:rPr>
                <w:t>расчет экологического сбора</w:t>
              </w:r>
            </w:hyperlink>
            <w:r>
              <w:rPr>
                <w:rFonts w:ascii="Verdana" w:hAnsi="Verdana"/>
                <w:sz w:val="16"/>
                <w:szCs w:val="16"/>
              </w:rPr>
              <w:t xml:space="preserve"> до </w:t>
            </w:r>
            <w:r w:rsidRPr="00B3381C">
              <w:rPr>
                <w:rFonts w:ascii="Verdana" w:hAnsi="Verdana"/>
                <w:sz w:val="16"/>
                <w:szCs w:val="16"/>
              </w:rPr>
              <w:t>15 апреля</w:t>
            </w:r>
            <w:r>
              <w:rPr>
                <w:rFonts w:ascii="Verdana" w:hAnsi="Verdana"/>
                <w:sz w:val="16"/>
                <w:szCs w:val="16"/>
              </w:rPr>
              <w:t xml:space="preserve"> года, следующего за отчетным периодом (</w:t>
            </w:r>
            <w:hyperlink r:id="rId49" w:history="1">
              <w:r>
                <w:rPr>
                  <w:rStyle w:val="a3"/>
                  <w:rFonts w:ascii="Verdana" w:hAnsi="Verdana"/>
                  <w:sz w:val="16"/>
                  <w:szCs w:val="16"/>
                </w:rPr>
                <w:t>п. 2 ст. 24.5</w:t>
              </w:r>
            </w:hyperlink>
            <w:r>
              <w:rPr>
                <w:rFonts w:ascii="Verdana" w:hAnsi="Verdana"/>
                <w:sz w:val="16"/>
                <w:szCs w:val="16"/>
              </w:rPr>
              <w:t xml:space="preserve"> Федерального закона N 89-ФЗ, </w:t>
            </w:r>
            <w:hyperlink r:id="rId50" w:history="1">
              <w:r>
                <w:rPr>
                  <w:rStyle w:val="a3"/>
                  <w:rFonts w:ascii="Verdana" w:hAnsi="Verdana"/>
                  <w:sz w:val="16"/>
                  <w:szCs w:val="16"/>
                </w:rPr>
                <w:t>пп. "а" п. 2</w:t>
              </w:r>
            </w:hyperlink>
            <w:r>
              <w:rPr>
                <w:rFonts w:ascii="Verdana" w:hAnsi="Verdana"/>
                <w:sz w:val="16"/>
                <w:szCs w:val="16"/>
              </w:rPr>
              <w:t xml:space="preserve"> Постановления Правительства РФ от 08.10.2015 N 1073).</w:t>
            </w:r>
          </w:p>
          <w:p w:rsidR="0032218F" w:rsidRDefault="0032218F" w:rsidP="00B868ED">
            <w:pPr>
              <w:jc w:val="both"/>
              <w:rPr>
                <w:rFonts w:ascii="Verdana" w:hAnsi="Verdana"/>
                <w:sz w:val="16"/>
                <w:szCs w:val="16"/>
              </w:rPr>
            </w:pPr>
            <w:r>
              <w:rPr>
                <w:rFonts w:ascii="Verdana" w:hAnsi="Verdana"/>
                <w:sz w:val="16"/>
                <w:szCs w:val="16"/>
              </w:rPr>
              <w:t xml:space="preserve">Росприроднадзор в </w:t>
            </w:r>
            <w:hyperlink r:id="rId51" w:history="1">
              <w:r>
                <w:rPr>
                  <w:rStyle w:val="a3"/>
                  <w:rFonts w:ascii="Verdana" w:hAnsi="Verdana"/>
                  <w:sz w:val="16"/>
                  <w:szCs w:val="16"/>
                </w:rPr>
                <w:t>Письме</w:t>
              </w:r>
            </w:hyperlink>
            <w:r>
              <w:rPr>
                <w:rFonts w:ascii="Verdana" w:hAnsi="Verdana"/>
                <w:sz w:val="16"/>
                <w:szCs w:val="16"/>
              </w:rPr>
              <w:t xml:space="preserve"> от 13.04.2020 N АА-10-03-32/11662 сообщил, что в связи с нерабочими днями с 30 марта по 30 апреля 2020 года и согласно </w:t>
            </w:r>
            <w:hyperlink r:id="rId52" w:anchor="dst101068" w:history="1">
              <w:r w:rsidRPr="00B3381C">
                <w:rPr>
                  <w:rStyle w:val="a3"/>
                  <w:rFonts w:ascii="Verdana" w:hAnsi="Verdana"/>
                  <w:sz w:val="16"/>
                  <w:szCs w:val="16"/>
                </w:rPr>
                <w:t>ст. 193</w:t>
              </w:r>
            </w:hyperlink>
            <w:r>
              <w:rPr>
                <w:rFonts w:ascii="Verdana" w:hAnsi="Verdana"/>
                <w:sz w:val="16"/>
                <w:szCs w:val="16"/>
              </w:rPr>
              <w:t xml:space="preserve"> ГК РФ, в 2020 году декларация и отчетность представляются до 6 мая (включительно).</w:t>
            </w:r>
          </w:p>
          <w:p w:rsidR="0032218F" w:rsidRDefault="0032218F" w:rsidP="00B868ED">
            <w:pPr>
              <w:jc w:val="both"/>
              <w:rPr>
                <w:rFonts w:ascii="Verdana" w:hAnsi="Verdana"/>
                <w:sz w:val="16"/>
                <w:szCs w:val="16"/>
              </w:rPr>
            </w:pPr>
            <w:r>
              <w:rPr>
                <w:rFonts w:ascii="Verdana" w:hAnsi="Verdana"/>
                <w:sz w:val="16"/>
                <w:szCs w:val="16"/>
              </w:rPr>
              <w:t xml:space="preserve">Росприроднадзор также напоминает, что отчетность представляется в форме электронных документов, подписанных простой электронной подписью посредством информационно-телекоммуникационных сетей с использованием программных средств </w:t>
            </w:r>
            <w:hyperlink r:id="rId53" w:history="1">
              <w:r>
                <w:rPr>
                  <w:rStyle w:val="a3"/>
                  <w:rFonts w:ascii="Verdana" w:hAnsi="Verdana"/>
                  <w:sz w:val="16"/>
                  <w:szCs w:val="16"/>
                </w:rPr>
                <w:t>ЕГИС УОИТ</w:t>
              </w:r>
            </w:hyperlink>
            <w:r>
              <w:rPr>
                <w:rFonts w:ascii="Verdana" w:hAnsi="Verdana"/>
                <w:sz w:val="16"/>
                <w:szCs w:val="16"/>
              </w:rPr>
              <w:t>. То есть с помощью сервиса на официальном сайте Росприроднадзора "</w:t>
            </w:r>
            <w:hyperlink r:id="rId54" w:history="1">
              <w:r>
                <w:rPr>
                  <w:rStyle w:val="a3"/>
                  <w:rFonts w:ascii="Verdana" w:hAnsi="Verdana"/>
                  <w:sz w:val="16"/>
                  <w:szCs w:val="16"/>
                </w:rPr>
                <w:t>Личный кабинет природопользователя</w:t>
              </w:r>
            </w:hyperlink>
            <w:r>
              <w:rPr>
                <w:rFonts w:ascii="Verdana" w:hAnsi="Verdana"/>
                <w:sz w:val="16"/>
                <w:szCs w:val="16"/>
              </w:rPr>
              <w:t>".</w:t>
            </w:r>
          </w:p>
          <w:p w:rsidR="0032218F" w:rsidRPr="0032218F" w:rsidRDefault="0032218F" w:rsidP="0032218F">
            <w:pPr>
              <w:jc w:val="both"/>
              <w:rPr>
                <w:rFonts w:asciiTheme="minorHAnsi" w:hAnsiTheme="minorHAnsi"/>
                <w:sz w:val="16"/>
                <w:szCs w:val="16"/>
              </w:rPr>
            </w:pPr>
            <w:r w:rsidRPr="0032218F">
              <w:rPr>
                <w:rFonts w:asciiTheme="minorHAnsi" w:hAnsiTheme="minorHAnsi"/>
                <w:sz w:val="16"/>
                <w:szCs w:val="16"/>
              </w:rPr>
              <w:t xml:space="preserve">Ведомство предупреждает, что на период проведения ограничительных мероприятий по нераспространению коронавируса приостановлен прием обращений на бумажных носителях. К рассмотрению принимаются </w:t>
            </w:r>
            <w:hyperlink r:id="rId55" w:history="1">
              <w:r w:rsidRPr="0032218F">
                <w:rPr>
                  <w:rStyle w:val="a3"/>
                  <w:rFonts w:asciiTheme="minorHAnsi" w:hAnsiTheme="minorHAnsi"/>
                  <w:sz w:val="16"/>
                  <w:szCs w:val="16"/>
                </w:rPr>
                <w:t>только</w:t>
              </w:r>
            </w:hyperlink>
            <w:r w:rsidRPr="0032218F">
              <w:rPr>
                <w:rFonts w:asciiTheme="minorHAnsi" w:hAnsiTheme="minorHAnsi"/>
                <w:sz w:val="16"/>
                <w:szCs w:val="16"/>
              </w:rPr>
              <w:t xml:space="preserve"> заявления, направленные в электронном виде, подписанные усиленной квалифицированной </w:t>
            </w:r>
            <w:r>
              <w:rPr>
                <w:rFonts w:asciiTheme="minorHAnsi" w:hAnsiTheme="minorHAnsi"/>
                <w:sz w:val="16"/>
                <w:szCs w:val="16"/>
              </w:rPr>
              <w:t>ЭП</w:t>
            </w:r>
            <w:r w:rsidRPr="0032218F">
              <w:rPr>
                <w:rFonts w:asciiTheme="minorHAnsi" w:hAnsiTheme="minorHAnsi"/>
                <w:sz w:val="16"/>
                <w:szCs w:val="16"/>
              </w:rPr>
              <w:t>. По завершению огранич</w:t>
            </w:r>
            <w:r>
              <w:rPr>
                <w:rFonts w:asciiTheme="minorHAnsi" w:hAnsiTheme="minorHAnsi"/>
                <w:sz w:val="16"/>
                <w:szCs w:val="16"/>
              </w:rPr>
              <w:t>ений</w:t>
            </w:r>
            <w:r w:rsidRPr="0032218F">
              <w:rPr>
                <w:rFonts w:asciiTheme="minorHAnsi" w:hAnsiTheme="minorHAnsi"/>
                <w:sz w:val="16"/>
                <w:szCs w:val="16"/>
              </w:rPr>
              <w:t xml:space="preserve"> заявителям будет обеспечена </w:t>
            </w:r>
            <w:r>
              <w:rPr>
                <w:rFonts w:asciiTheme="minorHAnsi" w:hAnsiTheme="minorHAnsi"/>
                <w:sz w:val="16"/>
                <w:szCs w:val="16"/>
              </w:rPr>
              <w:t>выдача оригиналов документов</w:t>
            </w:r>
            <w:r w:rsidRPr="0032218F">
              <w:rPr>
                <w:rFonts w:asciiTheme="minorHAnsi" w:hAnsiTheme="minorHAnsi"/>
                <w:sz w:val="16"/>
                <w:szCs w:val="16"/>
              </w:rPr>
              <w:t>.</w:t>
            </w:r>
          </w:p>
        </w:tc>
        <w:tc>
          <w:tcPr>
            <w:tcW w:w="557" w:type="pct"/>
            <w:tcBorders>
              <w:top w:val="single" w:sz="8" w:space="0" w:color="auto"/>
              <w:left w:val="nil"/>
              <w:bottom w:val="single" w:sz="8" w:space="0" w:color="auto"/>
              <w:right w:val="single" w:sz="4" w:space="0" w:color="auto"/>
            </w:tcBorders>
          </w:tcPr>
          <w:p w:rsidR="0032218F" w:rsidRDefault="0032218F" w:rsidP="00B868ED">
            <w:pPr>
              <w:jc w:val="both"/>
              <w:rPr>
                <w:rFonts w:ascii="Verdana" w:hAnsi="Verdana"/>
                <w:b/>
                <w:bCs/>
                <w:sz w:val="15"/>
                <w:szCs w:val="15"/>
              </w:rPr>
            </w:pPr>
            <w:r>
              <w:rPr>
                <w:rFonts w:ascii="Verdana" w:hAnsi="Verdana"/>
                <w:b/>
                <w:bCs/>
                <w:sz w:val="15"/>
                <w:szCs w:val="15"/>
              </w:rPr>
              <w:t>Бухгалтеру, любой организации!</w:t>
            </w:r>
          </w:p>
          <w:p w:rsidR="0032218F" w:rsidRDefault="0032218F" w:rsidP="00B868ED">
            <w:pPr>
              <w:rPr>
                <w:rFonts w:ascii="Verdana" w:hAnsi="Verdana"/>
                <w:b/>
                <w:bCs/>
                <w:sz w:val="15"/>
                <w:szCs w:val="15"/>
              </w:rPr>
            </w:pPr>
          </w:p>
          <w:p w:rsidR="0032218F" w:rsidRDefault="0032218F">
            <w:pPr>
              <w:rPr>
                <w:rFonts w:ascii="Verdana" w:hAnsi="Verdana"/>
                <w:b/>
                <w:bCs/>
                <w:sz w:val="15"/>
                <w:szCs w:val="15"/>
              </w:rPr>
            </w:pPr>
            <w:r w:rsidRPr="006E2B1A">
              <w:rPr>
                <w:rFonts w:ascii="Verdana" w:hAnsi="Verdana"/>
                <w:b/>
                <w:bCs/>
                <w:color w:val="FF0000"/>
                <w:sz w:val="15"/>
                <w:szCs w:val="15"/>
              </w:rPr>
              <w:t>Пока нет вК+</w:t>
            </w:r>
          </w:p>
        </w:tc>
      </w:tr>
      <w:tr w:rsidR="00D663CB" w:rsidRPr="00970619" w:rsidTr="006E2B1A">
        <w:trPr>
          <w:trHeight w:val="241"/>
        </w:trPr>
        <w:tc>
          <w:tcPr>
            <w:tcW w:w="552" w:type="pct"/>
            <w:tcBorders>
              <w:top w:val="single" w:sz="8" w:space="0" w:color="auto"/>
              <w:left w:val="single" w:sz="4" w:space="0" w:color="auto"/>
              <w:bottom w:val="single" w:sz="8" w:space="0" w:color="auto"/>
              <w:right w:val="double" w:sz="4" w:space="0" w:color="ED7D31"/>
            </w:tcBorders>
          </w:tcPr>
          <w:p w:rsidR="000A7F86" w:rsidRPr="000A7F86" w:rsidRDefault="00973D4B" w:rsidP="000A7F86">
            <w:pPr>
              <w:rPr>
                <w:rStyle w:val="a3"/>
                <w:rFonts w:asciiTheme="minorHAnsi" w:hAnsiTheme="minorHAnsi"/>
                <w:b/>
                <w:sz w:val="16"/>
                <w:szCs w:val="16"/>
              </w:rPr>
            </w:pPr>
            <w:r>
              <w:rPr>
                <w:rFonts w:asciiTheme="minorHAnsi" w:hAnsiTheme="minorHAnsi"/>
                <w:b/>
                <w:sz w:val="16"/>
                <w:szCs w:val="16"/>
              </w:rPr>
              <w:lastRenderedPageBreak/>
              <w:fldChar w:fldCharType="begin"/>
            </w:r>
            <w:r w:rsidR="000A7F86">
              <w:rPr>
                <w:rFonts w:asciiTheme="minorHAnsi" w:hAnsiTheme="minorHAnsi"/>
                <w:b/>
                <w:sz w:val="16"/>
                <w:szCs w:val="16"/>
              </w:rPr>
              <w:instrText xml:space="preserve"> HYPERLINK "consultantplus://offline/ref=26B77BA5F7F485A020A7982090E6184218F5DDC4BD4736D4FB794DAE1A2B262750E6A414154D92922622D9FC2FBF03DBF0276082F273CF92UDJBN" </w:instrText>
            </w:r>
            <w:r>
              <w:rPr>
                <w:rFonts w:asciiTheme="minorHAnsi" w:hAnsiTheme="minorHAnsi"/>
                <w:b/>
                <w:sz w:val="16"/>
                <w:szCs w:val="16"/>
              </w:rPr>
              <w:fldChar w:fldCharType="separate"/>
            </w:r>
            <w:r w:rsidR="000A7F86" w:rsidRPr="000A7F86">
              <w:rPr>
                <w:rStyle w:val="a3"/>
                <w:rFonts w:asciiTheme="minorHAnsi" w:hAnsiTheme="minorHAnsi"/>
                <w:b/>
                <w:sz w:val="16"/>
                <w:szCs w:val="16"/>
              </w:rPr>
              <w:t>Информация</w:t>
            </w:r>
          </w:p>
          <w:p w:rsidR="00D663CB" w:rsidRDefault="000A7F86" w:rsidP="000A7F86">
            <w:pPr>
              <w:rPr>
                <w:rFonts w:asciiTheme="minorHAnsi" w:hAnsiTheme="minorHAnsi"/>
                <w:b/>
                <w:sz w:val="16"/>
                <w:szCs w:val="16"/>
              </w:rPr>
            </w:pPr>
            <w:r w:rsidRPr="000A7F86">
              <w:rPr>
                <w:rStyle w:val="a3"/>
                <w:rFonts w:asciiTheme="minorHAnsi" w:hAnsiTheme="minorHAnsi"/>
                <w:b/>
                <w:sz w:val="16"/>
                <w:szCs w:val="16"/>
              </w:rPr>
              <w:t>Банка России от 17.04.2020</w:t>
            </w:r>
            <w:r w:rsidR="00973D4B">
              <w:rPr>
                <w:rFonts w:asciiTheme="minorHAnsi" w:hAnsiTheme="minorHAnsi"/>
                <w:b/>
                <w:sz w:val="16"/>
                <w:szCs w:val="16"/>
              </w:rPr>
              <w:fldChar w:fldCharType="end"/>
            </w:r>
            <w:r>
              <w:rPr>
                <w:rFonts w:asciiTheme="minorHAnsi" w:hAnsiTheme="minorHAnsi"/>
                <w:b/>
                <w:sz w:val="16"/>
                <w:szCs w:val="16"/>
              </w:rPr>
              <w:t>,</w:t>
            </w:r>
          </w:p>
          <w:p w:rsidR="000A7F86" w:rsidRDefault="000A7F86" w:rsidP="000A7F86">
            <w:pPr>
              <w:rPr>
                <w:rFonts w:asciiTheme="minorHAnsi" w:hAnsiTheme="minorHAnsi"/>
                <w:b/>
                <w:sz w:val="16"/>
                <w:szCs w:val="16"/>
              </w:rPr>
            </w:pPr>
          </w:p>
          <w:p w:rsidR="000A7F86" w:rsidRDefault="000A7F86" w:rsidP="000A7F86">
            <w:pPr>
              <w:rPr>
                <w:rFonts w:asciiTheme="minorHAnsi" w:hAnsiTheme="minorHAnsi"/>
                <w:b/>
                <w:sz w:val="16"/>
                <w:szCs w:val="16"/>
              </w:rPr>
            </w:pPr>
            <w:r w:rsidRPr="000A7F86">
              <w:rPr>
                <w:rFonts w:asciiTheme="minorHAnsi" w:hAnsiTheme="minorHAnsi"/>
                <w:b/>
                <w:sz w:val="16"/>
                <w:szCs w:val="16"/>
              </w:rPr>
              <w:t>Информационн</w:t>
            </w:r>
            <w:r>
              <w:rPr>
                <w:rFonts w:asciiTheme="minorHAnsi" w:hAnsiTheme="minorHAnsi"/>
                <w:b/>
                <w:sz w:val="16"/>
                <w:szCs w:val="16"/>
              </w:rPr>
              <w:t>ые</w:t>
            </w:r>
            <w:r w:rsidRPr="000A7F86">
              <w:rPr>
                <w:rFonts w:asciiTheme="minorHAnsi" w:hAnsiTheme="minorHAnsi"/>
                <w:b/>
                <w:sz w:val="16"/>
                <w:szCs w:val="16"/>
              </w:rPr>
              <w:t xml:space="preserve"> письм</w:t>
            </w:r>
            <w:r>
              <w:rPr>
                <w:rFonts w:asciiTheme="minorHAnsi" w:hAnsiTheme="minorHAnsi"/>
                <w:b/>
                <w:sz w:val="16"/>
                <w:szCs w:val="16"/>
              </w:rPr>
              <w:t>а</w:t>
            </w:r>
            <w:r w:rsidRPr="000A7F86">
              <w:rPr>
                <w:rFonts w:asciiTheme="minorHAnsi" w:hAnsiTheme="minorHAnsi"/>
                <w:b/>
                <w:sz w:val="16"/>
                <w:szCs w:val="16"/>
              </w:rPr>
              <w:t xml:space="preserve"> Банка России от 17.04.2020 N</w:t>
            </w:r>
          </w:p>
          <w:p w:rsidR="000A7F86" w:rsidRDefault="00973D4B" w:rsidP="000A7F86">
            <w:pPr>
              <w:rPr>
                <w:rFonts w:asciiTheme="minorHAnsi" w:hAnsiTheme="minorHAnsi"/>
                <w:b/>
                <w:sz w:val="16"/>
                <w:szCs w:val="16"/>
              </w:rPr>
            </w:pPr>
            <w:hyperlink r:id="rId56" w:history="1">
              <w:r w:rsidR="000A7F86" w:rsidRPr="000A7F86">
                <w:rPr>
                  <w:rStyle w:val="a3"/>
                  <w:rFonts w:asciiTheme="minorHAnsi" w:hAnsiTheme="minorHAnsi"/>
                  <w:b/>
                  <w:sz w:val="16"/>
                  <w:szCs w:val="16"/>
                </w:rPr>
                <w:t>ИН-014-12/74</w:t>
              </w:r>
            </w:hyperlink>
            <w:r w:rsidR="000A7F86">
              <w:rPr>
                <w:rFonts w:asciiTheme="minorHAnsi" w:hAnsiTheme="minorHAnsi"/>
                <w:b/>
                <w:sz w:val="16"/>
                <w:szCs w:val="16"/>
              </w:rPr>
              <w:t xml:space="preserve">, </w:t>
            </w:r>
            <w:hyperlink r:id="rId57" w:history="1">
              <w:r w:rsidR="000A7F86" w:rsidRPr="000A7F86">
                <w:rPr>
                  <w:rStyle w:val="a3"/>
                  <w:rFonts w:asciiTheme="minorHAnsi" w:hAnsiTheme="minorHAnsi"/>
                  <w:b/>
                  <w:sz w:val="16"/>
                  <w:szCs w:val="16"/>
                </w:rPr>
                <w:t>ИН-014-12/71</w:t>
              </w:r>
            </w:hyperlink>
          </w:p>
          <w:p w:rsidR="000A7F86" w:rsidRPr="00D663CB" w:rsidRDefault="000A7F86" w:rsidP="000A7F86">
            <w:pPr>
              <w:rPr>
                <w:rFonts w:asciiTheme="minorHAnsi" w:hAnsiTheme="minorHAnsi"/>
                <w:b/>
                <w:sz w:val="16"/>
                <w:szCs w:val="16"/>
              </w:rPr>
            </w:pPr>
          </w:p>
        </w:tc>
        <w:tc>
          <w:tcPr>
            <w:tcW w:w="734" w:type="pct"/>
            <w:gridSpan w:val="2"/>
            <w:tcBorders>
              <w:top w:val="single" w:sz="8" w:space="0" w:color="auto"/>
              <w:left w:val="nil"/>
              <w:bottom w:val="single" w:sz="8" w:space="0" w:color="auto"/>
              <w:right w:val="double" w:sz="4" w:space="0" w:color="ED7D31"/>
            </w:tcBorders>
          </w:tcPr>
          <w:p w:rsidR="00D663CB" w:rsidRPr="006176E1" w:rsidRDefault="000A7F86" w:rsidP="000A7F86">
            <w:pPr>
              <w:jc w:val="both"/>
              <w:rPr>
                <w:rFonts w:ascii="Verdana" w:hAnsi="Verdana"/>
                <w:b/>
                <w:bCs/>
                <w:color w:val="000000"/>
                <w:sz w:val="20"/>
                <w:szCs w:val="20"/>
                <w:highlight w:val="green"/>
              </w:rPr>
            </w:pPr>
            <w:r w:rsidRPr="00D7539D">
              <w:rPr>
                <w:rFonts w:ascii="Verdana" w:hAnsi="Verdana"/>
                <w:b/>
                <w:bCs/>
                <w:color w:val="000000"/>
                <w:sz w:val="20"/>
                <w:szCs w:val="20"/>
              </w:rPr>
              <w:t>Банк России упростил получение беспроцентного зарплатного кредита и ослабил требования валютного контроля на период пандемии</w:t>
            </w:r>
          </w:p>
        </w:tc>
        <w:tc>
          <w:tcPr>
            <w:tcW w:w="3157" w:type="pct"/>
            <w:gridSpan w:val="2"/>
            <w:tcBorders>
              <w:top w:val="single" w:sz="8" w:space="0" w:color="auto"/>
              <w:left w:val="nil"/>
              <w:bottom w:val="single" w:sz="8" w:space="0" w:color="auto"/>
              <w:right w:val="double" w:sz="4" w:space="0" w:color="ED7D31"/>
            </w:tcBorders>
            <w:shd w:val="clear" w:color="auto" w:fill="FFFFFF" w:themeFill="background1"/>
          </w:tcPr>
          <w:p w:rsidR="00715906" w:rsidRDefault="00715906" w:rsidP="008C48CB">
            <w:pPr>
              <w:shd w:val="clear" w:color="auto" w:fill="D9D9D9" w:themeFill="background1" w:themeFillShade="D9"/>
              <w:autoSpaceDE w:val="0"/>
              <w:autoSpaceDN w:val="0"/>
              <w:adjustRightInd w:val="0"/>
              <w:jc w:val="both"/>
              <w:rPr>
                <w:rFonts w:asciiTheme="minorHAnsi" w:hAnsiTheme="minorHAnsi"/>
                <w:sz w:val="16"/>
                <w:szCs w:val="16"/>
              </w:rPr>
            </w:pPr>
            <w:r w:rsidRPr="008C48CB">
              <w:rPr>
                <w:rFonts w:asciiTheme="minorHAnsi" w:hAnsiTheme="minorHAnsi"/>
                <w:b/>
                <w:sz w:val="16"/>
                <w:szCs w:val="16"/>
                <w:u w:val="single"/>
              </w:rPr>
              <w:t>Возможности:</w:t>
            </w:r>
            <w:r w:rsidRPr="00715906">
              <w:rPr>
                <w:rFonts w:asciiTheme="minorHAnsi" w:hAnsiTheme="minorHAnsi"/>
                <w:sz w:val="16"/>
                <w:szCs w:val="16"/>
              </w:rPr>
              <w:t xml:space="preserve">период с 30 марта по 1 июля 2020 года </w:t>
            </w:r>
            <w:r>
              <w:rPr>
                <w:rFonts w:asciiTheme="minorHAnsi" w:hAnsiTheme="minorHAnsi"/>
                <w:sz w:val="16"/>
                <w:szCs w:val="16"/>
              </w:rPr>
              <w:t xml:space="preserve"> не учитывается </w:t>
            </w:r>
            <w:r w:rsidR="008C48CB">
              <w:rPr>
                <w:rFonts w:asciiTheme="minorHAnsi" w:hAnsiTheme="minorHAnsi"/>
                <w:sz w:val="16"/>
                <w:szCs w:val="16"/>
              </w:rPr>
              <w:t xml:space="preserve">при расчете сроков, в которые резиденты должны подать </w:t>
            </w:r>
            <w:r>
              <w:rPr>
                <w:rFonts w:asciiTheme="minorHAnsi" w:hAnsiTheme="minorHAnsi"/>
                <w:sz w:val="16"/>
                <w:szCs w:val="16"/>
              </w:rPr>
              <w:t>справки о подтверждающих документах и документы, связанные с проведением валютных операций</w:t>
            </w:r>
            <w:r w:rsidR="008C48CB">
              <w:rPr>
                <w:rFonts w:asciiTheme="minorHAnsi" w:hAnsiTheme="minorHAnsi"/>
                <w:sz w:val="16"/>
                <w:szCs w:val="16"/>
              </w:rPr>
              <w:t>. Подать справки и документы за этот период нужно не позднее 22 июля 2020 года. Банкам дана возможность выдавать зарплатные беспроцентные кредиты представителям малого и микробизнеса из пострадавших отраслей без необходимости личного посещения клиентом банка.</w:t>
            </w:r>
          </w:p>
          <w:p w:rsidR="000A7F86" w:rsidRDefault="000A7F86" w:rsidP="000A7F86">
            <w:pPr>
              <w:autoSpaceDE w:val="0"/>
              <w:autoSpaceDN w:val="0"/>
              <w:adjustRightInd w:val="0"/>
              <w:jc w:val="both"/>
              <w:rPr>
                <w:rFonts w:ascii="Verdana" w:hAnsi="Verdana" w:cs="Verdana"/>
                <w:sz w:val="16"/>
                <w:szCs w:val="16"/>
              </w:rPr>
            </w:pPr>
            <w:r>
              <w:rPr>
                <w:rFonts w:asciiTheme="minorHAnsi" w:hAnsiTheme="minorHAnsi"/>
                <w:sz w:val="16"/>
                <w:szCs w:val="16"/>
              </w:rPr>
              <w:t xml:space="preserve">В </w:t>
            </w:r>
            <w:hyperlink r:id="rId58" w:history="1">
              <w:r w:rsidRPr="000A7F86">
                <w:rPr>
                  <w:rStyle w:val="a3"/>
                  <w:rFonts w:asciiTheme="minorHAnsi" w:hAnsiTheme="minorHAnsi"/>
                  <w:sz w:val="16"/>
                  <w:szCs w:val="16"/>
                </w:rPr>
                <w:t>Информационном сообщении</w:t>
              </w:r>
            </w:hyperlink>
            <w:r>
              <w:rPr>
                <w:rFonts w:asciiTheme="minorHAnsi" w:hAnsiTheme="minorHAnsi"/>
                <w:sz w:val="16"/>
                <w:szCs w:val="16"/>
              </w:rPr>
              <w:t xml:space="preserve"> от 17.04.2020 Банк России рассказал </w:t>
            </w:r>
            <w:r w:rsidR="00CF0511">
              <w:rPr>
                <w:rFonts w:asciiTheme="minorHAnsi" w:hAnsiTheme="minorHAnsi"/>
                <w:sz w:val="16"/>
                <w:szCs w:val="16"/>
              </w:rPr>
              <w:t xml:space="preserve">о принятии </w:t>
            </w:r>
            <w:r w:rsidR="00CF0511">
              <w:rPr>
                <w:rFonts w:ascii="Verdana" w:hAnsi="Verdana" w:cs="Verdana"/>
                <w:sz w:val="16"/>
                <w:szCs w:val="16"/>
              </w:rPr>
              <w:t>дополнительных мер</w:t>
            </w:r>
            <w:r>
              <w:rPr>
                <w:rFonts w:ascii="Verdana" w:hAnsi="Verdana" w:cs="Verdana"/>
                <w:sz w:val="16"/>
                <w:szCs w:val="16"/>
              </w:rPr>
              <w:t xml:space="preserve"> по защите интересов граждан, поддержке кредитования экономики, временному смягчению ПОД/ФТ и валютного контроля</w:t>
            </w:r>
            <w:r w:rsidR="00CF0511">
              <w:rPr>
                <w:rFonts w:ascii="Verdana" w:hAnsi="Verdana" w:cs="Verdana"/>
                <w:sz w:val="16"/>
                <w:szCs w:val="16"/>
              </w:rPr>
              <w:t>.</w:t>
            </w:r>
          </w:p>
          <w:p w:rsidR="00B259C5" w:rsidRDefault="00B259C5" w:rsidP="000A7F86">
            <w:pPr>
              <w:autoSpaceDE w:val="0"/>
              <w:autoSpaceDN w:val="0"/>
              <w:adjustRightInd w:val="0"/>
              <w:jc w:val="both"/>
              <w:rPr>
                <w:rFonts w:ascii="Verdana" w:hAnsi="Verdana" w:cs="Verdana"/>
                <w:b/>
                <w:sz w:val="16"/>
                <w:szCs w:val="16"/>
              </w:rPr>
            </w:pPr>
            <w:r>
              <w:rPr>
                <w:rFonts w:ascii="Verdana" w:hAnsi="Verdana" w:cs="Verdana"/>
                <w:b/>
                <w:sz w:val="16"/>
                <w:szCs w:val="16"/>
              </w:rPr>
              <w:t>Меры в сфере валютного контроля</w:t>
            </w:r>
          </w:p>
          <w:p w:rsidR="00397E34" w:rsidRDefault="00397E34" w:rsidP="000A7F86">
            <w:pPr>
              <w:autoSpaceDE w:val="0"/>
              <w:autoSpaceDN w:val="0"/>
              <w:adjustRightInd w:val="0"/>
              <w:jc w:val="both"/>
              <w:rPr>
                <w:rFonts w:ascii="Verdana" w:hAnsi="Verdana" w:cs="Verdana"/>
                <w:sz w:val="16"/>
                <w:szCs w:val="16"/>
              </w:rPr>
            </w:pPr>
            <w:r w:rsidRPr="00397E34">
              <w:rPr>
                <w:rFonts w:ascii="Verdana" w:hAnsi="Verdana" w:cs="Verdana"/>
                <w:sz w:val="16"/>
                <w:szCs w:val="16"/>
              </w:rPr>
              <w:t>Банкам предоставлено право не учитывать период с 30 марта по 1 июля 2020 года вкл</w:t>
            </w:r>
            <w:r>
              <w:rPr>
                <w:rFonts w:ascii="Verdana" w:hAnsi="Verdana" w:cs="Verdana"/>
                <w:sz w:val="16"/>
                <w:szCs w:val="16"/>
              </w:rPr>
              <w:t xml:space="preserve">ючительно при исчислении сроков, в которые </w:t>
            </w:r>
            <w:r w:rsidRPr="00397E34">
              <w:rPr>
                <w:rFonts w:ascii="Verdana" w:hAnsi="Verdana" w:cs="Verdana"/>
                <w:sz w:val="16"/>
                <w:szCs w:val="16"/>
              </w:rPr>
              <w:t>резидент</w:t>
            </w:r>
            <w:r>
              <w:rPr>
                <w:rFonts w:ascii="Verdana" w:hAnsi="Verdana" w:cs="Verdana"/>
                <w:sz w:val="16"/>
                <w:szCs w:val="16"/>
              </w:rPr>
              <w:t>ы должны представить</w:t>
            </w:r>
            <w:r w:rsidRPr="00397E34">
              <w:rPr>
                <w:rFonts w:ascii="Verdana" w:hAnsi="Verdana" w:cs="Verdana"/>
                <w:sz w:val="16"/>
                <w:szCs w:val="16"/>
              </w:rPr>
              <w:t xml:space="preserve"> справ</w:t>
            </w:r>
            <w:r>
              <w:rPr>
                <w:rFonts w:ascii="Verdana" w:hAnsi="Verdana" w:cs="Verdana"/>
                <w:sz w:val="16"/>
                <w:szCs w:val="16"/>
              </w:rPr>
              <w:t>ки</w:t>
            </w:r>
            <w:r w:rsidRPr="00397E34">
              <w:rPr>
                <w:rFonts w:ascii="Verdana" w:hAnsi="Verdana" w:cs="Verdana"/>
                <w:sz w:val="16"/>
                <w:szCs w:val="16"/>
              </w:rPr>
              <w:t xml:space="preserve"> о подтверждающих документах</w:t>
            </w:r>
            <w:r>
              <w:rPr>
                <w:rFonts w:ascii="Verdana" w:hAnsi="Verdana" w:cs="Verdana"/>
                <w:sz w:val="16"/>
                <w:szCs w:val="16"/>
              </w:rPr>
              <w:t xml:space="preserve"> и </w:t>
            </w:r>
            <w:r w:rsidRPr="00397E34">
              <w:rPr>
                <w:rFonts w:ascii="Verdana" w:hAnsi="Verdana" w:cs="Verdana"/>
                <w:sz w:val="16"/>
                <w:szCs w:val="16"/>
              </w:rPr>
              <w:t xml:space="preserve"> документ</w:t>
            </w:r>
            <w:r>
              <w:rPr>
                <w:rFonts w:ascii="Verdana" w:hAnsi="Verdana" w:cs="Verdana"/>
                <w:sz w:val="16"/>
                <w:szCs w:val="16"/>
              </w:rPr>
              <w:t>ы</w:t>
            </w:r>
            <w:r w:rsidRPr="00397E34">
              <w:rPr>
                <w:rFonts w:ascii="Verdana" w:hAnsi="Verdana" w:cs="Verdana"/>
                <w:sz w:val="16"/>
                <w:szCs w:val="16"/>
              </w:rPr>
              <w:t>, связанны</w:t>
            </w:r>
            <w:r>
              <w:rPr>
                <w:rFonts w:ascii="Verdana" w:hAnsi="Verdana" w:cs="Verdana"/>
                <w:sz w:val="16"/>
                <w:szCs w:val="16"/>
              </w:rPr>
              <w:t>е</w:t>
            </w:r>
            <w:r w:rsidRPr="00397E34">
              <w:rPr>
                <w:rFonts w:ascii="Verdana" w:hAnsi="Verdana" w:cs="Verdana"/>
                <w:sz w:val="16"/>
                <w:szCs w:val="16"/>
              </w:rPr>
              <w:t xml:space="preserve"> с проведением валютных операций.</w:t>
            </w:r>
          </w:p>
          <w:p w:rsidR="00B259C5" w:rsidRDefault="00397E34" w:rsidP="000A7F86">
            <w:pPr>
              <w:autoSpaceDE w:val="0"/>
              <w:autoSpaceDN w:val="0"/>
              <w:adjustRightInd w:val="0"/>
              <w:jc w:val="both"/>
              <w:rPr>
                <w:rFonts w:ascii="Verdana" w:hAnsi="Verdana" w:cs="Verdana"/>
                <w:sz w:val="16"/>
                <w:szCs w:val="16"/>
              </w:rPr>
            </w:pPr>
            <w:r>
              <w:rPr>
                <w:rFonts w:ascii="Verdana" w:hAnsi="Verdana" w:cs="Verdana"/>
                <w:sz w:val="16"/>
                <w:szCs w:val="16"/>
              </w:rPr>
              <w:t>Справки и документы резиденты должны будут подать не позднее 15 рабочих дней после 1 июля 2020 года</w:t>
            </w:r>
            <w:r w:rsidR="00715906">
              <w:rPr>
                <w:rFonts w:ascii="Verdana" w:hAnsi="Verdana" w:cs="Verdana"/>
                <w:sz w:val="16"/>
                <w:szCs w:val="16"/>
              </w:rPr>
              <w:t xml:space="preserve"> (то есть не позднее </w:t>
            </w:r>
            <w:hyperlink r:id="rId59" w:history="1">
              <w:r w:rsidR="00715906" w:rsidRPr="00715906">
                <w:rPr>
                  <w:rStyle w:val="a3"/>
                  <w:rFonts w:ascii="Verdana" w:hAnsi="Verdana" w:cs="Verdana"/>
                  <w:sz w:val="16"/>
                  <w:szCs w:val="16"/>
                </w:rPr>
                <w:t>22 июля 2020</w:t>
              </w:r>
            </w:hyperlink>
            <w:r w:rsidR="00715906" w:rsidRPr="00715906">
              <w:rPr>
                <w:rFonts w:ascii="Verdana" w:hAnsi="Verdana" w:cs="Verdana"/>
                <w:sz w:val="16"/>
                <w:szCs w:val="16"/>
              </w:rPr>
              <w:t xml:space="preserve"> года</w:t>
            </w:r>
            <w:r w:rsidR="00715906">
              <w:rPr>
                <w:rFonts w:ascii="Verdana" w:hAnsi="Verdana" w:cs="Verdana"/>
                <w:sz w:val="16"/>
                <w:szCs w:val="16"/>
              </w:rPr>
              <w:t>)</w:t>
            </w:r>
            <w:r>
              <w:rPr>
                <w:rFonts w:ascii="Verdana" w:hAnsi="Verdana" w:cs="Verdana"/>
                <w:sz w:val="16"/>
                <w:szCs w:val="16"/>
              </w:rPr>
              <w:t xml:space="preserve">, в противном случае </w:t>
            </w:r>
            <w:r w:rsidRPr="00397E34">
              <w:rPr>
                <w:rFonts w:ascii="Verdana" w:hAnsi="Verdana" w:cs="Verdana"/>
                <w:sz w:val="16"/>
                <w:szCs w:val="16"/>
              </w:rPr>
              <w:t>уполномоченные банки направ</w:t>
            </w:r>
            <w:r>
              <w:rPr>
                <w:rFonts w:ascii="Verdana" w:hAnsi="Verdana" w:cs="Verdana"/>
                <w:sz w:val="16"/>
                <w:szCs w:val="16"/>
              </w:rPr>
              <w:t>ят</w:t>
            </w:r>
            <w:r w:rsidRPr="00397E34">
              <w:rPr>
                <w:rFonts w:ascii="Verdana" w:hAnsi="Verdana" w:cs="Verdana"/>
                <w:sz w:val="16"/>
                <w:szCs w:val="16"/>
              </w:rPr>
              <w:t xml:space="preserve"> органам валютного контроля информацию о нарушении сроков</w:t>
            </w:r>
            <w:r>
              <w:rPr>
                <w:rFonts w:ascii="Verdana" w:hAnsi="Verdana" w:cs="Verdana"/>
                <w:sz w:val="16"/>
                <w:szCs w:val="16"/>
              </w:rPr>
              <w:t>.</w:t>
            </w:r>
          </w:p>
          <w:p w:rsidR="00397E34" w:rsidRPr="00397E34" w:rsidRDefault="00397E34" w:rsidP="00397E34">
            <w:pPr>
              <w:autoSpaceDE w:val="0"/>
              <w:autoSpaceDN w:val="0"/>
              <w:adjustRightInd w:val="0"/>
              <w:jc w:val="both"/>
              <w:rPr>
                <w:rFonts w:ascii="Verdana" w:hAnsi="Verdana" w:cs="Verdana"/>
                <w:sz w:val="16"/>
                <w:szCs w:val="16"/>
              </w:rPr>
            </w:pPr>
            <w:r>
              <w:rPr>
                <w:rFonts w:ascii="Verdana" w:hAnsi="Verdana" w:cs="Verdana"/>
                <w:sz w:val="16"/>
                <w:szCs w:val="16"/>
              </w:rPr>
              <w:t xml:space="preserve">В </w:t>
            </w:r>
            <w:hyperlink r:id="rId60" w:history="1">
              <w:r w:rsidRPr="00397E34">
                <w:rPr>
                  <w:rStyle w:val="a3"/>
                  <w:rFonts w:ascii="Verdana" w:hAnsi="Verdana" w:cs="Verdana"/>
                  <w:sz w:val="16"/>
                  <w:szCs w:val="16"/>
                </w:rPr>
                <w:t>Информационном письме</w:t>
              </w:r>
            </w:hyperlink>
            <w:r w:rsidRPr="00397E34">
              <w:rPr>
                <w:rFonts w:ascii="Verdana" w:hAnsi="Verdana" w:cs="Verdana"/>
                <w:sz w:val="16"/>
                <w:szCs w:val="16"/>
              </w:rPr>
              <w:t xml:space="preserve"> от 17.04.2020 N ИН-014-12/71</w:t>
            </w:r>
            <w:r>
              <w:rPr>
                <w:rFonts w:ascii="Verdana" w:hAnsi="Verdana" w:cs="Verdana"/>
                <w:sz w:val="16"/>
                <w:szCs w:val="16"/>
              </w:rPr>
              <w:t xml:space="preserve"> Банк</w:t>
            </w:r>
            <w:r w:rsidRPr="00397E34">
              <w:rPr>
                <w:rFonts w:ascii="Verdana" w:hAnsi="Verdana" w:cs="Verdana"/>
                <w:sz w:val="16"/>
                <w:szCs w:val="16"/>
              </w:rPr>
              <w:t xml:space="preserve"> России</w:t>
            </w:r>
            <w:r>
              <w:rPr>
                <w:rFonts w:ascii="Verdana" w:hAnsi="Verdana" w:cs="Verdana"/>
                <w:sz w:val="16"/>
                <w:szCs w:val="16"/>
              </w:rPr>
              <w:t xml:space="preserve"> отмечает, что </w:t>
            </w:r>
            <w:r w:rsidR="00715906">
              <w:rPr>
                <w:rFonts w:ascii="Verdana" w:hAnsi="Verdana" w:cs="Verdana"/>
                <w:sz w:val="16"/>
                <w:szCs w:val="16"/>
              </w:rPr>
              <w:t xml:space="preserve">при этом </w:t>
            </w:r>
            <w:r>
              <w:rPr>
                <w:rFonts w:ascii="Verdana" w:hAnsi="Verdana" w:cs="Verdana"/>
                <w:sz w:val="16"/>
                <w:szCs w:val="16"/>
              </w:rPr>
              <w:t>необходимо</w:t>
            </w:r>
            <w:r w:rsidR="00715906">
              <w:rPr>
                <w:rFonts w:ascii="Verdana" w:hAnsi="Verdana" w:cs="Verdana"/>
                <w:sz w:val="16"/>
                <w:szCs w:val="16"/>
              </w:rPr>
              <w:t xml:space="preserve"> соблюдать  установленны</w:t>
            </w:r>
            <w:r w:rsidR="00B43356">
              <w:rPr>
                <w:rFonts w:ascii="Verdana" w:hAnsi="Verdana" w:cs="Verdana"/>
                <w:sz w:val="16"/>
                <w:szCs w:val="16"/>
              </w:rPr>
              <w:t>йпорядок</w:t>
            </w:r>
            <w:r w:rsidRPr="00397E34">
              <w:rPr>
                <w:rFonts w:ascii="Verdana" w:hAnsi="Verdana" w:cs="Verdana"/>
                <w:sz w:val="16"/>
                <w:szCs w:val="16"/>
              </w:rPr>
              <w:t xml:space="preserve"> и срок</w:t>
            </w:r>
            <w:r w:rsidR="00B43356">
              <w:rPr>
                <w:rFonts w:ascii="Verdana" w:hAnsi="Verdana" w:cs="Verdana"/>
                <w:sz w:val="16"/>
                <w:szCs w:val="16"/>
              </w:rPr>
              <w:t>и</w:t>
            </w:r>
            <w:r w:rsidRPr="00397E34">
              <w:rPr>
                <w:rFonts w:ascii="Verdana" w:hAnsi="Verdana" w:cs="Verdana"/>
                <w:sz w:val="16"/>
                <w:szCs w:val="16"/>
              </w:rPr>
              <w:t xml:space="preserve"> проведения резидентом валютной операции по списанию денежных средств со своего расчетного счета, а также постановки импортного контракта на учет в уполномоченном банке.</w:t>
            </w:r>
          </w:p>
          <w:p w:rsidR="00B259C5" w:rsidRDefault="00B259C5" w:rsidP="000A7F86">
            <w:pPr>
              <w:autoSpaceDE w:val="0"/>
              <w:autoSpaceDN w:val="0"/>
              <w:adjustRightInd w:val="0"/>
              <w:jc w:val="both"/>
              <w:rPr>
                <w:rFonts w:ascii="Verdana" w:hAnsi="Verdana" w:cs="Verdana"/>
                <w:b/>
                <w:sz w:val="16"/>
                <w:szCs w:val="16"/>
              </w:rPr>
            </w:pPr>
            <w:r>
              <w:rPr>
                <w:rFonts w:ascii="Verdana" w:hAnsi="Verdana" w:cs="Verdana"/>
                <w:b/>
                <w:sz w:val="16"/>
                <w:szCs w:val="16"/>
              </w:rPr>
              <w:t>Меры в части противодействия риску отмывания доходов</w:t>
            </w:r>
          </w:p>
          <w:p w:rsidR="00B259C5" w:rsidRPr="00575F86" w:rsidRDefault="001D70E6" w:rsidP="000A7F86">
            <w:pPr>
              <w:autoSpaceDE w:val="0"/>
              <w:autoSpaceDN w:val="0"/>
              <w:adjustRightInd w:val="0"/>
              <w:jc w:val="both"/>
              <w:rPr>
                <w:rFonts w:ascii="Verdana" w:hAnsi="Verdana" w:cs="Verdana"/>
                <w:sz w:val="16"/>
                <w:szCs w:val="16"/>
              </w:rPr>
            </w:pPr>
            <w:r>
              <w:rPr>
                <w:rFonts w:ascii="Verdana" w:hAnsi="Verdana" w:cs="Verdana"/>
                <w:sz w:val="16"/>
                <w:szCs w:val="16"/>
              </w:rPr>
              <w:t xml:space="preserve">В отношении клиентов, занятых в наиболее </w:t>
            </w:r>
            <w:hyperlink r:id="rId61" w:history="1">
              <w:r w:rsidRPr="001D70E6">
                <w:rPr>
                  <w:rStyle w:val="a3"/>
                  <w:rFonts w:ascii="Verdana" w:hAnsi="Verdana" w:cs="Verdana"/>
                  <w:sz w:val="16"/>
                  <w:szCs w:val="16"/>
                </w:rPr>
                <w:t>пострадавших отраслях</w:t>
              </w:r>
            </w:hyperlink>
            <w:r>
              <w:rPr>
                <w:rFonts w:ascii="Verdana" w:hAnsi="Verdana" w:cs="Verdana"/>
                <w:sz w:val="16"/>
                <w:szCs w:val="16"/>
              </w:rPr>
              <w:t xml:space="preserve">, для которых сроки уплаты налогов и страховых взносов </w:t>
            </w:r>
            <w:hyperlink r:id="rId62" w:history="1">
              <w:r w:rsidRPr="00575F86">
                <w:rPr>
                  <w:rStyle w:val="a3"/>
                  <w:rFonts w:ascii="Verdana" w:hAnsi="Verdana" w:cs="Verdana"/>
                  <w:sz w:val="16"/>
                  <w:szCs w:val="16"/>
                </w:rPr>
                <w:t>перенесены</w:t>
              </w:r>
            </w:hyperlink>
            <w:r>
              <w:rPr>
                <w:rFonts w:ascii="Verdana" w:hAnsi="Verdana" w:cs="Verdana"/>
                <w:sz w:val="16"/>
                <w:szCs w:val="16"/>
              </w:rPr>
              <w:t xml:space="preserve"> на период от 3 до 6 месяцев, Центробанк предоставил банкам возможность скорректировать </w:t>
            </w:r>
            <w:r w:rsidRPr="001D70E6">
              <w:rPr>
                <w:rFonts w:ascii="Verdana" w:hAnsi="Verdana" w:cs="Verdana"/>
                <w:sz w:val="16"/>
                <w:szCs w:val="16"/>
              </w:rPr>
              <w:t>за I - III кварталы 2020 года показатель налоговой нагрузки с 0,9</w:t>
            </w:r>
            <w:r w:rsidR="00575F86">
              <w:rPr>
                <w:rFonts w:ascii="Verdana" w:hAnsi="Verdana" w:cs="Verdana"/>
                <w:sz w:val="16"/>
                <w:szCs w:val="16"/>
              </w:rPr>
              <w:t>%</w:t>
            </w:r>
            <w:r w:rsidRPr="001D70E6">
              <w:rPr>
                <w:rFonts w:ascii="Verdana" w:hAnsi="Verdana" w:cs="Verdana"/>
                <w:sz w:val="16"/>
                <w:szCs w:val="16"/>
              </w:rPr>
              <w:t xml:space="preserve"> до 0,5%</w:t>
            </w:r>
            <w:r>
              <w:rPr>
                <w:rFonts w:ascii="Verdana" w:hAnsi="Verdana" w:cs="Verdana"/>
                <w:sz w:val="16"/>
                <w:szCs w:val="16"/>
              </w:rPr>
              <w:t xml:space="preserve">. Этот показатель банки используют </w:t>
            </w:r>
            <w:r w:rsidRPr="001D70E6">
              <w:rPr>
                <w:rFonts w:ascii="Verdana" w:hAnsi="Verdana" w:cs="Verdana"/>
                <w:sz w:val="16"/>
                <w:szCs w:val="16"/>
              </w:rPr>
              <w:t>при управлении риском легализации (отмывания) доходов, полученных преступным путем</w:t>
            </w:r>
            <w:r>
              <w:rPr>
                <w:rFonts w:ascii="Verdana" w:hAnsi="Verdana" w:cs="Verdana"/>
                <w:sz w:val="16"/>
                <w:szCs w:val="16"/>
              </w:rPr>
              <w:t>.</w:t>
            </w:r>
          </w:p>
          <w:p w:rsidR="00CF0511" w:rsidRPr="00CF0511" w:rsidRDefault="00B259C5" w:rsidP="000A7F86">
            <w:pPr>
              <w:autoSpaceDE w:val="0"/>
              <w:autoSpaceDN w:val="0"/>
              <w:adjustRightInd w:val="0"/>
              <w:jc w:val="both"/>
              <w:rPr>
                <w:rFonts w:ascii="Verdana" w:hAnsi="Verdana" w:cs="Verdana"/>
                <w:b/>
                <w:sz w:val="16"/>
                <w:szCs w:val="16"/>
              </w:rPr>
            </w:pPr>
            <w:r>
              <w:rPr>
                <w:rFonts w:ascii="Verdana" w:hAnsi="Verdana" w:cs="Verdana"/>
                <w:b/>
                <w:sz w:val="16"/>
                <w:szCs w:val="16"/>
              </w:rPr>
              <w:t>М</w:t>
            </w:r>
            <w:r w:rsidR="00CF0511" w:rsidRPr="00CF0511">
              <w:rPr>
                <w:rFonts w:ascii="Verdana" w:hAnsi="Verdana" w:cs="Verdana"/>
                <w:b/>
                <w:sz w:val="16"/>
                <w:szCs w:val="16"/>
              </w:rPr>
              <w:t>ер</w:t>
            </w:r>
            <w:r>
              <w:rPr>
                <w:rFonts w:ascii="Verdana" w:hAnsi="Verdana" w:cs="Verdana"/>
                <w:b/>
                <w:sz w:val="16"/>
                <w:szCs w:val="16"/>
              </w:rPr>
              <w:t>ы</w:t>
            </w:r>
            <w:r w:rsidR="00CF0511" w:rsidRPr="00CF0511">
              <w:rPr>
                <w:rFonts w:ascii="Verdana" w:hAnsi="Verdana" w:cs="Verdana"/>
                <w:b/>
                <w:sz w:val="16"/>
                <w:szCs w:val="16"/>
              </w:rPr>
              <w:t xml:space="preserve"> по поддержке кредитования</w:t>
            </w:r>
          </w:p>
          <w:p w:rsidR="00CF0511" w:rsidRDefault="00CF0511" w:rsidP="000A7F86">
            <w:pPr>
              <w:autoSpaceDE w:val="0"/>
              <w:autoSpaceDN w:val="0"/>
              <w:adjustRightInd w:val="0"/>
              <w:jc w:val="both"/>
              <w:rPr>
                <w:rFonts w:ascii="Verdana" w:hAnsi="Verdana" w:cs="Verdana"/>
                <w:sz w:val="16"/>
                <w:szCs w:val="16"/>
              </w:rPr>
            </w:pPr>
            <w:r>
              <w:rPr>
                <w:rFonts w:ascii="Verdana" w:hAnsi="Verdana" w:cs="Verdana"/>
                <w:sz w:val="16"/>
                <w:szCs w:val="16"/>
              </w:rPr>
              <w:t>В</w:t>
            </w:r>
            <w:r w:rsidRPr="00CF0511">
              <w:rPr>
                <w:rFonts w:ascii="Verdana" w:hAnsi="Verdana" w:cs="Verdana"/>
                <w:sz w:val="16"/>
                <w:szCs w:val="16"/>
              </w:rPr>
              <w:t xml:space="preserve"> период с 6 апреля по 1 июля 2020 года</w:t>
            </w:r>
            <w:r>
              <w:rPr>
                <w:rFonts w:ascii="Verdana" w:hAnsi="Verdana" w:cs="Verdana"/>
                <w:sz w:val="16"/>
                <w:szCs w:val="16"/>
              </w:rPr>
              <w:t xml:space="preserve"> банки могут открывать банковский счет для выдачи беспроцентных кредитов на выплату зарплат </w:t>
            </w:r>
            <w:r w:rsidRPr="00CF0511">
              <w:rPr>
                <w:rFonts w:ascii="Verdana" w:hAnsi="Verdana" w:cs="Verdana"/>
                <w:sz w:val="16"/>
                <w:szCs w:val="16"/>
              </w:rPr>
              <w:t>представител</w:t>
            </w:r>
            <w:r>
              <w:rPr>
                <w:rFonts w:ascii="Verdana" w:hAnsi="Verdana" w:cs="Verdana"/>
                <w:sz w:val="16"/>
                <w:szCs w:val="16"/>
              </w:rPr>
              <w:t>ям</w:t>
            </w:r>
            <w:r w:rsidRPr="00CF0511">
              <w:rPr>
                <w:rFonts w:ascii="Verdana" w:hAnsi="Verdana" w:cs="Verdana"/>
                <w:sz w:val="16"/>
                <w:szCs w:val="16"/>
              </w:rPr>
              <w:t xml:space="preserve"> малого и микробизнеса</w:t>
            </w:r>
            <w:r>
              <w:rPr>
                <w:rFonts w:ascii="Verdana" w:hAnsi="Verdana" w:cs="Verdana"/>
                <w:sz w:val="16"/>
                <w:szCs w:val="16"/>
              </w:rPr>
              <w:t xml:space="preserve">без личного присутствия лица, открывающего счет, либо его представителя. В указанный период Центробанк не будет применять к банкам </w:t>
            </w:r>
            <w:hyperlink r:id="rId63" w:history="1">
              <w:r w:rsidRPr="00CF0511">
                <w:rPr>
                  <w:rStyle w:val="a3"/>
                  <w:rFonts w:ascii="Verdana" w:hAnsi="Verdana" w:cs="Verdana"/>
                  <w:sz w:val="16"/>
                  <w:szCs w:val="16"/>
                </w:rPr>
                <w:t>меры ответственности</w:t>
              </w:r>
            </w:hyperlink>
            <w:r>
              <w:rPr>
                <w:rFonts w:ascii="Verdana" w:hAnsi="Verdana" w:cs="Verdana"/>
                <w:sz w:val="16"/>
                <w:szCs w:val="16"/>
              </w:rPr>
              <w:t xml:space="preserve"> за </w:t>
            </w:r>
            <w:r w:rsidR="00B259C5">
              <w:rPr>
                <w:rFonts w:ascii="Verdana" w:hAnsi="Verdana" w:cs="Verdana"/>
                <w:sz w:val="16"/>
                <w:szCs w:val="16"/>
              </w:rPr>
              <w:t xml:space="preserve">такое </w:t>
            </w:r>
            <w:hyperlink r:id="rId64" w:history="1">
              <w:r w:rsidRPr="00B259C5">
                <w:rPr>
                  <w:rStyle w:val="a3"/>
                  <w:rFonts w:ascii="Verdana" w:hAnsi="Verdana" w:cs="Verdana"/>
                  <w:sz w:val="16"/>
                  <w:szCs w:val="16"/>
                </w:rPr>
                <w:t>нарушение</w:t>
              </w:r>
            </w:hyperlink>
            <w:r w:rsidR="00B259C5">
              <w:rPr>
                <w:rFonts w:ascii="Verdana" w:hAnsi="Verdana" w:cs="Verdana"/>
                <w:sz w:val="16"/>
                <w:szCs w:val="16"/>
              </w:rPr>
              <w:t>.</w:t>
            </w:r>
          </w:p>
          <w:p w:rsidR="00E93D85" w:rsidRDefault="00B259C5" w:rsidP="00B259C5">
            <w:pPr>
              <w:jc w:val="both"/>
              <w:rPr>
                <w:rFonts w:asciiTheme="minorHAnsi" w:hAnsiTheme="minorHAnsi"/>
                <w:sz w:val="16"/>
                <w:szCs w:val="16"/>
              </w:rPr>
            </w:pPr>
            <w:r>
              <w:rPr>
                <w:rFonts w:asciiTheme="minorHAnsi" w:hAnsiTheme="minorHAnsi"/>
                <w:sz w:val="16"/>
                <w:szCs w:val="16"/>
              </w:rPr>
              <w:t xml:space="preserve">В </w:t>
            </w:r>
            <w:hyperlink r:id="rId65" w:history="1">
              <w:r w:rsidRPr="00B259C5">
                <w:rPr>
                  <w:rStyle w:val="a3"/>
                  <w:rFonts w:asciiTheme="minorHAnsi" w:hAnsiTheme="minorHAnsi"/>
                  <w:sz w:val="16"/>
                  <w:szCs w:val="16"/>
                </w:rPr>
                <w:t>Информационном письме</w:t>
              </w:r>
            </w:hyperlink>
            <w:r w:rsidRPr="00B259C5">
              <w:rPr>
                <w:rFonts w:asciiTheme="minorHAnsi" w:hAnsiTheme="minorHAnsi"/>
                <w:sz w:val="16"/>
                <w:szCs w:val="16"/>
              </w:rPr>
              <w:t xml:space="preserve"> Банка России от 17.04.2020 N ИН-014-12/74</w:t>
            </w:r>
            <w:r>
              <w:rPr>
                <w:rFonts w:asciiTheme="minorHAnsi" w:hAnsiTheme="minorHAnsi"/>
                <w:sz w:val="16"/>
                <w:szCs w:val="16"/>
              </w:rPr>
              <w:t xml:space="preserve"> уточняется, что после 1 июля 2020 года банки должны обеспечить личное присутствие заемщика, прописав соответствующее условие в кредитном договоре.</w:t>
            </w:r>
          </w:p>
          <w:p w:rsidR="00B259C5" w:rsidRPr="00D663CB" w:rsidRDefault="00B259C5" w:rsidP="00B259C5">
            <w:pPr>
              <w:jc w:val="both"/>
              <w:rPr>
                <w:rFonts w:asciiTheme="minorHAnsi" w:hAnsiTheme="minorHAnsi"/>
                <w:sz w:val="16"/>
                <w:szCs w:val="16"/>
              </w:rPr>
            </w:pPr>
            <w:r>
              <w:rPr>
                <w:rFonts w:asciiTheme="minorHAnsi" w:hAnsiTheme="minorHAnsi"/>
                <w:sz w:val="16"/>
                <w:szCs w:val="16"/>
              </w:rPr>
              <w:t xml:space="preserve">О том, кто и на каких условиях может получить беспроцентный кредит на выплату зарплаты, читайте в </w:t>
            </w:r>
            <w:hyperlink r:id="rId66" w:history="1">
              <w:r w:rsidRPr="00B259C5">
                <w:rPr>
                  <w:rStyle w:val="a3"/>
                  <w:rFonts w:asciiTheme="minorHAnsi" w:hAnsiTheme="minorHAnsi"/>
                  <w:sz w:val="16"/>
                  <w:szCs w:val="16"/>
                </w:rPr>
                <w:t>обзоре</w:t>
              </w:r>
            </w:hyperlink>
            <w:r>
              <w:rPr>
                <w:rFonts w:asciiTheme="minorHAnsi" w:hAnsiTheme="minorHAnsi"/>
                <w:sz w:val="16"/>
                <w:szCs w:val="16"/>
              </w:rPr>
              <w:t xml:space="preserve"> на нашем сайте.</w:t>
            </w:r>
          </w:p>
        </w:tc>
        <w:tc>
          <w:tcPr>
            <w:tcW w:w="557" w:type="pct"/>
            <w:tcBorders>
              <w:top w:val="single" w:sz="8" w:space="0" w:color="auto"/>
              <w:left w:val="nil"/>
              <w:bottom w:val="single" w:sz="8" w:space="0" w:color="auto"/>
              <w:right w:val="single" w:sz="4" w:space="0" w:color="auto"/>
            </w:tcBorders>
          </w:tcPr>
          <w:p w:rsidR="00D663CB" w:rsidRDefault="00D663CB" w:rsidP="00513C53">
            <w:pPr>
              <w:rPr>
                <w:rFonts w:ascii="Verdana" w:hAnsi="Verdana"/>
                <w:b/>
                <w:bCs/>
                <w:sz w:val="15"/>
                <w:szCs w:val="15"/>
              </w:rPr>
            </w:pPr>
            <w:r>
              <w:rPr>
                <w:rFonts w:ascii="Verdana" w:hAnsi="Verdana"/>
                <w:b/>
                <w:bCs/>
                <w:sz w:val="15"/>
                <w:szCs w:val="15"/>
              </w:rPr>
              <w:t>Бухгалтеру</w:t>
            </w:r>
            <w:r w:rsidR="00715906">
              <w:rPr>
                <w:rFonts w:ascii="Verdana" w:hAnsi="Verdana"/>
                <w:b/>
                <w:bCs/>
                <w:sz w:val="15"/>
                <w:szCs w:val="15"/>
              </w:rPr>
              <w:t>, юристу</w:t>
            </w:r>
            <w:r>
              <w:rPr>
                <w:rFonts w:ascii="Verdana" w:hAnsi="Verdana"/>
                <w:b/>
                <w:bCs/>
                <w:sz w:val="15"/>
                <w:szCs w:val="15"/>
              </w:rPr>
              <w:t xml:space="preserve"> любой организации!</w:t>
            </w:r>
          </w:p>
          <w:p w:rsidR="003A1BC5" w:rsidRPr="00BD5913" w:rsidRDefault="003A1BC5" w:rsidP="00513C53">
            <w:pPr>
              <w:rPr>
                <w:rFonts w:ascii="Verdana" w:hAnsi="Verdana"/>
                <w:b/>
                <w:bCs/>
                <w:sz w:val="10"/>
                <w:szCs w:val="10"/>
              </w:rPr>
            </w:pPr>
          </w:p>
          <w:p w:rsidR="003A1BC5" w:rsidRDefault="003A1BC5" w:rsidP="00513C53">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3A1BC5" w:rsidRPr="00BD5913" w:rsidRDefault="003A1BC5" w:rsidP="00513C53">
            <w:pPr>
              <w:rPr>
                <w:rFonts w:ascii="Verdana" w:hAnsi="Verdana"/>
                <w:sz w:val="10"/>
                <w:szCs w:val="10"/>
              </w:rPr>
            </w:pPr>
          </w:p>
          <w:p w:rsidR="003A1BC5" w:rsidRDefault="003A1BC5" w:rsidP="00513C53">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00715906" w:rsidRPr="00715906">
              <w:rPr>
                <w:rFonts w:ascii="Verdana" w:hAnsi="Verdana"/>
                <w:b/>
                <w:bCs/>
                <w:sz w:val="15"/>
                <w:szCs w:val="15"/>
              </w:rPr>
              <w:t>Банк России утвердил дополнительные меры по защите</w:t>
            </w:r>
            <w:r w:rsidR="00715906" w:rsidRPr="00715906">
              <w:rPr>
                <w:rFonts w:ascii="Verdana" w:hAnsi="Verdana"/>
                <w:bCs/>
                <w:sz w:val="15"/>
                <w:szCs w:val="15"/>
              </w:rPr>
              <w:t>или</w:t>
            </w:r>
            <w:r w:rsidR="00715906">
              <w:rPr>
                <w:rFonts w:ascii="Verdana" w:hAnsi="Verdana"/>
                <w:b/>
                <w:bCs/>
                <w:sz w:val="15"/>
                <w:szCs w:val="15"/>
              </w:rPr>
              <w:t xml:space="preserve"> ИН-014-12/74 </w:t>
            </w:r>
            <w:r w:rsidR="00715906" w:rsidRPr="00715906">
              <w:rPr>
                <w:rFonts w:ascii="Verdana" w:hAnsi="Verdana"/>
                <w:bCs/>
                <w:sz w:val="15"/>
                <w:szCs w:val="15"/>
              </w:rPr>
              <w:t>или</w:t>
            </w:r>
            <w:r w:rsidR="00715906" w:rsidRPr="00715906">
              <w:rPr>
                <w:rFonts w:ascii="Verdana" w:hAnsi="Verdana"/>
                <w:b/>
                <w:bCs/>
                <w:sz w:val="15"/>
                <w:szCs w:val="15"/>
              </w:rPr>
              <w:t xml:space="preserve"> ИН-014-12/71</w:t>
            </w:r>
          </w:p>
          <w:p w:rsidR="003A1BC5" w:rsidRPr="00BD5913" w:rsidRDefault="003A1BC5" w:rsidP="00513C53">
            <w:pPr>
              <w:rPr>
                <w:rFonts w:ascii="Verdana" w:hAnsi="Verdana"/>
                <w:b/>
                <w:bCs/>
                <w:sz w:val="10"/>
                <w:szCs w:val="10"/>
              </w:rPr>
            </w:pPr>
          </w:p>
          <w:p w:rsidR="00D663CB" w:rsidRDefault="003A1BC5" w:rsidP="00513C53">
            <w:pPr>
              <w:rPr>
                <w:rFonts w:ascii="Verdana" w:hAnsi="Verdana"/>
                <w:b/>
                <w:bCs/>
                <w:sz w:val="15"/>
                <w:szCs w:val="15"/>
              </w:rPr>
            </w:pPr>
            <w:r>
              <w:rPr>
                <w:rFonts w:ascii="Verdana" w:hAnsi="Verdana"/>
                <w:sz w:val="15"/>
                <w:szCs w:val="15"/>
              </w:rPr>
              <w:t>Искомый документ будет первым в списке</w:t>
            </w:r>
          </w:p>
        </w:tc>
      </w:tr>
      <w:tr w:rsidR="003242F1" w:rsidRPr="00970619" w:rsidTr="006E2B1A">
        <w:trPr>
          <w:trHeight w:val="241"/>
        </w:trPr>
        <w:tc>
          <w:tcPr>
            <w:tcW w:w="552" w:type="pct"/>
            <w:tcBorders>
              <w:top w:val="single" w:sz="8" w:space="0" w:color="auto"/>
              <w:left w:val="single" w:sz="4" w:space="0" w:color="auto"/>
              <w:bottom w:val="single" w:sz="8" w:space="0" w:color="auto"/>
              <w:right w:val="double" w:sz="4" w:space="0" w:color="ED7D31"/>
            </w:tcBorders>
          </w:tcPr>
          <w:p w:rsidR="003242F1" w:rsidRPr="003242F1" w:rsidRDefault="00973D4B" w:rsidP="005B36C1">
            <w:pPr>
              <w:jc w:val="both"/>
              <w:rPr>
                <w:rFonts w:asciiTheme="minorHAnsi" w:hAnsiTheme="minorHAnsi"/>
                <w:b/>
                <w:sz w:val="16"/>
                <w:szCs w:val="16"/>
              </w:rPr>
            </w:pPr>
            <w:hyperlink r:id="rId67" w:history="1">
              <w:r w:rsidR="000C28B2" w:rsidRPr="000C28B2">
                <w:rPr>
                  <w:rStyle w:val="a3"/>
                  <w:rFonts w:asciiTheme="minorHAnsi" w:hAnsiTheme="minorHAnsi"/>
                  <w:b/>
                  <w:sz w:val="16"/>
                  <w:szCs w:val="16"/>
                </w:rPr>
                <w:t>Постановление Правительства РФ от 16.04.2020 N 521</w:t>
              </w:r>
            </w:hyperlink>
          </w:p>
        </w:tc>
        <w:tc>
          <w:tcPr>
            <w:tcW w:w="734" w:type="pct"/>
            <w:gridSpan w:val="2"/>
            <w:tcBorders>
              <w:top w:val="single" w:sz="8" w:space="0" w:color="auto"/>
              <w:left w:val="nil"/>
              <w:bottom w:val="single" w:sz="8" w:space="0" w:color="auto"/>
              <w:right w:val="double" w:sz="4" w:space="0" w:color="ED7D31"/>
            </w:tcBorders>
          </w:tcPr>
          <w:p w:rsidR="003242F1" w:rsidRPr="00B90A70" w:rsidRDefault="00060942" w:rsidP="005B62D4">
            <w:pPr>
              <w:rPr>
                <w:rFonts w:ascii="Verdana" w:eastAsia="Times New Roman" w:hAnsi="Verdana"/>
                <w:b/>
                <w:sz w:val="20"/>
                <w:szCs w:val="20"/>
                <w:highlight w:val="green"/>
              </w:rPr>
            </w:pPr>
            <w:r w:rsidRPr="00BA3F98">
              <w:rPr>
                <w:rFonts w:ascii="Verdana" w:eastAsia="Times New Roman" w:hAnsi="Verdana"/>
                <w:b/>
                <w:sz w:val="20"/>
                <w:szCs w:val="20"/>
              </w:rPr>
              <w:t>Реквизит «Код товара» в кассовом чеке: что поменяется в его применении с 28 апреля 2020 года</w:t>
            </w:r>
          </w:p>
        </w:tc>
        <w:tc>
          <w:tcPr>
            <w:tcW w:w="3157" w:type="pct"/>
            <w:gridSpan w:val="2"/>
            <w:tcBorders>
              <w:top w:val="single" w:sz="8" w:space="0" w:color="auto"/>
              <w:left w:val="nil"/>
              <w:bottom w:val="single" w:sz="8" w:space="0" w:color="auto"/>
              <w:right w:val="double" w:sz="4" w:space="0" w:color="ED7D31"/>
            </w:tcBorders>
            <w:shd w:val="clear" w:color="auto" w:fill="FFFFFF" w:themeFill="background1"/>
          </w:tcPr>
          <w:p w:rsidR="00820A4E" w:rsidRDefault="00820A4E" w:rsidP="00820A4E">
            <w:pPr>
              <w:shd w:val="clear" w:color="auto" w:fill="D9D9D9" w:themeFill="background1" w:themeFillShade="D9"/>
              <w:jc w:val="both"/>
              <w:rPr>
                <w:rFonts w:asciiTheme="minorHAnsi" w:hAnsiTheme="minorHAnsi"/>
                <w:sz w:val="16"/>
                <w:szCs w:val="16"/>
              </w:rPr>
            </w:pPr>
            <w:r w:rsidRPr="00820A4E">
              <w:rPr>
                <w:rFonts w:asciiTheme="minorHAnsi" w:hAnsiTheme="minorHAnsi"/>
                <w:b/>
                <w:sz w:val="16"/>
                <w:szCs w:val="16"/>
                <w:u w:val="single"/>
              </w:rPr>
              <w:t>Риски:</w:t>
            </w:r>
            <w:r>
              <w:rPr>
                <w:rFonts w:asciiTheme="minorHAnsi" w:hAnsiTheme="minorHAnsi"/>
                <w:sz w:val="16"/>
                <w:szCs w:val="16"/>
              </w:rPr>
              <w:t xml:space="preserve"> в перечень товаров, при реализации которых в кассовом чеке необходим реквизит «Код товара» вошли медицинские маски, респираторы и другие СИЗ.</w:t>
            </w:r>
          </w:p>
          <w:p w:rsidR="00820A4E" w:rsidRDefault="00820A4E" w:rsidP="00820A4E">
            <w:pPr>
              <w:shd w:val="clear" w:color="auto" w:fill="D9D9D9" w:themeFill="background1" w:themeFillShade="D9"/>
              <w:jc w:val="both"/>
              <w:rPr>
                <w:rFonts w:asciiTheme="minorHAnsi" w:hAnsiTheme="minorHAnsi"/>
                <w:sz w:val="16"/>
                <w:szCs w:val="16"/>
              </w:rPr>
            </w:pPr>
            <w:r w:rsidRPr="00820A4E">
              <w:rPr>
                <w:rFonts w:asciiTheme="minorHAnsi" w:hAnsiTheme="minorHAnsi"/>
                <w:b/>
                <w:sz w:val="16"/>
                <w:szCs w:val="16"/>
                <w:u w:val="single"/>
              </w:rPr>
              <w:t>Возможности:</w:t>
            </w:r>
            <w:r>
              <w:rPr>
                <w:rFonts w:asciiTheme="minorHAnsi" w:hAnsiTheme="minorHAnsi"/>
                <w:sz w:val="16"/>
                <w:szCs w:val="16"/>
              </w:rPr>
              <w:t xml:space="preserve"> установлен </w:t>
            </w:r>
            <w:r w:rsidRPr="00820A4E">
              <w:rPr>
                <w:rFonts w:asciiTheme="minorHAnsi" w:hAnsiTheme="minorHAnsi"/>
                <w:sz w:val="16"/>
                <w:szCs w:val="16"/>
              </w:rPr>
              <w:t>ряд исключений, когда кассовый чек и БСО могут не содержать реквизит "код товара"</w:t>
            </w:r>
            <w:r>
              <w:rPr>
                <w:rFonts w:asciiTheme="minorHAnsi" w:hAnsiTheme="minorHAnsi"/>
                <w:sz w:val="16"/>
                <w:szCs w:val="16"/>
              </w:rPr>
              <w:t>.</w:t>
            </w:r>
          </w:p>
          <w:p w:rsidR="005B62D4" w:rsidRDefault="005B62D4" w:rsidP="005B62D4">
            <w:pPr>
              <w:jc w:val="both"/>
              <w:rPr>
                <w:rFonts w:asciiTheme="minorHAnsi" w:hAnsiTheme="minorHAnsi"/>
                <w:sz w:val="16"/>
                <w:szCs w:val="16"/>
              </w:rPr>
            </w:pPr>
            <w:r w:rsidRPr="005B62D4">
              <w:rPr>
                <w:rFonts w:asciiTheme="minorHAnsi" w:hAnsiTheme="minorHAnsi"/>
                <w:sz w:val="16"/>
                <w:szCs w:val="16"/>
              </w:rPr>
              <w:t xml:space="preserve">При </w:t>
            </w:r>
            <w:r>
              <w:rPr>
                <w:rFonts w:asciiTheme="minorHAnsi" w:hAnsiTheme="minorHAnsi"/>
                <w:sz w:val="16"/>
                <w:szCs w:val="16"/>
              </w:rPr>
              <w:t>осуществлении расчетов за товары</w:t>
            </w:r>
            <w:r w:rsidRPr="005B62D4">
              <w:rPr>
                <w:rFonts w:asciiTheme="minorHAnsi" w:hAnsiTheme="minorHAnsi"/>
                <w:sz w:val="16"/>
                <w:szCs w:val="16"/>
              </w:rPr>
              <w:t>, для которых предусмотрена обязательная маркировка средствами идентификации</w:t>
            </w:r>
            <w:r>
              <w:rPr>
                <w:rFonts w:asciiTheme="minorHAnsi" w:hAnsiTheme="minorHAnsi"/>
                <w:sz w:val="16"/>
                <w:szCs w:val="16"/>
              </w:rPr>
              <w:t>,</w:t>
            </w:r>
            <w:r w:rsidRPr="005B62D4">
              <w:rPr>
                <w:rFonts w:asciiTheme="minorHAnsi" w:hAnsiTheme="minorHAnsi"/>
                <w:sz w:val="16"/>
                <w:szCs w:val="16"/>
              </w:rPr>
              <w:t xml:space="preserve"> кассовый чек и БСО должны содержать реквизит "код товара"</w:t>
            </w:r>
            <w:r>
              <w:rPr>
                <w:rFonts w:asciiTheme="minorHAnsi" w:hAnsiTheme="minorHAnsi"/>
                <w:sz w:val="16"/>
                <w:szCs w:val="16"/>
              </w:rPr>
              <w:t>.</w:t>
            </w:r>
          </w:p>
          <w:p w:rsidR="003242F1" w:rsidRDefault="00973D4B" w:rsidP="005B62D4">
            <w:pPr>
              <w:jc w:val="both"/>
              <w:rPr>
                <w:rFonts w:asciiTheme="minorHAnsi" w:hAnsiTheme="minorHAnsi"/>
                <w:sz w:val="16"/>
                <w:szCs w:val="16"/>
              </w:rPr>
            </w:pPr>
            <w:hyperlink r:id="rId68" w:history="1">
              <w:r w:rsidR="005B62D4" w:rsidRPr="005B62D4">
                <w:rPr>
                  <w:rStyle w:val="a3"/>
                  <w:rFonts w:asciiTheme="minorHAnsi" w:hAnsiTheme="minorHAnsi"/>
                  <w:sz w:val="16"/>
                  <w:szCs w:val="16"/>
                </w:rPr>
                <w:t>Постановлением</w:t>
              </w:r>
            </w:hyperlink>
            <w:r w:rsidR="005B62D4" w:rsidRPr="005B62D4">
              <w:rPr>
                <w:rFonts w:asciiTheme="minorHAnsi" w:hAnsiTheme="minorHAnsi"/>
                <w:sz w:val="16"/>
                <w:szCs w:val="16"/>
              </w:rPr>
              <w:t xml:space="preserve"> Правительства РФ от 16.04.2020 N 521</w:t>
            </w:r>
            <w:r w:rsidR="005B62D4">
              <w:rPr>
                <w:rFonts w:asciiTheme="minorHAnsi" w:hAnsiTheme="minorHAnsi"/>
                <w:sz w:val="16"/>
                <w:szCs w:val="16"/>
              </w:rPr>
              <w:t xml:space="preserve"> п</w:t>
            </w:r>
            <w:r w:rsidR="005B62D4" w:rsidRPr="005B62D4">
              <w:rPr>
                <w:rFonts w:asciiTheme="minorHAnsi" w:hAnsiTheme="minorHAnsi"/>
                <w:sz w:val="16"/>
                <w:szCs w:val="16"/>
              </w:rPr>
              <w:t xml:space="preserve">еречень товаров, для которых обязателен </w:t>
            </w:r>
            <w:r w:rsidR="005B62D4">
              <w:rPr>
                <w:rFonts w:asciiTheme="minorHAnsi" w:hAnsiTheme="minorHAnsi"/>
                <w:sz w:val="16"/>
                <w:szCs w:val="16"/>
              </w:rPr>
              <w:t xml:space="preserve">этот </w:t>
            </w:r>
            <w:r w:rsidR="005B62D4" w:rsidRPr="005B62D4">
              <w:rPr>
                <w:rFonts w:asciiTheme="minorHAnsi" w:hAnsiTheme="minorHAnsi"/>
                <w:sz w:val="16"/>
                <w:szCs w:val="16"/>
              </w:rPr>
              <w:t xml:space="preserve">реквизит в кассовом чеке, </w:t>
            </w:r>
            <w:hyperlink r:id="rId69" w:history="1">
              <w:r w:rsidR="005B62D4" w:rsidRPr="005B62D4">
                <w:rPr>
                  <w:rStyle w:val="a3"/>
                  <w:rFonts w:asciiTheme="minorHAnsi" w:hAnsiTheme="minorHAnsi"/>
                  <w:sz w:val="16"/>
                  <w:szCs w:val="16"/>
                </w:rPr>
                <w:t>дополнен</w:t>
              </w:r>
            </w:hyperlink>
            <w:r w:rsidR="005B62D4" w:rsidRPr="005B62D4">
              <w:rPr>
                <w:rFonts w:asciiTheme="minorHAnsi" w:hAnsiTheme="minorHAnsi"/>
                <w:sz w:val="16"/>
                <w:szCs w:val="16"/>
              </w:rPr>
              <w:t xml:space="preserve"> средствами индивидуальный защиты.К средствам индивидуальной защиты относятся медицинские маски, респираторы, перчатки и гигиеническая одежда.</w:t>
            </w:r>
          </w:p>
          <w:p w:rsidR="005B62D4" w:rsidRDefault="005B62D4" w:rsidP="005B62D4">
            <w:pPr>
              <w:autoSpaceDE w:val="0"/>
              <w:autoSpaceDN w:val="0"/>
              <w:adjustRightInd w:val="0"/>
              <w:jc w:val="both"/>
              <w:rPr>
                <w:rFonts w:ascii="Verdana" w:hAnsi="Verdana" w:cs="Verdana"/>
                <w:sz w:val="16"/>
                <w:szCs w:val="16"/>
              </w:rPr>
            </w:pPr>
            <w:r>
              <w:rPr>
                <w:rFonts w:ascii="Verdana" w:hAnsi="Verdana" w:cs="Verdana"/>
                <w:sz w:val="16"/>
                <w:szCs w:val="16"/>
              </w:rPr>
              <w:t xml:space="preserve">Также </w:t>
            </w:r>
            <w:hyperlink r:id="rId70" w:history="1">
              <w:r>
                <w:rPr>
                  <w:rFonts w:ascii="Verdana" w:hAnsi="Verdana" w:cs="Verdana"/>
                  <w:color w:val="0000FF"/>
                  <w:sz w:val="16"/>
                  <w:szCs w:val="16"/>
                </w:rPr>
                <w:t>Постановлением</w:t>
              </w:r>
            </w:hyperlink>
            <w:r>
              <w:rPr>
                <w:rFonts w:ascii="Verdana" w:hAnsi="Verdana" w:cs="Verdana"/>
                <w:sz w:val="16"/>
                <w:szCs w:val="16"/>
              </w:rPr>
              <w:t xml:space="preserve"> установлены </w:t>
            </w:r>
            <w:hyperlink r:id="rId71" w:history="1">
              <w:r w:rsidRPr="005B62D4">
                <w:rPr>
                  <w:rStyle w:val="a3"/>
                  <w:rFonts w:ascii="Verdana" w:hAnsi="Verdana" w:cs="Verdana"/>
                  <w:sz w:val="16"/>
                  <w:szCs w:val="16"/>
                </w:rPr>
                <w:t>исключения</w:t>
              </w:r>
            </w:hyperlink>
            <w:r>
              <w:rPr>
                <w:rFonts w:ascii="Verdana" w:hAnsi="Verdana" w:cs="Verdana"/>
                <w:sz w:val="16"/>
                <w:szCs w:val="16"/>
              </w:rPr>
              <w:t xml:space="preserve">, при которых </w:t>
            </w:r>
            <w:r w:rsidR="007D7126">
              <w:rPr>
                <w:rFonts w:ascii="Verdana" w:hAnsi="Verdana" w:cs="Verdana"/>
                <w:sz w:val="16"/>
                <w:szCs w:val="16"/>
              </w:rPr>
              <w:t xml:space="preserve">реквизит </w:t>
            </w:r>
            <w:r>
              <w:rPr>
                <w:rFonts w:ascii="Verdana" w:hAnsi="Verdana" w:cs="Verdana"/>
                <w:sz w:val="16"/>
                <w:szCs w:val="16"/>
              </w:rPr>
              <w:t>«код товара» в чеке может не указываться, например:</w:t>
            </w:r>
          </w:p>
          <w:p w:rsidR="005B62D4" w:rsidRDefault="005B62D4" w:rsidP="005B62D4">
            <w:pPr>
              <w:autoSpaceDE w:val="0"/>
              <w:autoSpaceDN w:val="0"/>
              <w:adjustRightInd w:val="0"/>
              <w:jc w:val="both"/>
              <w:rPr>
                <w:rFonts w:ascii="Verdana" w:hAnsi="Verdana" w:cs="Verdana"/>
                <w:sz w:val="16"/>
                <w:szCs w:val="16"/>
              </w:rPr>
            </w:pPr>
            <w:r>
              <w:rPr>
                <w:rFonts w:ascii="Verdana" w:hAnsi="Verdana" w:cs="Verdana"/>
                <w:sz w:val="16"/>
                <w:szCs w:val="16"/>
              </w:rPr>
              <w:t xml:space="preserve">- </w:t>
            </w:r>
            <w:r w:rsidRPr="005B62D4">
              <w:rPr>
                <w:rFonts w:ascii="Verdana" w:hAnsi="Verdana" w:cs="Verdana"/>
                <w:sz w:val="16"/>
                <w:szCs w:val="16"/>
              </w:rPr>
              <w:t xml:space="preserve">возврат товара с поврежденным или утерянным средством идентификации, </w:t>
            </w:r>
          </w:p>
          <w:p w:rsidR="005B62D4" w:rsidRDefault="005B62D4" w:rsidP="00820A4E">
            <w:pPr>
              <w:autoSpaceDE w:val="0"/>
              <w:autoSpaceDN w:val="0"/>
              <w:adjustRightInd w:val="0"/>
              <w:jc w:val="both"/>
              <w:rPr>
                <w:rFonts w:ascii="Verdana" w:hAnsi="Verdana" w:cs="Verdana"/>
                <w:sz w:val="16"/>
                <w:szCs w:val="16"/>
              </w:rPr>
            </w:pPr>
            <w:r>
              <w:rPr>
                <w:rFonts w:ascii="Verdana" w:hAnsi="Verdana" w:cs="Verdana"/>
                <w:sz w:val="16"/>
                <w:szCs w:val="16"/>
              </w:rPr>
              <w:t xml:space="preserve">- </w:t>
            </w:r>
            <w:r w:rsidR="00820A4E">
              <w:rPr>
                <w:rFonts w:ascii="Verdana" w:hAnsi="Verdana" w:cs="Verdana"/>
                <w:sz w:val="16"/>
                <w:szCs w:val="16"/>
              </w:rPr>
              <w:t xml:space="preserve">если </w:t>
            </w:r>
            <w:r w:rsidR="00820A4E" w:rsidRPr="00820A4E">
              <w:rPr>
                <w:rFonts w:ascii="Verdana" w:hAnsi="Verdana" w:cs="Verdana"/>
                <w:sz w:val="16"/>
                <w:szCs w:val="16"/>
              </w:rPr>
              <w:t>расчет не связа</w:t>
            </w:r>
            <w:r w:rsidR="00820A4E">
              <w:rPr>
                <w:rFonts w:ascii="Verdana" w:hAnsi="Verdana" w:cs="Verdana"/>
                <w:sz w:val="16"/>
                <w:szCs w:val="16"/>
              </w:rPr>
              <w:t xml:space="preserve">н с передачей товара покупателю, в том числе при приеме </w:t>
            </w:r>
            <w:r w:rsidR="00820A4E" w:rsidRPr="00820A4E">
              <w:rPr>
                <w:rFonts w:ascii="Verdana" w:hAnsi="Verdana" w:cs="Verdana"/>
                <w:sz w:val="16"/>
                <w:szCs w:val="16"/>
              </w:rPr>
              <w:t>предоплаты, авансов, погашения займов, а также если расчет осуществлен ломбардом</w:t>
            </w:r>
            <w:r w:rsidR="00820A4E">
              <w:rPr>
                <w:rFonts w:ascii="Verdana" w:hAnsi="Verdana" w:cs="Verdana"/>
                <w:sz w:val="16"/>
                <w:szCs w:val="16"/>
              </w:rPr>
              <w:t>;</w:t>
            </w:r>
          </w:p>
          <w:p w:rsidR="005B62D4" w:rsidRDefault="005B62D4" w:rsidP="005B62D4">
            <w:pPr>
              <w:autoSpaceDE w:val="0"/>
              <w:autoSpaceDN w:val="0"/>
              <w:adjustRightInd w:val="0"/>
              <w:jc w:val="both"/>
              <w:rPr>
                <w:rFonts w:ascii="Verdana" w:hAnsi="Verdana" w:cs="Verdana"/>
                <w:sz w:val="16"/>
                <w:szCs w:val="16"/>
              </w:rPr>
            </w:pPr>
            <w:r>
              <w:rPr>
                <w:rFonts w:ascii="Verdana" w:hAnsi="Verdana" w:cs="Verdana"/>
                <w:sz w:val="16"/>
                <w:szCs w:val="16"/>
              </w:rPr>
              <w:t xml:space="preserve">- при осуществлении </w:t>
            </w:r>
            <w:r w:rsidRPr="005B62D4">
              <w:rPr>
                <w:rFonts w:ascii="Verdana" w:hAnsi="Verdana" w:cs="Verdana"/>
                <w:sz w:val="16"/>
                <w:szCs w:val="16"/>
              </w:rPr>
              <w:t>расчет</w:t>
            </w:r>
            <w:r>
              <w:rPr>
                <w:rFonts w:ascii="Verdana" w:hAnsi="Verdana" w:cs="Verdana"/>
                <w:sz w:val="16"/>
                <w:szCs w:val="16"/>
              </w:rPr>
              <w:t>ов</w:t>
            </w:r>
            <w:r w:rsidRPr="005B62D4">
              <w:rPr>
                <w:rFonts w:ascii="Verdana" w:hAnsi="Verdana" w:cs="Verdana"/>
                <w:sz w:val="16"/>
                <w:szCs w:val="16"/>
              </w:rPr>
              <w:t xml:space="preserve"> до 20 апреля 2021 г</w:t>
            </w:r>
            <w:r w:rsidR="00820A4E">
              <w:rPr>
                <w:rFonts w:ascii="Verdana" w:hAnsi="Verdana" w:cs="Verdana"/>
                <w:sz w:val="16"/>
                <w:szCs w:val="16"/>
              </w:rPr>
              <w:t>ода</w:t>
            </w:r>
            <w:r w:rsidRPr="005B62D4">
              <w:rPr>
                <w:rFonts w:ascii="Verdana" w:hAnsi="Verdana" w:cs="Verdana"/>
                <w:sz w:val="16"/>
                <w:szCs w:val="16"/>
              </w:rPr>
              <w:t>юрлицами и ИП, оказывающими курьерские услуги и услуги почтовой связи, связанные с доставкой товара, подлежащего обязательной маркировке</w:t>
            </w:r>
            <w:r w:rsidR="00820A4E">
              <w:rPr>
                <w:rFonts w:ascii="Verdana" w:hAnsi="Verdana" w:cs="Verdana"/>
                <w:sz w:val="16"/>
                <w:szCs w:val="16"/>
              </w:rPr>
              <w:t>.</w:t>
            </w:r>
          </w:p>
          <w:p w:rsidR="005B62D4" w:rsidRDefault="00820A4E" w:rsidP="00820A4E">
            <w:pPr>
              <w:autoSpaceDE w:val="0"/>
              <w:autoSpaceDN w:val="0"/>
              <w:adjustRightInd w:val="0"/>
              <w:jc w:val="both"/>
              <w:rPr>
                <w:rFonts w:ascii="Verdana" w:hAnsi="Verdana" w:cs="Verdana"/>
                <w:sz w:val="16"/>
                <w:szCs w:val="16"/>
              </w:rPr>
            </w:pPr>
            <w:r>
              <w:rPr>
                <w:rFonts w:ascii="Verdana" w:hAnsi="Verdana" w:cs="Verdana"/>
                <w:sz w:val="16"/>
                <w:szCs w:val="16"/>
              </w:rPr>
              <w:t>Обновленный порядок вступает в силу с 28 апреля 2020 года.</w:t>
            </w:r>
          </w:p>
          <w:p w:rsidR="00060942" w:rsidRDefault="00060942" w:rsidP="00060942">
            <w:pPr>
              <w:autoSpaceDE w:val="0"/>
              <w:autoSpaceDN w:val="0"/>
              <w:adjustRightInd w:val="0"/>
              <w:jc w:val="both"/>
              <w:rPr>
                <w:rFonts w:ascii="Verdana" w:hAnsi="Verdana" w:cs="Verdana"/>
                <w:sz w:val="16"/>
                <w:szCs w:val="16"/>
              </w:rPr>
            </w:pPr>
            <w:r w:rsidRPr="007D7126">
              <w:rPr>
                <w:rFonts w:ascii="Verdana" w:hAnsi="Verdana" w:cs="Verdana"/>
                <w:b/>
                <w:sz w:val="16"/>
                <w:szCs w:val="16"/>
              </w:rPr>
              <w:t>На заметку:</w:t>
            </w:r>
            <w:r>
              <w:rPr>
                <w:rFonts w:ascii="Verdana" w:hAnsi="Verdana" w:cs="Verdana"/>
                <w:sz w:val="16"/>
                <w:szCs w:val="16"/>
              </w:rPr>
              <w:t xml:space="preserve"> разобраться в отражении «Кода товара» в кассовом чеке и задать другие вопросы по работе с онлайн-кассами Вы сможете в ходе </w:t>
            </w:r>
            <w:hyperlink r:id="rId72" w:history="1">
              <w:r w:rsidRPr="00060942">
                <w:rPr>
                  <w:rStyle w:val="a3"/>
                  <w:rFonts w:ascii="Verdana" w:hAnsi="Verdana" w:cs="Verdana"/>
                  <w:sz w:val="16"/>
                  <w:szCs w:val="16"/>
                </w:rPr>
                <w:t>трансляции</w:t>
              </w:r>
            </w:hyperlink>
            <w:r>
              <w:rPr>
                <w:rFonts w:ascii="Verdana" w:hAnsi="Verdana" w:cs="Verdana"/>
                <w:sz w:val="16"/>
                <w:szCs w:val="16"/>
              </w:rPr>
              <w:t xml:space="preserve"> «</w:t>
            </w:r>
            <w:r w:rsidRPr="00060942">
              <w:rPr>
                <w:rFonts w:ascii="Verdana" w:hAnsi="Verdana" w:cs="Verdana"/>
                <w:sz w:val="16"/>
                <w:szCs w:val="16"/>
              </w:rPr>
              <w:t>Наличные расчеты и применение ККТ в 2020 году: правила, риски, пути решения</w:t>
            </w:r>
            <w:r>
              <w:rPr>
                <w:rFonts w:ascii="Verdana" w:hAnsi="Verdana" w:cs="Verdana"/>
                <w:sz w:val="16"/>
                <w:szCs w:val="16"/>
              </w:rPr>
              <w:t>», которая пройдет 15 мая 2020 года.</w:t>
            </w:r>
          </w:p>
          <w:p w:rsidR="0032218F" w:rsidRDefault="0032218F" w:rsidP="00060942">
            <w:pPr>
              <w:autoSpaceDE w:val="0"/>
              <w:autoSpaceDN w:val="0"/>
              <w:adjustRightInd w:val="0"/>
              <w:jc w:val="both"/>
              <w:rPr>
                <w:rFonts w:ascii="Verdana" w:hAnsi="Verdana" w:cs="Verdana"/>
                <w:sz w:val="16"/>
                <w:szCs w:val="16"/>
              </w:rPr>
            </w:pPr>
          </w:p>
          <w:p w:rsidR="0032218F" w:rsidRPr="00820A4E" w:rsidRDefault="0032218F" w:rsidP="00060942">
            <w:pPr>
              <w:autoSpaceDE w:val="0"/>
              <w:autoSpaceDN w:val="0"/>
              <w:adjustRightInd w:val="0"/>
              <w:jc w:val="both"/>
              <w:rPr>
                <w:rFonts w:ascii="Verdana" w:hAnsi="Verdana" w:cs="Verdana"/>
                <w:sz w:val="16"/>
                <w:szCs w:val="16"/>
              </w:rPr>
            </w:pPr>
          </w:p>
        </w:tc>
        <w:tc>
          <w:tcPr>
            <w:tcW w:w="557" w:type="pct"/>
            <w:tcBorders>
              <w:top w:val="single" w:sz="8" w:space="0" w:color="auto"/>
              <w:left w:val="nil"/>
              <w:bottom w:val="single" w:sz="8" w:space="0" w:color="auto"/>
              <w:right w:val="single" w:sz="4" w:space="0" w:color="auto"/>
            </w:tcBorders>
          </w:tcPr>
          <w:p w:rsidR="003242F1" w:rsidRDefault="003242F1" w:rsidP="00513C53">
            <w:pPr>
              <w:rPr>
                <w:rFonts w:ascii="Verdana" w:hAnsi="Verdana"/>
                <w:b/>
                <w:bCs/>
                <w:sz w:val="15"/>
                <w:szCs w:val="15"/>
              </w:rPr>
            </w:pPr>
            <w:r>
              <w:rPr>
                <w:rFonts w:ascii="Verdana" w:hAnsi="Verdana"/>
                <w:b/>
                <w:bCs/>
                <w:sz w:val="15"/>
                <w:szCs w:val="15"/>
              </w:rPr>
              <w:t xml:space="preserve">Бухгалтеру любой организации! </w:t>
            </w:r>
          </w:p>
          <w:p w:rsidR="003242F1" w:rsidRDefault="003242F1" w:rsidP="00513C53">
            <w:pPr>
              <w:rPr>
                <w:rFonts w:ascii="Verdana" w:hAnsi="Verdana"/>
                <w:sz w:val="15"/>
                <w:szCs w:val="15"/>
              </w:rPr>
            </w:pPr>
          </w:p>
          <w:p w:rsidR="003242F1" w:rsidRDefault="003242F1" w:rsidP="00513C53">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3242F1" w:rsidRDefault="003242F1" w:rsidP="00513C53">
            <w:pPr>
              <w:rPr>
                <w:rFonts w:ascii="Verdana" w:hAnsi="Verdana"/>
                <w:sz w:val="15"/>
                <w:szCs w:val="15"/>
              </w:rPr>
            </w:pPr>
          </w:p>
          <w:p w:rsidR="003242F1" w:rsidRDefault="003242F1" w:rsidP="00513C53">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000C28B2" w:rsidRPr="000C28B2">
              <w:rPr>
                <w:rFonts w:ascii="Verdana" w:hAnsi="Verdana"/>
                <w:b/>
                <w:bCs/>
                <w:sz w:val="15"/>
                <w:szCs w:val="15"/>
              </w:rPr>
              <w:t>от 16.04.2020 N 521</w:t>
            </w:r>
          </w:p>
          <w:p w:rsidR="003242F1" w:rsidRDefault="003242F1" w:rsidP="00513C53">
            <w:pPr>
              <w:rPr>
                <w:rFonts w:ascii="Verdana" w:hAnsi="Verdana"/>
                <w:b/>
                <w:bCs/>
                <w:sz w:val="15"/>
                <w:szCs w:val="15"/>
              </w:rPr>
            </w:pPr>
          </w:p>
          <w:p w:rsidR="003242F1" w:rsidRDefault="003242F1" w:rsidP="00513C53">
            <w:pPr>
              <w:rPr>
                <w:rFonts w:ascii="Verdana" w:hAnsi="Verdana"/>
                <w:b/>
                <w:bCs/>
                <w:sz w:val="15"/>
                <w:szCs w:val="15"/>
              </w:rPr>
            </w:pPr>
            <w:r>
              <w:rPr>
                <w:rFonts w:ascii="Verdana" w:hAnsi="Verdana"/>
                <w:sz w:val="15"/>
                <w:szCs w:val="15"/>
              </w:rPr>
              <w:t>Искомый документ будет первым в списке</w:t>
            </w:r>
          </w:p>
        </w:tc>
      </w:tr>
      <w:tr w:rsidR="00A4199C" w:rsidRPr="00970619" w:rsidTr="006E2B1A">
        <w:trPr>
          <w:trHeight w:val="241"/>
        </w:trPr>
        <w:tc>
          <w:tcPr>
            <w:tcW w:w="552" w:type="pct"/>
            <w:tcBorders>
              <w:top w:val="single" w:sz="8" w:space="0" w:color="auto"/>
              <w:left w:val="single" w:sz="4" w:space="0" w:color="auto"/>
              <w:bottom w:val="single" w:sz="8" w:space="0" w:color="auto"/>
              <w:right w:val="double" w:sz="4" w:space="0" w:color="ED7D31"/>
            </w:tcBorders>
          </w:tcPr>
          <w:p w:rsidR="00A4199C" w:rsidRPr="0092011F" w:rsidRDefault="00973D4B" w:rsidP="00497BF5">
            <w:pPr>
              <w:jc w:val="both"/>
              <w:rPr>
                <w:rFonts w:asciiTheme="minorHAnsi" w:hAnsiTheme="minorHAnsi"/>
                <w:b/>
                <w:bCs/>
                <w:sz w:val="16"/>
                <w:szCs w:val="16"/>
              </w:rPr>
            </w:pPr>
            <w:hyperlink r:id="rId73" w:history="1">
              <w:r w:rsidR="00497BF5" w:rsidRPr="00497BF5">
                <w:rPr>
                  <w:rStyle w:val="a3"/>
                  <w:rFonts w:asciiTheme="minorHAnsi" w:hAnsiTheme="minorHAnsi"/>
                  <w:b/>
                  <w:bCs/>
                  <w:sz w:val="16"/>
                  <w:szCs w:val="16"/>
                </w:rPr>
                <w:t>Информация Банка России от 24.04.2020</w:t>
              </w:r>
            </w:hyperlink>
          </w:p>
        </w:tc>
        <w:tc>
          <w:tcPr>
            <w:tcW w:w="734" w:type="pct"/>
            <w:gridSpan w:val="2"/>
            <w:tcBorders>
              <w:top w:val="single" w:sz="8" w:space="0" w:color="auto"/>
              <w:left w:val="nil"/>
              <w:bottom w:val="single" w:sz="8" w:space="0" w:color="auto"/>
              <w:right w:val="double" w:sz="4" w:space="0" w:color="ED7D31"/>
            </w:tcBorders>
          </w:tcPr>
          <w:p w:rsidR="00A4199C" w:rsidRPr="001E2EEA" w:rsidRDefault="00497BF5" w:rsidP="00497BF5">
            <w:pPr>
              <w:rPr>
                <w:rFonts w:ascii="Verdana" w:hAnsi="Verdana"/>
                <w:b/>
                <w:sz w:val="20"/>
                <w:szCs w:val="20"/>
              </w:rPr>
            </w:pPr>
            <w:r w:rsidRPr="00B868ED">
              <w:rPr>
                <w:rFonts w:ascii="Verdana" w:hAnsi="Verdana"/>
                <w:b/>
                <w:sz w:val="20"/>
                <w:szCs w:val="20"/>
                <w:highlight w:val="yellow"/>
              </w:rPr>
              <w:t>С 27 апреля 2020 года ключевая ставка понижена до 5,5%</w:t>
            </w:r>
          </w:p>
        </w:tc>
        <w:tc>
          <w:tcPr>
            <w:tcW w:w="3157" w:type="pct"/>
            <w:gridSpan w:val="2"/>
            <w:tcBorders>
              <w:top w:val="single" w:sz="8" w:space="0" w:color="auto"/>
              <w:left w:val="nil"/>
              <w:bottom w:val="single" w:sz="8" w:space="0" w:color="auto"/>
              <w:right w:val="double" w:sz="4" w:space="0" w:color="ED7D31"/>
            </w:tcBorders>
            <w:shd w:val="clear" w:color="auto" w:fill="FFFFFF" w:themeFill="background1"/>
          </w:tcPr>
          <w:p w:rsidR="00497BF5" w:rsidRPr="00497BF5" w:rsidRDefault="00497BF5" w:rsidP="00497BF5">
            <w:pPr>
              <w:pStyle w:val="5"/>
              <w:shd w:val="clear" w:color="auto" w:fill="D9D9D9" w:themeFill="background1" w:themeFillShade="D9"/>
              <w:spacing w:before="0"/>
              <w:jc w:val="both"/>
              <w:textAlignment w:val="baseline"/>
              <w:rPr>
                <w:rFonts w:asciiTheme="minorHAnsi" w:hAnsiTheme="minorHAnsi"/>
                <w:color w:val="auto"/>
                <w:sz w:val="16"/>
                <w:szCs w:val="16"/>
              </w:rPr>
            </w:pPr>
            <w:r w:rsidRPr="00497BF5">
              <w:rPr>
                <w:rFonts w:asciiTheme="minorHAnsi" w:hAnsiTheme="minorHAnsi"/>
                <w:b/>
                <w:bCs/>
                <w:color w:val="auto"/>
                <w:sz w:val="16"/>
                <w:szCs w:val="16"/>
                <w:u w:val="single"/>
              </w:rPr>
              <w:t>Возможности:</w:t>
            </w:r>
            <w:r w:rsidRPr="00497BF5">
              <w:rPr>
                <w:rFonts w:asciiTheme="minorHAnsi" w:hAnsiTheme="minorHAnsi"/>
                <w:bCs/>
                <w:color w:val="auto"/>
                <w:sz w:val="16"/>
                <w:szCs w:val="16"/>
              </w:rPr>
              <w:t xml:space="preserve"> своевременно учесть в расчетах изменение значения ключевой ставки.</w:t>
            </w:r>
          </w:p>
          <w:p w:rsidR="00497BF5" w:rsidRPr="00497BF5" w:rsidRDefault="00497BF5" w:rsidP="00497BF5">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497BF5">
              <w:rPr>
                <w:rFonts w:asciiTheme="minorHAnsi" w:hAnsiTheme="minorHAnsi"/>
                <w:color w:val="000000"/>
                <w:sz w:val="16"/>
                <w:szCs w:val="16"/>
                <w:bdr w:val="none" w:sz="0" w:space="0" w:color="auto" w:frame="1"/>
              </w:rPr>
              <w:t xml:space="preserve">С </w:t>
            </w:r>
            <w:r>
              <w:rPr>
                <w:rFonts w:asciiTheme="minorHAnsi" w:hAnsiTheme="minorHAnsi"/>
                <w:color w:val="000000"/>
                <w:sz w:val="16"/>
                <w:szCs w:val="16"/>
                <w:bdr w:val="none" w:sz="0" w:space="0" w:color="auto" w:frame="1"/>
              </w:rPr>
              <w:t>27 апреля</w:t>
            </w:r>
            <w:r w:rsidRPr="00497BF5">
              <w:rPr>
                <w:rFonts w:asciiTheme="minorHAnsi" w:hAnsiTheme="minorHAnsi"/>
                <w:color w:val="000000"/>
                <w:sz w:val="16"/>
                <w:szCs w:val="16"/>
                <w:bdr w:val="none" w:sz="0" w:space="0" w:color="auto" w:frame="1"/>
              </w:rPr>
              <w:t xml:space="preserve"> 2020 года значение ключевой ставки понижено с 6% до </w:t>
            </w:r>
            <w:r>
              <w:rPr>
                <w:rFonts w:asciiTheme="minorHAnsi" w:hAnsiTheme="minorHAnsi"/>
                <w:color w:val="000000"/>
                <w:sz w:val="16"/>
                <w:szCs w:val="16"/>
                <w:bdr w:val="none" w:sz="0" w:space="0" w:color="auto" w:frame="1"/>
              </w:rPr>
              <w:t>5,5</w:t>
            </w:r>
            <w:r w:rsidRPr="00497BF5">
              <w:rPr>
                <w:rFonts w:asciiTheme="minorHAnsi" w:hAnsiTheme="minorHAnsi"/>
                <w:color w:val="000000"/>
                <w:sz w:val="16"/>
                <w:szCs w:val="16"/>
                <w:bdr w:val="none" w:sz="0" w:space="0" w:color="auto" w:frame="1"/>
              </w:rPr>
              <w:t>% годовых. Такое </w:t>
            </w:r>
            <w:hyperlink r:id="rId74" w:history="1">
              <w:r w:rsidRPr="00497BF5">
                <w:rPr>
                  <w:rStyle w:val="a3"/>
                  <w:rFonts w:asciiTheme="minorHAnsi" w:hAnsiTheme="minorHAnsi"/>
                  <w:sz w:val="16"/>
                  <w:szCs w:val="16"/>
                  <w:bdr w:val="none" w:sz="0" w:space="0" w:color="auto" w:frame="1"/>
                </w:rPr>
                <w:t>решение</w:t>
              </w:r>
            </w:hyperlink>
            <w:r w:rsidRPr="00497BF5">
              <w:rPr>
                <w:rFonts w:asciiTheme="minorHAnsi" w:hAnsiTheme="minorHAnsi"/>
                <w:color w:val="000000"/>
                <w:sz w:val="16"/>
                <w:szCs w:val="16"/>
                <w:bdr w:val="none" w:sz="0" w:space="0" w:color="auto" w:frame="1"/>
              </w:rPr>
              <w:t> принял Совет директоров Банка России. Это </w:t>
            </w:r>
            <w:hyperlink r:id="rId75" w:history="1">
              <w:r w:rsidRPr="001C39BA">
                <w:rPr>
                  <w:rStyle w:val="a3"/>
                  <w:rFonts w:asciiTheme="minorHAnsi" w:hAnsiTheme="minorHAnsi"/>
                  <w:sz w:val="16"/>
                  <w:szCs w:val="16"/>
                  <w:bdr w:val="none" w:sz="0" w:space="0" w:color="auto" w:frame="1"/>
                </w:rPr>
                <w:t>второе</w:t>
              </w:r>
            </w:hyperlink>
            <w:r w:rsidRPr="00497BF5">
              <w:rPr>
                <w:rFonts w:asciiTheme="minorHAnsi" w:hAnsiTheme="minorHAnsi"/>
                <w:color w:val="000000"/>
                <w:sz w:val="16"/>
                <w:szCs w:val="16"/>
                <w:bdr w:val="none" w:sz="0" w:space="0" w:color="auto" w:frame="1"/>
              </w:rPr>
              <w:t> в 2020 году снижение ключевой ставки.</w:t>
            </w:r>
          </w:p>
          <w:p w:rsidR="00497BF5" w:rsidRPr="00497BF5" w:rsidRDefault="00497BF5" w:rsidP="00497BF5">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497BF5">
              <w:rPr>
                <w:rFonts w:asciiTheme="minorHAnsi" w:hAnsiTheme="minorHAnsi"/>
                <w:color w:val="000000"/>
                <w:sz w:val="16"/>
                <w:szCs w:val="16"/>
                <w:bdr w:val="none" w:sz="0" w:space="0" w:color="auto" w:frame="1"/>
              </w:rPr>
              <w:t xml:space="preserve">Следующее заседание Совета директоров Банка России, на котором будет рассматриваться вопрос об уровне ключевой ставки, запланировано на </w:t>
            </w:r>
            <w:r w:rsidR="001C39BA">
              <w:rPr>
                <w:rFonts w:asciiTheme="minorHAnsi" w:hAnsiTheme="minorHAnsi"/>
                <w:color w:val="000000"/>
                <w:sz w:val="16"/>
                <w:szCs w:val="16"/>
                <w:bdr w:val="none" w:sz="0" w:space="0" w:color="auto" w:frame="1"/>
              </w:rPr>
              <w:t>19 июня</w:t>
            </w:r>
            <w:r w:rsidRPr="00497BF5">
              <w:rPr>
                <w:rFonts w:asciiTheme="minorHAnsi" w:hAnsiTheme="minorHAnsi"/>
                <w:color w:val="000000"/>
                <w:sz w:val="16"/>
                <w:szCs w:val="16"/>
                <w:bdr w:val="none" w:sz="0" w:space="0" w:color="auto" w:frame="1"/>
              </w:rPr>
              <w:t xml:space="preserve"> 2020 года.</w:t>
            </w:r>
          </w:p>
          <w:p w:rsidR="00497BF5" w:rsidRPr="00497BF5" w:rsidRDefault="00497BF5" w:rsidP="00497BF5">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497BF5">
              <w:rPr>
                <w:rStyle w:val="ae"/>
                <w:rFonts w:asciiTheme="minorHAnsi" w:hAnsiTheme="minorHAnsi"/>
                <w:color w:val="000000"/>
                <w:sz w:val="16"/>
                <w:szCs w:val="16"/>
                <w:bdr w:val="none" w:sz="0" w:space="0" w:color="auto" w:frame="1"/>
              </w:rPr>
              <w:t>На заметку:</w:t>
            </w:r>
            <w:r w:rsidRPr="00497BF5">
              <w:rPr>
                <w:rFonts w:asciiTheme="minorHAnsi" w:hAnsiTheme="minorHAnsi"/>
                <w:color w:val="000000"/>
                <w:sz w:val="16"/>
                <w:szCs w:val="16"/>
                <w:bdr w:val="none" w:sz="0" w:space="0" w:color="auto" w:frame="1"/>
              </w:rPr>
              <w:t> изменение ключевой ставки (ставки рефинансирования) нужно учесть при расчете:</w:t>
            </w:r>
          </w:p>
          <w:p w:rsidR="00497BF5" w:rsidRPr="00497BF5" w:rsidRDefault="00497BF5" w:rsidP="00497BF5">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497BF5">
              <w:rPr>
                <w:rFonts w:asciiTheme="minorHAnsi" w:hAnsiTheme="minorHAnsi"/>
                <w:color w:val="000000"/>
                <w:sz w:val="16"/>
                <w:szCs w:val="16"/>
                <w:bdr w:val="none" w:sz="0" w:space="0" w:color="auto" w:frame="1"/>
              </w:rPr>
              <w:t>– НДФЛ с </w:t>
            </w:r>
            <w:hyperlink r:id="rId76" w:tgtFrame="_blank" w:history="1">
              <w:r w:rsidRPr="00497BF5">
                <w:rPr>
                  <w:rStyle w:val="a3"/>
                  <w:rFonts w:asciiTheme="minorHAnsi" w:hAnsiTheme="minorHAnsi"/>
                  <w:sz w:val="16"/>
                  <w:szCs w:val="16"/>
                  <w:bdr w:val="none" w:sz="0" w:space="0" w:color="auto" w:frame="1"/>
                </w:rPr>
                <w:t>материальной выгоды</w:t>
              </w:r>
            </w:hyperlink>
            <w:r w:rsidRPr="00497BF5">
              <w:rPr>
                <w:rFonts w:asciiTheme="minorHAnsi" w:hAnsiTheme="minorHAnsi"/>
                <w:color w:val="000000"/>
                <w:sz w:val="16"/>
                <w:szCs w:val="16"/>
                <w:bdr w:val="none" w:sz="0" w:space="0" w:color="auto" w:frame="1"/>
              </w:rPr>
              <w:t> от экономии на процентах по займу;</w:t>
            </w:r>
          </w:p>
          <w:p w:rsidR="00497BF5" w:rsidRPr="00497BF5" w:rsidRDefault="00497BF5" w:rsidP="00497BF5">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497BF5">
              <w:rPr>
                <w:rFonts w:asciiTheme="minorHAnsi" w:hAnsiTheme="minorHAnsi"/>
                <w:color w:val="000000"/>
                <w:sz w:val="16"/>
                <w:szCs w:val="16"/>
                <w:bdr w:val="none" w:sz="0" w:space="0" w:color="auto" w:frame="1"/>
              </w:rPr>
              <w:t>– </w:t>
            </w:r>
            <w:hyperlink r:id="rId77" w:tgtFrame="_blank" w:history="1">
              <w:r w:rsidRPr="00497BF5">
                <w:rPr>
                  <w:rStyle w:val="a3"/>
                  <w:rFonts w:asciiTheme="minorHAnsi" w:hAnsiTheme="minorHAnsi"/>
                  <w:sz w:val="16"/>
                  <w:szCs w:val="16"/>
                  <w:bdr w:val="none" w:sz="0" w:space="0" w:color="auto" w:frame="1"/>
                </w:rPr>
                <w:t>компенсации</w:t>
              </w:r>
            </w:hyperlink>
            <w:r w:rsidRPr="00497BF5">
              <w:rPr>
                <w:rFonts w:asciiTheme="minorHAnsi" w:hAnsiTheme="minorHAnsi"/>
                <w:color w:val="000000"/>
                <w:sz w:val="16"/>
                <w:szCs w:val="16"/>
                <w:bdr w:val="none" w:sz="0" w:space="0" w:color="auto" w:frame="1"/>
              </w:rPr>
              <w:t> за задержку работникам зарплаты;</w:t>
            </w:r>
          </w:p>
          <w:p w:rsidR="00497BF5" w:rsidRPr="00497BF5" w:rsidRDefault="00497BF5" w:rsidP="00497BF5">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497BF5">
              <w:rPr>
                <w:rFonts w:asciiTheme="minorHAnsi" w:hAnsiTheme="minorHAnsi"/>
                <w:color w:val="000000"/>
                <w:sz w:val="16"/>
                <w:szCs w:val="16"/>
                <w:bdr w:val="none" w:sz="0" w:space="0" w:color="auto" w:frame="1"/>
              </w:rPr>
              <w:t>– </w:t>
            </w:r>
            <w:hyperlink r:id="rId78" w:history="1">
              <w:r w:rsidRPr="00497BF5">
                <w:rPr>
                  <w:rStyle w:val="a3"/>
                  <w:rFonts w:asciiTheme="minorHAnsi" w:hAnsiTheme="minorHAnsi"/>
                  <w:sz w:val="16"/>
                  <w:szCs w:val="16"/>
                  <w:bdr w:val="none" w:sz="0" w:space="0" w:color="auto" w:frame="1"/>
                </w:rPr>
                <w:t>процентов</w:t>
              </w:r>
            </w:hyperlink>
            <w:r w:rsidRPr="00497BF5">
              <w:rPr>
                <w:rFonts w:asciiTheme="minorHAnsi" w:hAnsiTheme="minorHAnsi"/>
                <w:color w:val="000000"/>
                <w:sz w:val="16"/>
                <w:szCs w:val="16"/>
                <w:bdr w:val="none" w:sz="0" w:space="0" w:color="auto" w:frame="1"/>
              </w:rPr>
              <w:t>, которые должна вернуть инспекция или фонд за нарушение срока возврата излишне уплаченного налога (страхового взноса);</w:t>
            </w:r>
          </w:p>
          <w:p w:rsidR="00497BF5" w:rsidRPr="00497BF5" w:rsidRDefault="00497BF5" w:rsidP="00497BF5">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497BF5">
              <w:rPr>
                <w:rFonts w:asciiTheme="minorHAnsi" w:hAnsiTheme="minorHAnsi"/>
                <w:color w:val="000000"/>
                <w:sz w:val="16"/>
                <w:szCs w:val="16"/>
                <w:bdr w:val="none" w:sz="0" w:space="0" w:color="auto" w:frame="1"/>
              </w:rPr>
              <w:t>– </w:t>
            </w:r>
            <w:hyperlink r:id="rId79" w:history="1">
              <w:r w:rsidRPr="001C39BA">
                <w:rPr>
                  <w:rStyle w:val="a3"/>
                  <w:rFonts w:asciiTheme="minorHAnsi" w:hAnsiTheme="minorHAnsi"/>
                  <w:sz w:val="16"/>
                  <w:szCs w:val="16"/>
                  <w:bdr w:val="none" w:sz="0" w:space="0" w:color="auto" w:frame="1"/>
                </w:rPr>
                <w:t>пеней</w:t>
              </w:r>
            </w:hyperlink>
            <w:r w:rsidRPr="00497BF5">
              <w:rPr>
                <w:rFonts w:asciiTheme="minorHAnsi" w:hAnsiTheme="minorHAnsi"/>
                <w:color w:val="000000"/>
                <w:sz w:val="16"/>
                <w:szCs w:val="16"/>
                <w:bdr w:val="none" w:sz="0" w:space="0" w:color="auto" w:frame="1"/>
              </w:rPr>
              <w:t> за неуплату налогов и страховых взносов в срок;</w:t>
            </w:r>
          </w:p>
          <w:p w:rsidR="00497BF5" w:rsidRPr="00497BF5" w:rsidRDefault="00497BF5" w:rsidP="00497BF5">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497BF5">
              <w:rPr>
                <w:rFonts w:asciiTheme="minorHAnsi" w:hAnsiTheme="minorHAnsi"/>
                <w:color w:val="000000"/>
                <w:sz w:val="16"/>
                <w:szCs w:val="16"/>
                <w:bdr w:val="none" w:sz="0" w:space="0" w:color="auto" w:frame="1"/>
              </w:rPr>
              <w:t>– </w:t>
            </w:r>
            <w:hyperlink r:id="rId80" w:tgtFrame="_blank" w:history="1">
              <w:r w:rsidRPr="00497BF5">
                <w:rPr>
                  <w:rStyle w:val="a3"/>
                  <w:rFonts w:asciiTheme="minorHAnsi" w:hAnsiTheme="minorHAnsi"/>
                  <w:sz w:val="16"/>
                  <w:szCs w:val="16"/>
                  <w:bdr w:val="none" w:sz="0" w:space="0" w:color="auto" w:frame="1"/>
                </w:rPr>
                <w:t>процентов</w:t>
              </w:r>
            </w:hyperlink>
            <w:r w:rsidRPr="00497BF5">
              <w:rPr>
                <w:rFonts w:asciiTheme="minorHAnsi" w:hAnsiTheme="minorHAnsi"/>
                <w:color w:val="000000"/>
                <w:sz w:val="16"/>
                <w:szCs w:val="16"/>
                <w:bdr w:val="none" w:sz="0" w:space="0" w:color="auto" w:frame="1"/>
              </w:rPr>
              <w:t> по договору займа;</w:t>
            </w:r>
          </w:p>
          <w:p w:rsidR="00497BF5" w:rsidRPr="00497BF5" w:rsidRDefault="00497BF5" w:rsidP="00497BF5">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497BF5">
              <w:rPr>
                <w:rFonts w:asciiTheme="minorHAnsi" w:hAnsiTheme="minorHAnsi"/>
                <w:color w:val="000000"/>
                <w:sz w:val="16"/>
                <w:szCs w:val="16"/>
                <w:bdr w:val="none" w:sz="0" w:space="0" w:color="auto" w:frame="1"/>
              </w:rPr>
              <w:t>– законных </w:t>
            </w:r>
            <w:hyperlink r:id="rId81" w:history="1">
              <w:r w:rsidRPr="001C39BA">
                <w:rPr>
                  <w:rStyle w:val="a3"/>
                  <w:rFonts w:asciiTheme="minorHAnsi" w:hAnsiTheme="minorHAnsi"/>
                  <w:sz w:val="16"/>
                  <w:szCs w:val="16"/>
                  <w:bdr w:val="none" w:sz="0" w:space="0" w:color="auto" w:frame="1"/>
                </w:rPr>
                <w:t>процентов</w:t>
              </w:r>
            </w:hyperlink>
            <w:r w:rsidRPr="00497BF5">
              <w:rPr>
                <w:rFonts w:asciiTheme="minorHAnsi" w:hAnsiTheme="minorHAnsi"/>
                <w:color w:val="000000"/>
                <w:sz w:val="16"/>
                <w:szCs w:val="16"/>
                <w:bdr w:val="none" w:sz="0" w:space="0" w:color="auto" w:frame="1"/>
              </w:rPr>
              <w:t> (ст. 317.1 ГК РФ);</w:t>
            </w:r>
          </w:p>
          <w:p w:rsidR="00A4199C" w:rsidRPr="00D7539D" w:rsidRDefault="00497BF5" w:rsidP="00D7539D">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497BF5">
              <w:rPr>
                <w:rFonts w:asciiTheme="minorHAnsi" w:hAnsiTheme="minorHAnsi"/>
                <w:color w:val="000000"/>
                <w:sz w:val="16"/>
                <w:szCs w:val="16"/>
                <w:bdr w:val="none" w:sz="0" w:space="0" w:color="auto" w:frame="1"/>
              </w:rPr>
              <w:t>– </w:t>
            </w:r>
            <w:hyperlink r:id="rId82" w:history="1">
              <w:r w:rsidRPr="001C39BA">
                <w:rPr>
                  <w:rStyle w:val="a3"/>
                  <w:rFonts w:asciiTheme="minorHAnsi" w:hAnsiTheme="minorHAnsi"/>
                  <w:sz w:val="16"/>
                  <w:szCs w:val="16"/>
                  <w:bdr w:val="none" w:sz="0" w:space="0" w:color="auto" w:frame="1"/>
                </w:rPr>
                <w:t>процентов</w:t>
              </w:r>
            </w:hyperlink>
            <w:r w:rsidRPr="001C39BA">
              <w:rPr>
                <w:rFonts w:asciiTheme="minorHAnsi" w:hAnsiTheme="minorHAnsi"/>
                <w:color w:val="000000"/>
                <w:sz w:val="16"/>
                <w:szCs w:val="16"/>
                <w:bdr w:val="none" w:sz="0" w:space="0" w:color="auto" w:frame="1"/>
              </w:rPr>
              <w:t> </w:t>
            </w:r>
            <w:r w:rsidRPr="00497BF5">
              <w:rPr>
                <w:rFonts w:asciiTheme="minorHAnsi" w:hAnsiTheme="minorHAnsi"/>
                <w:color w:val="000000"/>
                <w:sz w:val="16"/>
                <w:szCs w:val="16"/>
                <w:bdr w:val="none" w:sz="0" w:space="0" w:color="auto" w:frame="1"/>
              </w:rPr>
              <w:t>за неисполнение обязательств по договору (ст. 395 ГК РФ).</w:t>
            </w:r>
          </w:p>
        </w:tc>
        <w:tc>
          <w:tcPr>
            <w:tcW w:w="557" w:type="pct"/>
            <w:tcBorders>
              <w:top w:val="single" w:sz="8" w:space="0" w:color="auto"/>
              <w:left w:val="nil"/>
              <w:bottom w:val="single" w:sz="8" w:space="0" w:color="auto"/>
              <w:right w:val="single" w:sz="4" w:space="0" w:color="auto"/>
            </w:tcBorders>
          </w:tcPr>
          <w:p w:rsidR="00A4199C" w:rsidRDefault="00A4199C" w:rsidP="00513C53">
            <w:pPr>
              <w:rPr>
                <w:rFonts w:ascii="Verdana" w:hAnsi="Verdana"/>
                <w:b/>
                <w:bCs/>
                <w:sz w:val="15"/>
                <w:szCs w:val="15"/>
              </w:rPr>
            </w:pPr>
            <w:r>
              <w:rPr>
                <w:rFonts w:ascii="Verdana" w:hAnsi="Verdana"/>
                <w:b/>
                <w:bCs/>
                <w:sz w:val="15"/>
                <w:szCs w:val="15"/>
              </w:rPr>
              <w:t>Бухгалтеру</w:t>
            </w:r>
            <w:r w:rsidR="001C39BA">
              <w:rPr>
                <w:rFonts w:ascii="Verdana" w:hAnsi="Verdana"/>
                <w:b/>
                <w:bCs/>
                <w:sz w:val="15"/>
                <w:szCs w:val="15"/>
              </w:rPr>
              <w:t>, юристу</w:t>
            </w:r>
            <w:r>
              <w:rPr>
                <w:rFonts w:ascii="Verdana" w:hAnsi="Verdana"/>
                <w:b/>
                <w:bCs/>
                <w:sz w:val="15"/>
                <w:szCs w:val="15"/>
              </w:rPr>
              <w:t xml:space="preserve"> любой организации!</w:t>
            </w:r>
          </w:p>
          <w:p w:rsidR="0086630C" w:rsidRDefault="001C39BA" w:rsidP="00513C53">
            <w:pPr>
              <w:rPr>
                <w:rFonts w:ascii="Verdana" w:hAnsi="Verdana"/>
                <w:b/>
                <w:bCs/>
                <w:color w:val="FF0000"/>
                <w:sz w:val="15"/>
                <w:szCs w:val="15"/>
              </w:rPr>
            </w:pPr>
            <w:r>
              <w:rPr>
                <w:rFonts w:ascii="Verdana" w:hAnsi="Verdana"/>
                <w:b/>
                <w:bCs/>
                <w:color w:val="FF0000"/>
                <w:sz w:val="15"/>
                <w:szCs w:val="15"/>
              </w:rPr>
              <w:t>Пока н</w:t>
            </w:r>
            <w:r w:rsidRPr="00E82093">
              <w:rPr>
                <w:rFonts w:ascii="Verdana" w:hAnsi="Verdana"/>
                <w:b/>
                <w:bCs/>
                <w:color w:val="FF0000"/>
                <w:sz w:val="15"/>
                <w:szCs w:val="15"/>
              </w:rPr>
              <w:t>ет в К+</w:t>
            </w:r>
          </w:p>
          <w:p w:rsidR="00A4199C" w:rsidRPr="00741ACB" w:rsidRDefault="00A4199C" w:rsidP="00513C53">
            <w:pPr>
              <w:rPr>
                <w:rFonts w:ascii="Verdana" w:hAnsi="Verdana"/>
                <w:b/>
                <w:sz w:val="15"/>
                <w:szCs w:val="15"/>
              </w:rPr>
            </w:pPr>
          </w:p>
        </w:tc>
      </w:tr>
      <w:tr w:rsidR="002313D3" w:rsidRPr="002F6256" w:rsidTr="007128C9">
        <w:trPr>
          <w:trHeight w:val="48"/>
        </w:trPr>
        <w:tc>
          <w:tcPr>
            <w:tcW w:w="5000" w:type="pct"/>
            <w:gridSpan w:val="6"/>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2313D3" w:rsidRPr="00D54981" w:rsidRDefault="002313D3" w:rsidP="009257F6">
            <w:pPr>
              <w:autoSpaceDE w:val="0"/>
              <w:autoSpaceDN w:val="0"/>
              <w:rPr>
                <w:rFonts w:ascii="Verdana" w:hAnsi="Verdana"/>
                <w:b/>
                <w:bCs/>
                <w:sz w:val="28"/>
                <w:szCs w:val="28"/>
              </w:rPr>
            </w:pPr>
            <w:r w:rsidRPr="00D54981">
              <w:br w:type="page"/>
            </w:r>
            <w:r w:rsidRPr="00D54981">
              <w:br w:type="page"/>
            </w:r>
            <w:r w:rsidRPr="00D54981">
              <w:br w:type="page"/>
            </w:r>
            <w:r w:rsidRPr="00D54981">
              <w:br w:type="page"/>
            </w:r>
            <w:r w:rsidRPr="00D54981">
              <w:br w:type="page"/>
            </w:r>
            <w:r w:rsidRPr="00D54981">
              <w:br w:type="page"/>
            </w:r>
            <w:r w:rsidRPr="00D54981">
              <w:rPr>
                <w:rFonts w:ascii="Verdana" w:hAnsi="Verdana"/>
                <w:b/>
                <w:sz w:val="28"/>
                <w:szCs w:val="28"/>
              </w:rPr>
              <w:t>КАДРОВИКУ</w:t>
            </w:r>
          </w:p>
        </w:tc>
      </w:tr>
      <w:tr w:rsidR="0032218F" w:rsidRPr="002F6256" w:rsidTr="0032218F">
        <w:trPr>
          <w:trHeight w:val="241"/>
        </w:trPr>
        <w:tc>
          <w:tcPr>
            <w:tcW w:w="552" w:type="pct"/>
            <w:tcBorders>
              <w:top w:val="single" w:sz="8" w:space="0" w:color="auto"/>
              <w:left w:val="single" w:sz="4" w:space="0" w:color="auto"/>
              <w:bottom w:val="single" w:sz="8" w:space="0" w:color="auto"/>
              <w:right w:val="double" w:sz="4" w:space="0" w:color="ED7D31"/>
            </w:tcBorders>
          </w:tcPr>
          <w:p w:rsidR="0032218F" w:rsidRDefault="00973D4B" w:rsidP="00BA3F98">
            <w:pPr>
              <w:jc w:val="both"/>
              <w:rPr>
                <w:rFonts w:asciiTheme="minorHAnsi" w:hAnsiTheme="minorHAnsi"/>
                <w:b/>
                <w:sz w:val="16"/>
                <w:szCs w:val="16"/>
              </w:rPr>
            </w:pPr>
            <w:hyperlink r:id="rId83" w:history="1">
              <w:r w:rsidR="0032218F" w:rsidRPr="00EE22A7">
                <w:rPr>
                  <w:rStyle w:val="a3"/>
                  <w:rFonts w:asciiTheme="minorHAnsi" w:hAnsiTheme="minorHAnsi"/>
                  <w:b/>
                  <w:sz w:val="16"/>
                  <w:szCs w:val="16"/>
                </w:rPr>
                <w:t>Информация Минтруда России от 22.04.2020</w:t>
              </w:r>
            </w:hyperlink>
            <w:r w:rsidR="0032218F">
              <w:rPr>
                <w:rFonts w:asciiTheme="minorHAnsi" w:hAnsiTheme="minorHAnsi"/>
                <w:b/>
                <w:sz w:val="16"/>
                <w:szCs w:val="16"/>
              </w:rPr>
              <w:t>,</w:t>
            </w:r>
          </w:p>
          <w:p w:rsidR="0032218F" w:rsidRDefault="0032218F" w:rsidP="00BA3F98">
            <w:pPr>
              <w:jc w:val="both"/>
              <w:rPr>
                <w:rFonts w:asciiTheme="minorHAnsi" w:hAnsiTheme="minorHAnsi"/>
                <w:b/>
                <w:sz w:val="16"/>
                <w:szCs w:val="16"/>
              </w:rPr>
            </w:pPr>
          </w:p>
          <w:p w:rsidR="0032218F" w:rsidRPr="00BA3F98" w:rsidRDefault="00973D4B" w:rsidP="00BA3F98">
            <w:pPr>
              <w:pStyle w:val="1"/>
              <w:shd w:val="clear" w:color="auto" w:fill="FFFFFF"/>
              <w:spacing w:before="0" w:beforeAutospacing="0" w:after="0" w:afterAutospacing="0"/>
              <w:jc w:val="both"/>
            </w:pPr>
            <w:hyperlink r:id="rId84" w:history="1">
              <w:r w:rsidR="0032218F" w:rsidRPr="00BA3F98">
                <w:rPr>
                  <w:rStyle w:val="a3"/>
                  <w:rFonts w:asciiTheme="minorHAnsi" w:hAnsiTheme="minorHAnsi"/>
                  <w:sz w:val="16"/>
                  <w:szCs w:val="16"/>
                </w:rPr>
                <w:t>Федеральный закон от 24.04.2020 N 136-ФЗ</w:t>
              </w:r>
            </w:hyperlink>
          </w:p>
        </w:tc>
        <w:tc>
          <w:tcPr>
            <w:tcW w:w="734"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32218F" w:rsidRPr="004D67DC" w:rsidRDefault="0032218F" w:rsidP="00E10265">
            <w:pPr>
              <w:shd w:val="clear" w:color="auto" w:fill="FFFFFF"/>
              <w:jc w:val="both"/>
              <w:rPr>
                <w:rFonts w:ascii="Verdana" w:hAnsi="Verdana"/>
                <w:b/>
                <w:bCs/>
                <w:color w:val="000000"/>
                <w:sz w:val="20"/>
                <w:szCs w:val="20"/>
                <w:highlight w:val="green"/>
                <w:lang w:eastAsia="ru-RU"/>
              </w:rPr>
            </w:pPr>
            <w:r w:rsidRPr="00B868ED">
              <w:rPr>
                <w:rFonts w:ascii="Verdana" w:hAnsi="Verdana"/>
                <w:b/>
                <w:bCs/>
                <w:color w:val="000000"/>
                <w:sz w:val="20"/>
                <w:szCs w:val="20"/>
                <w:highlight w:val="yellow"/>
              </w:rPr>
              <w:t>Минтруд напомнил работодателям о необходимости быстро сообщать в ПФР о приемах на работу и увольнениях</w:t>
            </w:r>
          </w:p>
        </w:tc>
        <w:tc>
          <w:tcPr>
            <w:tcW w:w="3157" w:type="pct"/>
            <w:gridSpan w:val="2"/>
            <w:tcBorders>
              <w:top w:val="single" w:sz="8" w:space="0" w:color="auto"/>
              <w:left w:val="double" w:sz="4" w:space="0" w:color="ED7D31"/>
              <w:bottom w:val="single" w:sz="8" w:space="0" w:color="auto"/>
              <w:right w:val="double" w:sz="4" w:space="0" w:color="ED7D31"/>
            </w:tcBorders>
            <w:shd w:val="clear" w:color="auto" w:fill="auto"/>
          </w:tcPr>
          <w:p w:rsidR="0032218F" w:rsidRDefault="0032218F" w:rsidP="00B868ED">
            <w:pPr>
              <w:shd w:val="clear" w:color="auto" w:fill="D9D9D9" w:themeFill="background1" w:themeFillShade="D9"/>
              <w:jc w:val="both"/>
              <w:rPr>
                <w:rFonts w:asciiTheme="minorHAnsi" w:hAnsiTheme="minorHAnsi"/>
                <w:sz w:val="16"/>
                <w:szCs w:val="16"/>
              </w:rPr>
            </w:pPr>
            <w:r w:rsidRPr="004D1438">
              <w:rPr>
                <w:rFonts w:asciiTheme="minorHAnsi" w:hAnsiTheme="minorHAnsi"/>
                <w:b/>
                <w:sz w:val="16"/>
                <w:szCs w:val="16"/>
                <w:u w:val="single"/>
              </w:rPr>
              <w:t>Риски:</w:t>
            </w:r>
            <w:r w:rsidRPr="004D1438">
              <w:rPr>
                <w:rFonts w:asciiTheme="minorHAnsi" w:hAnsiTheme="minorHAnsi"/>
                <w:sz w:val="16"/>
                <w:szCs w:val="16"/>
              </w:rPr>
              <w:t xml:space="preserve">в течение 2020 года работодатели должны отчитываться в ПФР о приеме и увольнении работников </w:t>
            </w:r>
            <w:r>
              <w:rPr>
                <w:rFonts w:asciiTheme="minorHAnsi" w:hAnsiTheme="minorHAnsi"/>
                <w:sz w:val="16"/>
                <w:szCs w:val="16"/>
              </w:rPr>
              <w:t xml:space="preserve">по форме СЗВ-ТД </w:t>
            </w:r>
            <w:r w:rsidRPr="004D1438">
              <w:rPr>
                <w:rFonts w:asciiTheme="minorHAnsi" w:hAnsiTheme="minorHAnsi"/>
                <w:sz w:val="16"/>
                <w:szCs w:val="16"/>
              </w:rPr>
              <w:t>на следующий день после издания соответствующего документа.</w:t>
            </w:r>
            <w:r>
              <w:rPr>
                <w:rFonts w:asciiTheme="minorHAnsi" w:hAnsiTheme="minorHAnsi"/>
                <w:sz w:val="16"/>
                <w:szCs w:val="16"/>
              </w:rPr>
              <w:t xml:space="preserve"> Это необходимо для своевременного начисления пособий по безработице. </w:t>
            </w:r>
          </w:p>
          <w:p w:rsidR="0032218F" w:rsidRDefault="0032218F" w:rsidP="00B868ED">
            <w:pPr>
              <w:jc w:val="both"/>
              <w:rPr>
                <w:rFonts w:asciiTheme="minorHAnsi" w:hAnsiTheme="minorHAnsi"/>
                <w:sz w:val="16"/>
                <w:szCs w:val="16"/>
              </w:rPr>
            </w:pPr>
            <w:r>
              <w:rPr>
                <w:rFonts w:asciiTheme="minorHAnsi" w:hAnsiTheme="minorHAnsi"/>
                <w:sz w:val="16"/>
                <w:szCs w:val="16"/>
              </w:rPr>
              <w:t xml:space="preserve">В </w:t>
            </w:r>
            <w:hyperlink r:id="rId85" w:history="1">
              <w:r w:rsidRPr="00EE22A7">
                <w:rPr>
                  <w:rStyle w:val="a3"/>
                  <w:rFonts w:asciiTheme="minorHAnsi" w:hAnsiTheme="minorHAnsi"/>
                  <w:sz w:val="16"/>
                  <w:szCs w:val="16"/>
                </w:rPr>
                <w:t>Информации</w:t>
              </w:r>
            </w:hyperlink>
            <w:r>
              <w:rPr>
                <w:rFonts w:asciiTheme="minorHAnsi" w:hAnsiTheme="minorHAnsi"/>
                <w:sz w:val="16"/>
                <w:szCs w:val="16"/>
              </w:rPr>
              <w:t xml:space="preserve"> от 22.04.2020 Минтруд вместе с разъяснениями о порядке выплаты пособия по безработице в 2020 году, напомнил работодателям, что они</w:t>
            </w:r>
            <w:r w:rsidRPr="008226A1">
              <w:rPr>
                <w:rFonts w:asciiTheme="minorHAnsi" w:hAnsiTheme="minorHAnsi"/>
                <w:sz w:val="16"/>
                <w:szCs w:val="16"/>
              </w:rPr>
              <w:t xml:space="preserve"> обязаны в электронном виде направлять в </w:t>
            </w:r>
            <w:r>
              <w:rPr>
                <w:rFonts w:asciiTheme="minorHAnsi" w:hAnsiTheme="minorHAnsi"/>
                <w:sz w:val="16"/>
                <w:szCs w:val="16"/>
              </w:rPr>
              <w:t>ПФР</w:t>
            </w:r>
            <w:r w:rsidRPr="008226A1">
              <w:rPr>
                <w:rFonts w:asciiTheme="minorHAnsi" w:hAnsiTheme="minorHAnsi"/>
                <w:sz w:val="16"/>
                <w:szCs w:val="16"/>
              </w:rPr>
              <w:t xml:space="preserve"> сведения о приеме на работу и увольнении сотрудника на следующий день после издания соответствующего приказа. Своевременность предоставления информации обеспечивает актуальность данных, используемых органами занятости для назначения пособий.</w:t>
            </w:r>
          </w:p>
          <w:p w:rsidR="0032218F" w:rsidRPr="005075D0" w:rsidRDefault="0032218F" w:rsidP="00B868ED">
            <w:pPr>
              <w:jc w:val="both"/>
              <w:rPr>
                <w:rFonts w:asciiTheme="minorHAnsi" w:hAnsiTheme="minorHAnsi"/>
                <w:color w:val="000000"/>
                <w:sz w:val="16"/>
                <w:szCs w:val="16"/>
                <w:shd w:val="clear" w:color="auto" w:fill="FFFFFF"/>
              </w:rPr>
            </w:pPr>
            <w:r w:rsidRPr="005075D0">
              <w:rPr>
                <w:rFonts w:asciiTheme="minorHAnsi" w:hAnsiTheme="minorHAnsi"/>
                <w:color w:val="000000"/>
                <w:sz w:val="16"/>
                <w:szCs w:val="16"/>
                <w:shd w:val="clear" w:color="auto" w:fill="FFFFFF"/>
              </w:rPr>
              <w:t xml:space="preserve">Отметим, данная обязанность возложена на работодателей </w:t>
            </w:r>
            <w:hyperlink r:id="rId86" w:tgtFrame="_blank" w:history="1">
              <w:r w:rsidRPr="005075D0">
                <w:rPr>
                  <w:rStyle w:val="a3"/>
                  <w:rFonts w:asciiTheme="minorHAnsi" w:hAnsiTheme="minorHAnsi"/>
                  <w:sz w:val="16"/>
                  <w:szCs w:val="16"/>
                  <w:bdr w:val="none" w:sz="0" w:space="0" w:color="auto" w:frame="1"/>
                  <w:shd w:val="clear" w:color="auto" w:fill="FFFFFF"/>
                </w:rPr>
                <w:t>п.6</w:t>
              </w:r>
            </w:hyperlink>
            <w:r w:rsidRPr="005075D0">
              <w:rPr>
                <w:rFonts w:asciiTheme="minorHAnsi" w:hAnsiTheme="minorHAnsi"/>
                <w:color w:val="000000"/>
                <w:sz w:val="16"/>
                <w:szCs w:val="16"/>
                <w:shd w:val="clear" w:color="auto" w:fill="FFFFFF"/>
              </w:rPr>
              <w:t xml:space="preserve"> Временных правил регистрации граждан в целях поиска подходящей работы и в качестве безработных, которые действуют с 9 апреля по 31 декабря 2020 года (утв. </w:t>
            </w:r>
            <w:hyperlink r:id="rId87" w:tgtFrame="_blank" w:history="1">
              <w:r w:rsidRPr="005075D0">
                <w:rPr>
                  <w:rStyle w:val="a3"/>
                  <w:rFonts w:asciiTheme="minorHAnsi" w:hAnsiTheme="minorHAnsi"/>
                  <w:sz w:val="16"/>
                  <w:szCs w:val="16"/>
                  <w:bdr w:val="none" w:sz="0" w:space="0" w:color="auto" w:frame="1"/>
                  <w:shd w:val="clear" w:color="auto" w:fill="FFFFFF"/>
                </w:rPr>
                <w:t>Постановлением</w:t>
              </w:r>
            </w:hyperlink>
            <w:r w:rsidRPr="005075D0">
              <w:rPr>
                <w:rFonts w:asciiTheme="minorHAnsi" w:hAnsiTheme="minorHAnsi"/>
                <w:color w:val="000000"/>
                <w:sz w:val="16"/>
                <w:szCs w:val="16"/>
                <w:shd w:val="clear" w:color="auto" w:fill="FFFFFF"/>
              </w:rPr>
              <w:t> Правительства РФ от 08.04.2020 N 460).</w:t>
            </w:r>
          </w:p>
          <w:p w:rsidR="0032218F" w:rsidRPr="004D1438" w:rsidRDefault="0032218F" w:rsidP="00B868ED">
            <w:pPr>
              <w:pStyle w:val="ac"/>
              <w:shd w:val="clear" w:color="auto" w:fill="FFFFFF"/>
              <w:spacing w:before="0" w:beforeAutospacing="0" w:after="0" w:afterAutospacing="0"/>
              <w:jc w:val="both"/>
              <w:textAlignment w:val="baseline"/>
              <w:rPr>
                <w:rFonts w:ascii="Verdana" w:hAnsi="Verdana"/>
                <w:color w:val="000000"/>
                <w:sz w:val="16"/>
                <w:szCs w:val="16"/>
              </w:rPr>
            </w:pPr>
            <w:r w:rsidRPr="004D1438">
              <w:rPr>
                <w:rFonts w:ascii="Verdana" w:hAnsi="Verdana"/>
                <w:color w:val="000000"/>
                <w:sz w:val="16"/>
                <w:szCs w:val="16"/>
                <w:bdr w:val="none" w:sz="0" w:space="0" w:color="auto" w:frame="1"/>
              </w:rPr>
              <w:t>По какой именно форме нужно отчитываться в Правилах не указано. Такого рода сведения по действующему законодательству работодатели </w:t>
            </w:r>
            <w:hyperlink r:id="rId88" w:tgtFrame="_blank" w:history="1">
              <w:r w:rsidRPr="004D1438">
                <w:rPr>
                  <w:rStyle w:val="a3"/>
                  <w:rFonts w:ascii="Verdana" w:hAnsi="Verdana"/>
                  <w:sz w:val="16"/>
                  <w:szCs w:val="16"/>
                  <w:bdr w:val="none" w:sz="0" w:space="0" w:color="auto" w:frame="1"/>
                </w:rPr>
                <w:t>подают</w:t>
              </w:r>
            </w:hyperlink>
            <w:r w:rsidRPr="004D1438">
              <w:rPr>
                <w:rFonts w:ascii="Verdana" w:hAnsi="Verdana"/>
                <w:color w:val="000000"/>
                <w:sz w:val="16"/>
                <w:szCs w:val="16"/>
                <w:bdr w:val="none" w:sz="0" w:space="0" w:color="auto" w:frame="1"/>
              </w:rPr>
              <w:t> в 2020 году ежемесячно по форме СЗВ-ТД.</w:t>
            </w:r>
          </w:p>
          <w:p w:rsidR="0032218F" w:rsidRDefault="0032218F" w:rsidP="00B868ED">
            <w:pPr>
              <w:pStyle w:val="ac"/>
              <w:shd w:val="clear" w:color="auto" w:fill="FFFFFF"/>
              <w:spacing w:before="0" w:beforeAutospacing="0" w:after="0" w:afterAutospacing="0"/>
              <w:jc w:val="both"/>
              <w:textAlignment w:val="baseline"/>
              <w:rPr>
                <w:rFonts w:ascii="Verdana" w:hAnsi="Verdana"/>
                <w:color w:val="000000"/>
                <w:sz w:val="16"/>
                <w:szCs w:val="16"/>
                <w:bdr w:val="none" w:sz="0" w:space="0" w:color="auto" w:frame="1"/>
              </w:rPr>
            </w:pPr>
            <w:r>
              <w:rPr>
                <w:rFonts w:ascii="Verdana" w:hAnsi="Verdana"/>
                <w:color w:val="000000"/>
                <w:sz w:val="16"/>
                <w:szCs w:val="16"/>
                <w:bdr w:val="none" w:sz="0" w:space="0" w:color="auto" w:frame="1"/>
              </w:rPr>
              <w:t>Отметим, что</w:t>
            </w:r>
            <w:hyperlink r:id="rId89" w:history="1">
              <w:r w:rsidRPr="005075D0">
                <w:rPr>
                  <w:rStyle w:val="a3"/>
                  <w:rFonts w:ascii="Verdana" w:hAnsi="Verdana"/>
                  <w:sz w:val="16"/>
                  <w:szCs w:val="16"/>
                  <w:bdr w:val="none" w:sz="0" w:space="0" w:color="auto" w:frame="1"/>
                </w:rPr>
                <w:t>Федеральным законом</w:t>
              </w:r>
            </w:hyperlink>
            <w:r w:rsidRPr="005075D0">
              <w:rPr>
                <w:rFonts w:ascii="Verdana" w:hAnsi="Verdana"/>
                <w:color w:val="000000"/>
                <w:sz w:val="16"/>
                <w:szCs w:val="16"/>
                <w:bdr w:val="none" w:sz="0" w:space="0" w:color="auto" w:frame="1"/>
              </w:rPr>
              <w:t xml:space="preserve"> от 24.04.2020 N 136-ФЗ</w:t>
            </w:r>
            <w:r w:rsidRPr="004D1438">
              <w:rPr>
                <w:rFonts w:ascii="Verdana" w:hAnsi="Verdana"/>
                <w:color w:val="000000"/>
                <w:sz w:val="16"/>
                <w:szCs w:val="16"/>
                <w:bdr w:val="none" w:sz="0" w:space="0" w:color="auto" w:frame="1"/>
              </w:rPr>
              <w:t>, Правительство РФ надел</w:t>
            </w:r>
            <w:r>
              <w:rPr>
                <w:rFonts w:ascii="Verdana" w:hAnsi="Verdana"/>
                <w:color w:val="000000"/>
                <w:sz w:val="16"/>
                <w:szCs w:val="16"/>
                <w:bdr w:val="none" w:sz="0" w:space="0" w:color="auto" w:frame="1"/>
              </w:rPr>
              <w:t>ено</w:t>
            </w:r>
            <w:r w:rsidRPr="004D1438">
              <w:rPr>
                <w:rFonts w:ascii="Verdana" w:hAnsi="Verdana"/>
                <w:color w:val="000000"/>
                <w:sz w:val="16"/>
                <w:szCs w:val="16"/>
                <w:bdr w:val="none" w:sz="0" w:space="0" w:color="auto" w:frame="1"/>
              </w:rPr>
              <w:t xml:space="preserve"> полномочиями по установлению особенностей порядка и сроков представления </w:t>
            </w:r>
            <w:r>
              <w:rPr>
                <w:rFonts w:ascii="Verdana" w:hAnsi="Verdana"/>
                <w:color w:val="000000"/>
                <w:sz w:val="16"/>
                <w:szCs w:val="16"/>
                <w:bdr w:val="none" w:sz="0" w:space="0" w:color="auto" w:frame="1"/>
              </w:rPr>
              <w:t xml:space="preserve">работодателями </w:t>
            </w:r>
            <w:r w:rsidRPr="005075D0">
              <w:rPr>
                <w:rFonts w:ascii="Verdana" w:hAnsi="Verdana"/>
                <w:color w:val="000000"/>
                <w:sz w:val="16"/>
                <w:szCs w:val="16"/>
                <w:bdr w:val="none" w:sz="0" w:space="0" w:color="auto" w:frame="1"/>
              </w:rPr>
              <w:t>в период с 1 апреля по 31 декабря 2020 года</w:t>
            </w:r>
            <w:r w:rsidRPr="004D1438">
              <w:rPr>
                <w:rFonts w:ascii="Verdana" w:hAnsi="Verdana"/>
                <w:color w:val="000000"/>
                <w:sz w:val="16"/>
                <w:szCs w:val="16"/>
                <w:bdr w:val="none" w:sz="0" w:space="0" w:color="auto" w:frame="1"/>
              </w:rPr>
              <w:t xml:space="preserve">формы СЗВ-ТД. </w:t>
            </w:r>
          </w:p>
          <w:p w:rsidR="0032218F" w:rsidRPr="00E10265" w:rsidRDefault="0032218F" w:rsidP="00E10265">
            <w:pPr>
              <w:shd w:val="clear" w:color="auto" w:fill="D9D9D9" w:themeFill="background1" w:themeFillShade="D9"/>
              <w:autoSpaceDE w:val="0"/>
              <w:autoSpaceDN w:val="0"/>
              <w:adjustRightInd w:val="0"/>
              <w:jc w:val="both"/>
              <w:rPr>
                <w:rStyle w:val="ae"/>
                <w:rFonts w:ascii="Verdana" w:hAnsi="Verdana"/>
                <w:bCs w:val="0"/>
                <w:color w:val="000000"/>
                <w:spacing w:val="2"/>
                <w:sz w:val="16"/>
                <w:szCs w:val="16"/>
                <w:u w:val="single"/>
              </w:rPr>
            </w:pPr>
            <w:r>
              <w:rPr>
                <w:rFonts w:ascii="Verdana" w:hAnsi="Verdana"/>
                <w:color w:val="000000"/>
                <w:sz w:val="16"/>
                <w:szCs w:val="16"/>
                <w:bdr w:val="none" w:sz="0" w:space="0" w:color="auto" w:frame="1"/>
              </w:rPr>
              <w:t xml:space="preserve">Таким образом, за неисполнение новой обязанности работодателя могут </w:t>
            </w:r>
            <w:hyperlink r:id="rId90" w:history="1">
              <w:r w:rsidRPr="00574AE3">
                <w:rPr>
                  <w:rStyle w:val="a3"/>
                  <w:rFonts w:ascii="Verdana" w:hAnsi="Verdana"/>
                  <w:sz w:val="16"/>
                  <w:szCs w:val="16"/>
                  <w:bdr w:val="none" w:sz="0" w:space="0" w:color="auto" w:frame="1"/>
                </w:rPr>
                <w:t>оштрафовать</w:t>
              </w:r>
            </w:hyperlink>
            <w:r>
              <w:rPr>
                <w:rFonts w:ascii="Verdana" w:hAnsi="Verdana"/>
                <w:color w:val="000000"/>
                <w:sz w:val="16"/>
                <w:szCs w:val="16"/>
                <w:bdr w:val="none" w:sz="0" w:space="0" w:color="auto" w:frame="1"/>
              </w:rPr>
              <w:t xml:space="preserve"> как за </w:t>
            </w:r>
            <w:r w:rsidRPr="00574AE3">
              <w:rPr>
                <w:rFonts w:ascii="Verdana" w:hAnsi="Verdana"/>
                <w:color w:val="000000"/>
                <w:sz w:val="16"/>
                <w:szCs w:val="16"/>
                <w:bdr w:val="none" w:sz="0" w:space="0" w:color="auto" w:frame="1"/>
              </w:rPr>
              <w:t xml:space="preserve"> непредставление СЗВ-ТД в установленный срок</w:t>
            </w:r>
            <w:r>
              <w:rPr>
                <w:rFonts w:ascii="Verdana" w:hAnsi="Verdana"/>
                <w:color w:val="000000"/>
                <w:sz w:val="16"/>
                <w:szCs w:val="16"/>
                <w:bdr w:val="none" w:sz="0" w:space="0" w:color="auto" w:frame="1"/>
              </w:rPr>
              <w:t>.</w:t>
            </w:r>
          </w:p>
        </w:tc>
        <w:tc>
          <w:tcPr>
            <w:tcW w:w="557" w:type="pct"/>
            <w:tcBorders>
              <w:top w:val="single" w:sz="8" w:space="0" w:color="auto"/>
              <w:left w:val="double" w:sz="4" w:space="0" w:color="ED7D31"/>
              <w:bottom w:val="single" w:sz="8" w:space="0" w:color="auto"/>
              <w:right w:val="single" w:sz="4" w:space="0" w:color="auto"/>
            </w:tcBorders>
          </w:tcPr>
          <w:p w:rsidR="0032218F" w:rsidRDefault="0032218F" w:rsidP="00B868ED">
            <w:pPr>
              <w:jc w:val="both"/>
              <w:rPr>
                <w:rFonts w:ascii="Verdana" w:hAnsi="Verdana"/>
                <w:b/>
                <w:bCs/>
                <w:sz w:val="15"/>
                <w:szCs w:val="15"/>
              </w:rPr>
            </w:pPr>
            <w:r>
              <w:rPr>
                <w:rFonts w:ascii="Verdana" w:hAnsi="Verdana"/>
                <w:b/>
                <w:bCs/>
                <w:sz w:val="15"/>
                <w:szCs w:val="15"/>
              </w:rPr>
              <w:t>Бухгалтеру, кадровому специалисту  любой организации!</w:t>
            </w:r>
          </w:p>
          <w:p w:rsidR="0032218F" w:rsidRPr="00EE22A7" w:rsidRDefault="0032218F" w:rsidP="00B868ED">
            <w:pPr>
              <w:rPr>
                <w:rFonts w:ascii="Verdana" w:hAnsi="Verdana"/>
                <w:b/>
                <w:color w:val="FF0000"/>
                <w:sz w:val="15"/>
                <w:szCs w:val="15"/>
              </w:rPr>
            </w:pPr>
            <w:r w:rsidRPr="00EE22A7">
              <w:rPr>
                <w:rFonts w:ascii="Verdana" w:hAnsi="Verdana"/>
                <w:b/>
                <w:color w:val="FF0000"/>
                <w:sz w:val="15"/>
                <w:szCs w:val="15"/>
              </w:rPr>
              <w:t>Пока нет в К+</w:t>
            </w:r>
          </w:p>
          <w:p w:rsidR="0032218F" w:rsidRPr="00D103BF" w:rsidRDefault="0032218F" w:rsidP="009257F6">
            <w:pPr>
              <w:rPr>
                <w:rFonts w:ascii="Verdana" w:hAnsi="Verdana"/>
                <w:b/>
                <w:bCs/>
                <w:sz w:val="15"/>
                <w:szCs w:val="15"/>
              </w:rPr>
            </w:pPr>
          </w:p>
        </w:tc>
      </w:tr>
      <w:tr w:rsidR="002313D3" w:rsidRPr="002F6256" w:rsidTr="0032218F">
        <w:trPr>
          <w:trHeight w:val="241"/>
        </w:trPr>
        <w:tc>
          <w:tcPr>
            <w:tcW w:w="552" w:type="pct"/>
            <w:tcBorders>
              <w:top w:val="single" w:sz="8" w:space="0" w:color="auto"/>
              <w:left w:val="single" w:sz="4" w:space="0" w:color="auto"/>
              <w:bottom w:val="single" w:sz="8" w:space="0" w:color="auto"/>
              <w:right w:val="double" w:sz="4" w:space="0" w:color="ED7D31"/>
            </w:tcBorders>
          </w:tcPr>
          <w:p w:rsidR="00FE2482" w:rsidRDefault="00973D4B" w:rsidP="009257F6">
            <w:pPr>
              <w:pStyle w:val="1"/>
              <w:shd w:val="clear" w:color="auto" w:fill="FFFFFF"/>
              <w:spacing w:before="0" w:beforeAutospacing="0" w:after="0" w:afterAutospacing="0"/>
              <w:rPr>
                <w:rStyle w:val="ae"/>
                <w:rFonts w:ascii="Verdana" w:hAnsi="Verdana"/>
                <w:b/>
                <w:bCs/>
                <w:color w:val="000000"/>
                <w:spacing w:val="2"/>
                <w:sz w:val="16"/>
                <w:szCs w:val="16"/>
                <w:lang w:eastAsia="en-US"/>
              </w:rPr>
            </w:pPr>
            <w:hyperlink r:id="rId91" w:history="1">
              <w:r w:rsidR="00AE3E47" w:rsidRPr="00AE3E47">
                <w:rPr>
                  <w:rStyle w:val="a3"/>
                  <w:rFonts w:ascii="Verdana" w:hAnsi="Verdana"/>
                  <w:spacing w:val="2"/>
                  <w:sz w:val="16"/>
                  <w:szCs w:val="16"/>
                  <w:lang w:eastAsia="en-US"/>
                </w:rPr>
                <w:t>Указ Президента РФ от 18.04.2020 N 274</w:t>
              </w:r>
            </w:hyperlink>
          </w:p>
        </w:tc>
        <w:tc>
          <w:tcPr>
            <w:tcW w:w="734"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2313D3" w:rsidRPr="001E2EEA" w:rsidRDefault="00E10265" w:rsidP="00E10265">
            <w:pPr>
              <w:shd w:val="clear" w:color="auto" w:fill="FFFFFF"/>
              <w:jc w:val="both"/>
              <w:rPr>
                <w:rFonts w:ascii="Verdana" w:hAnsi="Verdana"/>
                <w:b/>
                <w:bCs/>
                <w:color w:val="000000"/>
                <w:sz w:val="20"/>
                <w:szCs w:val="20"/>
                <w:lang w:eastAsia="ru-RU"/>
              </w:rPr>
            </w:pPr>
            <w:r w:rsidRPr="00D7539D">
              <w:rPr>
                <w:rFonts w:ascii="Verdana" w:hAnsi="Verdana"/>
                <w:b/>
                <w:bCs/>
                <w:color w:val="000000"/>
                <w:sz w:val="20"/>
                <w:szCs w:val="20"/>
                <w:lang w:eastAsia="ru-RU"/>
              </w:rPr>
              <w:t>Заморожено</w:t>
            </w:r>
            <w:r w:rsidR="001D5EB6" w:rsidRPr="00D7539D">
              <w:rPr>
                <w:rFonts w:ascii="Verdana" w:hAnsi="Verdana"/>
                <w:b/>
                <w:bCs/>
                <w:color w:val="000000"/>
                <w:sz w:val="20"/>
                <w:szCs w:val="20"/>
                <w:lang w:eastAsia="ru-RU"/>
              </w:rPr>
              <w:t xml:space="preserve"> течение сроков действия разрешительных документов иностранцев для нахождения в России</w:t>
            </w:r>
          </w:p>
        </w:tc>
        <w:tc>
          <w:tcPr>
            <w:tcW w:w="3157" w:type="pct"/>
            <w:gridSpan w:val="2"/>
            <w:tcBorders>
              <w:top w:val="single" w:sz="8" w:space="0" w:color="auto"/>
              <w:left w:val="double" w:sz="4" w:space="0" w:color="ED7D31"/>
              <w:bottom w:val="single" w:sz="8" w:space="0" w:color="auto"/>
              <w:right w:val="double" w:sz="4" w:space="0" w:color="ED7D31"/>
            </w:tcBorders>
            <w:shd w:val="clear" w:color="auto" w:fill="auto"/>
          </w:tcPr>
          <w:p w:rsidR="00B633EB" w:rsidRDefault="00E10265" w:rsidP="00E10265">
            <w:pPr>
              <w:shd w:val="clear" w:color="auto" w:fill="D9D9D9" w:themeFill="background1" w:themeFillShade="D9"/>
              <w:autoSpaceDE w:val="0"/>
              <w:autoSpaceDN w:val="0"/>
              <w:adjustRightInd w:val="0"/>
              <w:jc w:val="both"/>
              <w:rPr>
                <w:rStyle w:val="ae"/>
                <w:rFonts w:ascii="Verdana" w:hAnsi="Verdana"/>
                <w:b w:val="0"/>
                <w:bCs w:val="0"/>
                <w:color w:val="000000"/>
                <w:spacing w:val="2"/>
                <w:sz w:val="16"/>
                <w:szCs w:val="16"/>
              </w:rPr>
            </w:pPr>
            <w:r w:rsidRPr="00E10265">
              <w:rPr>
                <w:rStyle w:val="ae"/>
                <w:rFonts w:ascii="Verdana" w:hAnsi="Verdana"/>
                <w:bCs w:val="0"/>
                <w:color w:val="000000"/>
                <w:spacing w:val="2"/>
                <w:sz w:val="16"/>
                <w:szCs w:val="16"/>
                <w:u w:val="single"/>
              </w:rPr>
              <w:t>Возможности:</w:t>
            </w:r>
            <w:r>
              <w:rPr>
                <w:rStyle w:val="ae"/>
                <w:rFonts w:ascii="Verdana" w:hAnsi="Verdana"/>
                <w:b w:val="0"/>
                <w:bCs w:val="0"/>
                <w:color w:val="000000"/>
                <w:spacing w:val="2"/>
                <w:sz w:val="16"/>
                <w:szCs w:val="16"/>
              </w:rPr>
              <w:t xml:space="preserve"> с</w:t>
            </w:r>
            <w:r w:rsidRPr="00E10265">
              <w:rPr>
                <w:rStyle w:val="ae"/>
                <w:rFonts w:ascii="Verdana" w:hAnsi="Verdana"/>
                <w:b w:val="0"/>
                <w:bCs w:val="0"/>
                <w:color w:val="000000"/>
                <w:spacing w:val="2"/>
                <w:sz w:val="16"/>
                <w:szCs w:val="16"/>
              </w:rPr>
              <w:t xml:space="preserve"> 15 марта по 15 июня 2020 года </w:t>
            </w:r>
            <w:r>
              <w:rPr>
                <w:rStyle w:val="ae"/>
                <w:rFonts w:ascii="Verdana" w:hAnsi="Verdana"/>
                <w:b w:val="0"/>
                <w:bCs w:val="0"/>
                <w:color w:val="000000"/>
                <w:spacing w:val="2"/>
                <w:sz w:val="16"/>
                <w:szCs w:val="16"/>
              </w:rPr>
              <w:t>приостановлено течение</w:t>
            </w:r>
            <w:r w:rsidRPr="00E10265">
              <w:rPr>
                <w:rStyle w:val="ae"/>
                <w:rFonts w:ascii="Verdana" w:hAnsi="Verdana"/>
                <w:b w:val="0"/>
                <w:bCs w:val="0"/>
                <w:color w:val="000000"/>
                <w:spacing w:val="2"/>
                <w:sz w:val="16"/>
                <w:szCs w:val="16"/>
              </w:rPr>
              <w:t xml:space="preserve"> срок</w:t>
            </w:r>
            <w:r>
              <w:rPr>
                <w:rStyle w:val="ae"/>
                <w:rFonts w:ascii="Verdana" w:hAnsi="Verdana"/>
                <w:b w:val="0"/>
                <w:bCs w:val="0"/>
                <w:color w:val="000000"/>
                <w:spacing w:val="2"/>
                <w:sz w:val="16"/>
                <w:szCs w:val="16"/>
              </w:rPr>
              <w:t>ов</w:t>
            </w:r>
            <w:r w:rsidRPr="00E10265">
              <w:rPr>
                <w:rStyle w:val="ae"/>
                <w:rFonts w:ascii="Verdana" w:hAnsi="Verdana"/>
                <w:b w:val="0"/>
                <w:bCs w:val="0"/>
                <w:color w:val="000000"/>
                <w:spacing w:val="2"/>
                <w:sz w:val="16"/>
                <w:szCs w:val="16"/>
              </w:rPr>
              <w:t xml:space="preserve"> пребывания иностранных граждан в РФ</w:t>
            </w:r>
            <w:r>
              <w:rPr>
                <w:rStyle w:val="ae"/>
                <w:rFonts w:ascii="Verdana" w:hAnsi="Verdana"/>
                <w:b w:val="0"/>
                <w:bCs w:val="0"/>
                <w:color w:val="000000"/>
                <w:spacing w:val="2"/>
                <w:sz w:val="16"/>
                <w:szCs w:val="16"/>
              </w:rPr>
              <w:t>, а также сроков действия их разрешений на работу, патентов, виз и других документов.</w:t>
            </w:r>
          </w:p>
          <w:p w:rsidR="008F41C3" w:rsidRDefault="008F41C3" w:rsidP="008F41C3">
            <w:pPr>
              <w:autoSpaceDE w:val="0"/>
              <w:autoSpaceDN w:val="0"/>
              <w:adjustRightInd w:val="0"/>
              <w:jc w:val="both"/>
              <w:rPr>
                <w:rStyle w:val="ae"/>
                <w:rFonts w:ascii="Verdana" w:hAnsi="Verdana"/>
                <w:b w:val="0"/>
                <w:bCs w:val="0"/>
                <w:color w:val="000000"/>
                <w:spacing w:val="2"/>
                <w:sz w:val="16"/>
                <w:szCs w:val="16"/>
              </w:rPr>
            </w:pPr>
            <w:r>
              <w:rPr>
                <w:rStyle w:val="ae"/>
                <w:rFonts w:ascii="Verdana" w:hAnsi="Verdana"/>
                <w:b w:val="0"/>
                <w:bCs w:val="0"/>
                <w:color w:val="000000"/>
                <w:spacing w:val="2"/>
                <w:sz w:val="16"/>
                <w:szCs w:val="16"/>
              </w:rPr>
              <w:t xml:space="preserve">В целях урегулирования положения иностранных граждан и лиц без гражданства, находящихся в России во время пандемии, </w:t>
            </w:r>
            <w:hyperlink r:id="rId92" w:history="1">
              <w:r w:rsidRPr="008F41C3">
                <w:rPr>
                  <w:rStyle w:val="a3"/>
                  <w:rFonts w:ascii="Verdana" w:hAnsi="Verdana"/>
                  <w:spacing w:val="2"/>
                  <w:sz w:val="16"/>
                  <w:szCs w:val="16"/>
                </w:rPr>
                <w:t>Указом</w:t>
              </w:r>
            </w:hyperlink>
            <w:r w:rsidRPr="006B2955">
              <w:rPr>
                <w:rStyle w:val="ae"/>
                <w:rFonts w:ascii="Verdana" w:hAnsi="Verdana"/>
                <w:b w:val="0"/>
                <w:bCs w:val="0"/>
                <w:color w:val="000000"/>
                <w:spacing w:val="2"/>
                <w:sz w:val="16"/>
                <w:szCs w:val="16"/>
              </w:rPr>
              <w:t xml:space="preserve"> Президента РФ от 18.04.2020 N 274</w:t>
            </w:r>
            <w:r w:rsidRPr="008F41C3">
              <w:rPr>
                <w:rStyle w:val="ae"/>
                <w:rFonts w:ascii="Verdana" w:hAnsi="Verdana"/>
                <w:bCs w:val="0"/>
                <w:color w:val="000000"/>
                <w:spacing w:val="2"/>
                <w:sz w:val="16"/>
                <w:szCs w:val="16"/>
              </w:rPr>
              <w:t>на период с 15 марта по 15 июня 2020 года</w:t>
            </w:r>
            <w:r w:rsidRPr="00243F0C">
              <w:rPr>
                <w:rStyle w:val="ae"/>
                <w:rFonts w:ascii="Verdana" w:hAnsi="Verdana"/>
                <w:bCs w:val="0"/>
                <w:color w:val="000000"/>
                <w:spacing w:val="2"/>
                <w:sz w:val="16"/>
                <w:szCs w:val="16"/>
              </w:rPr>
              <w:t>приостановлено течение</w:t>
            </w:r>
            <w:r w:rsidR="008A2D8C">
              <w:rPr>
                <w:rStyle w:val="ae"/>
                <w:rFonts w:ascii="Verdana" w:hAnsi="Verdana"/>
                <w:bCs w:val="0"/>
                <w:color w:val="000000"/>
                <w:spacing w:val="2"/>
                <w:sz w:val="16"/>
                <w:szCs w:val="16"/>
              </w:rPr>
              <w:t xml:space="preserve"> сроков</w:t>
            </w:r>
            <w:r>
              <w:rPr>
                <w:rStyle w:val="ae"/>
                <w:rFonts w:ascii="Verdana" w:hAnsi="Verdana"/>
                <w:b w:val="0"/>
                <w:bCs w:val="0"/>
                <w:color w:val="000000"/>
                <w:spacing w:val="2"/>
                <w:sz w:val="16"/>
                <w:szCs w:val="16"/>
              </w:rPr>
              <w:t>:</w:t>
            </w:r>
          </w:p>
          <w:p w:rsidR="008F41C3" w:rsidRDefault="008A2D8C" w:rsidP="008F41C3">
            <w:pPr>
              <w:autoSpaceDE w:val="0"/>
              <w:autoSpaceDN w:val="0"/>
              <w:adjustRightInd w:val="0"/>
              <w:jc w:val="both"/>
              <w:rPr>
                <w:rStyle w:val="ae"/>
                <w:rFonts w:ascii="Verdana" w:hAnsi="Verdana"/>
                <w:b w:val="0"/>
                <w:bCs w:val="0"/>
                <w:color w:val="000000"/>
                <w:spacing w:val="2"/>
                <w:sz w:val="16"/>
                <w:szCs w:val="16"/>
              </w:rPr>
            </w:pPr>
            <w:r>
              <w:rPr>
                <w:rStyle w:val="ae"/>
                <w:rFonts w:ascii="Verdana" w:hAnsi="Verdana"/>
                <w:b w:val="0"/>
                <w:bCs w:val="0"/>
                <w:color w:val="000000"/>
                <w:spacing w:val="2"/>
                <w:sz w:val="16"/>
                <w:szCs w:val="16"/>
              </w:rPr>
              <w:t xml:space="preserve">- </w:t>
            </w:r>
            <w:r w:rsidR="008F41C3" w:rsidRPr="008F41C3">
              <w:rPr>
                <w:rStyle w:val="ae"/>
                <w:rFonts w:ascii="Verdana" w:hAnsi="Verdana"/>
                <w:b w:val="0"/>
                <w:bCs w:val="0"/>
                <w:color w:val="000000"/>
                <w:spacing w:val="2"/>
                <w:sz w:val="16"/>
                <w:szCs w:val="16"/>
              </w:rPr>
              <w:t xml:space="preserve">временного пребывания, временного или постоянного проживания </w:t>
            </w:r>
            <w:r w:rsidR="00243F0C" w:rsidRPr="00243F0C">
              <w:rPr>
                <w:rStyle w:val="ae"/>
                <w:rFonts w:ascii="Verdana" w:hAnsi="Verdana"/>
                <w:b w:val="0"/>
                <w:bCs w:val="0"/>
                <w:color w:val="000000"/>
                <w:spacing w:val="2"/>
                <w:sz w:val="16"/>
                <w:szCs w:val="16"/>
              </w:rPr>
              <w:t xml:space="preserve">в РФ </w:t>
            </w:r>
            <w:r w:rsidR="008F41C3" w:rsidRPr="008F41C3">
              <w:rPr>
                <w:rStyle w:val="ae"/>
                <w:rFonts w:ascii="Verdana" w:hAnsi="Verdana"/>
                <w:b w:val="0"/>
                <w:bCs w:val="0"/>
                <w:color w:val="000000"/>
                <w:spacing w:val="2"/>
                <w:sz w:val="16"/>
                <w:szCs w:val="16"/>
              </w:rPr>
              <w:t>иностранных граждан и лиц без гражданства, сроков, на которые иностранные граждане или лица без гражданства поставлены на учет по месту пребывания или зарегистрированы по месту жительства, в случае если такие сроки истекают в указанный период;</w:t>
            </w:r>
          </w:p>
          <w:p w:rsidR="008F41C3" w:rsidRDefault="008A2D8C" w:rsidP="008F41C3">
            <w:pPr>
              <w:autoSpaceDE w:val="0"/>
              <w:autoSpaceDN w:val="0"/>
              <w:adjustRightInd w:val="0"/>
              <w:jc w:val="both"/>
              <w:rPr>
                <w:rStyle w:val="ae"/>
                <w:rFonts w:ascii="Verdana" w:hAnsi="Verdana"/>
                <w:b w:val="0"/>
                <w:bCs w:val="0"/>
                <w:color w:val="000000"/>
                <w:spacing w:val="2"/>
                <w:sz w:val="16"/>
                <w:szCs w:val="16"/>
              </w:rPr>
            </w:pPr>
            <w:r>
              <w:rPr>
                <w:rStyle w:val="ae"/>
                <w:rFonts w:ascii="Verdana" w:hAnsi="Verdana"/>
                <w:b w:val="0"/>
                <w:bCs w:val="0"/>
                <w:color w:val="000000"/>
                <w:spacing w:val="2"/>
                <w:sz w:val="16"/>
                <w:szCs w:val="16"/>
              </w:rPr>
              <w:t xml:space="preserve">- </w:t>
            </w:r>
            <w:r w:rsidR="008F41C3" w:rsidRPr="008F41C3">
              <w:rPr>
                <w:rStyle w:val="ae"/>
                <w:rFonts w:ascii="Verdana" w:hAnsi="Verdana"/>
                <w:b w:val="0"/>
                <w:bCs w:val="0"/>
                <w:color w:val="000000"/>
                <w:spacing w:val="2"/>
                <w:sz w:val="16"/>
                <w:szCs w:val="16"/>
              </w:rPr>
              <w:t xml:space="preserve">действия </w:t>
            </w:r>
            <w:r w:rsidR="00E10265">
              <w:rPr>
                <w:rStyle w:val="ae"/>
                <w:rFonts w:ascii="Verdana" w:hAnsi="Verdana"/>
                <w:b w:val="0"/>
                <w:bCs w:val="0"/>
                <w:color w:val="000000"/>
                <w:spacing w:val="2"/>
                <w:sz w:val="16"/>
                <w:szCs w:val="16"/>
              </w:rPr>
              <w:t xml:space="preserve">следующих </w:t>
            </w:r>
            <w:r w:rsidR="008F41C3" w:rsidRPr="008F41C3">
              <w:rPr>
                <w:rStyle w:val="ae"/>
                <w:rFonts w:ascii="Verdana" w:hAnsi="Verdana"/>
                <w:b w:val="0"/>
                <w:bCs w:val="0"/>
                <w:color w:val="000000"/>
                <w:spacing w:val="2"/>
                <w:sz w:val="16"/>
                <w:szCs w:val="16"/>
              </w:rPr>
              <w:t xml:space="preserve">документов, </w:t>
            </w:r>
            <w:r w:rsidR="00E10265">
              <w:rPr>
                <w:rStyle w:val="ae"/>
                <w:rFonts w:ascii="Verdana" w:hAnsi="Verdana"/>
                <w:b w:val="0"/>
                <w:bCs w:val="0"/>
                <w:color w:val="000000"/>
                <w:spacing w:val="2"/>
                <w:sz w:val="16"/>
                <w:szCs w:val="16"/>
              </w:rPr>
              <w:t>если в указанный период срок их действия истечет</w:t>
            </w:r>
            <w:r w:rsidR="008F41C3" w:rsidRPr="008F41C3">
              <w:rPr>
                <w:rStyle w:val="ae"/>
                <w:rFonts w:ascii="Verdana" w:hAnsi="Verdana"/>
                <w:b w:val="0"/>
                <w:bCs w:val="0"/>
                <w:color w:val="000000"/>
                <w:spacing w:val="2"/>
                <w:sz w:val="16"/>
                <w:szCs w:val="16"/>
              </w:rPr>
              <w:t>: виза, разрешение на временное проживание, вид на жительство, миграционная карта с проставленными в ней отметками, разрешение на работу, патент, разрешение на привлечение и испол</w:t>
            </w:r>
            <w:r w:rsidR="00243F0C">
              <w:rPr>
                <w:rStyle w:val="ae"/>
                <w:rFonts w:ascii="Verdana" w:hAnsi="Verdana"/>
                <w:b w:val="0"/>
                <w:bCs w:val="0"/>
                <w:color w:val="000000"/>
                <w:spacing w:val="2"/>
                <w:sz w:val="16"/>
                <w:szCs w:val="16"/>
              </w:rPr>
              <w:t>ьзование иностранных работников и другие;</w:t>
            </w:r>
          </w:p>
          <w:p w:rsidR="00243F0C" w:rsidRDefault="00243F0C" w:rsidP="008F41C3">
            <w:pPr>
              <w:autoSpaceDE w:val="0"/>
              <w:autoSpaceDN w:val="0"/>
              <w:adjustRightInd w:val="0"/>
              <w:jc w:val="both"/>
              <w:rPr>
                <w:rStyle w:val="ae"/>
                <w:rFonts w:ascii="Verdana" w:hAnsi="Verdana"/>
                <w:b w:val="0"/>
                <w:bCs w:val="0"/>
                <w:color w:val="000000"/>
                <w:spacing w:val="2"/>
                <w:sz w:val="16"/>
                <w:szCs w:val="16"/>
              </w:rPr>
            </w:pPr>
            <w:r>
              <w:rPr>
                <w:rStyle w:val="ae"/>
                <w:rFonts w:ascii="Verdana" w:hAnsi="Verdana"/>
                <w:b w:val="0"/>
                <w:bCs w:val="0"/>
                <w:color w:val="000000"/>
                <w:spacing w:val="2"/>
                <w:sz w:val="16"/>
                <w:szCs w:val="16"/>
              </w:rPr>
              <w:t>-</w:t>
            </w:r>
            <w:r w:rsidRPr="00243F0C">
              <w:rPr>
                <w:rStyle w:val="ae"/>
                <w:rFonts w:ascii="Verdana" w:hAnsi="Verdana"/>
                <w:b w:val="0"/>
                <w:bCs w:val="0"/>
                <w:color w:val="000000"/>
                <w:spacing w:val="2"/>
                <w:sz w:val="16"/>
                <w:szCs w:val="16"/>
              </w:rPr>
              <w:t>сроков добровольного выезда из</w:t>
            </w:r>
            <w:r>
              <w:rPr>
                <w:rStyle w:val="ae"/>
                <w:rFonts w:ascii="Verdana" w:hAnsi="Verdana"/>
                <w:b w:val="0"/>
                <w:bCs w:val="0"/>
                <w:color w:val="000000"/>
                <w:spacing w:val="2"/>
                <w:sz w:val="16"/>
                <w:szCs w:val="16"/>
              </w:rPr>
              <w:t xml:space="preserve"> России иностранцев и лиц без гражданства, </w:t>
            </w:r>
            <w:r w:rsidRPr="00243F0C">
              <w:rPr>
                <w:rStyle w:val="ae"/>
                <w:rFonts w:ascii="Verdana" w:hAnsi="Verdana"/>
                <w:b w:val="0"/>
                <w:bCs w:val="0"/>
                <w:color w:val="000000"/>
                <w:spacing w:val="2"/>
                <w:sz w:val="16"/>
                <w:szCs w:val="16"/>
              </w:rPr>
              <w:t>в отношении которых принято решение об административном выдворении</w:t>
            </w:r>
            <w:r>
              <w:rPr>
                <w:rStyle w:val="ae"/>
                <w:rFonts w:ascii="Verdana" w:hAnsi="Verdana"/>
                <w:b w:val="0"/>
                <w:bCs w:val="0"/>
                <w:color w:val="000000"/>
                <w:spacing w:val="2"/>
                <w:sz w:val="16"/>
                <w:szCs w:val="16"/>
              </w:rPr>
              <w:t xml:space="preserve"> или о депортации из России.</w:t>
            </w:r>
          </w:p>
          <w:p w:rsidR="00243F0C" w:rsidRDefault="00243F0C" w:rsidP="008F41C3">
            <w:pPr>
              <w:autoSpaceDE w:val="0"/>
              <w:autoSpaceDN w:val="0"/>
              <w:adjustRightInd w:val="0"/>
              <w:jc w:val="both"/>
              <w:rPr>
                <w:rStyle w:val="ae"/>
                <w:rFonts w:ascii="Verdana" w:hAnsi="Verdana"/>
                <w:b w:val="0"/>
                <w:bCs w:val="0"/>
                <w:color w:val="000000"/>
                <w:spacing w:val="2"/>
                <w:sz w:val="16"/>
                <w:szCs w:val="16"/>
              </w:rPr>
            </w:pPr>
            <w:r>
              <w:rPr>
                <w:rStyle w:val="ae"/>
                <w:rFonts w:ascii="Verdana" w:hAnsi="Verdana"/>
                <w:b w:val="0"/>
                <w:bCs w:val="0"/>
                <w:color w:val="000000"/>
                <w:spacing w:val="2"/>
                <w:sz w:val="16"/>
                <w:szCs w:val="16"/>
              </w:rPr>
              <w:t xml:space="preserve">Также установлено, что </w:t>
            </w:r>
            <w:r w:rsidRPr="00E10265">
              <w:rPr>
                <w:rStyle w:val="ae"/>
                <w:rFonts w:ascii="Verdana" w:hAnsi="Verdana"/>
                <w:bCs w:val="0"/>
                <w:color w:val="000000"/>
                <w:spacing w:val="2"/>
                <w:sz w:val="16"/>
                <w:szCs w:val="16"/>
              </w:rPr>
              <w:t>в период с 15 марта по 15 июня 2020 года работодатели вправе привлекать и использовать в качестве работников</w:t>
            </w:r>
            <w:r>
              <w:rPr>
                <w:rStyle w:val="ae"/>
                <w:rFonts w:ascii="Verdana" w:hAnsi="Verdana"/>
                <w:b w:val="0"/>
                <w:bCs w:val="0"/>
                <w:color w:val="000000"/>
                <w:spacing w:val="2"/>
                <w:sz w:val="16"/>
                <w:szCs w:val="16"/>
              </w:rPr>
              <w:t>:</w:t>
            </w:r>
          </w:p>
          <w:p w:rsidR="00243F0C" w:rsidRPr="00243F0C" w:rsidRDefault="00243F0C" w:rsidP="004F7896">
            <w:pPr>
              <w:pStyle w:val="a5"/>
              <w:numPr>
                <w:ilvl w:val="0"/>
                <w:numId w:val="1"/>
              </w:numPr>
              <w:autoSpaceDE w:val="0"/>
              <w:autoSpaceDN w:val="0"/>
              <w:adjustRightInd w:val="0"/>
              <w:jc w:val="both"/>
              <w:rPr>
                <w:rStyle w:val="ae"/>
                <w:rFonts w:ascii="Verdana" w:hAnsi="Verdana"/>
                <w:b w:val="0"/>
                <w:bCs w:val="0"/>
                <w:color w:val="000000"/>
                <w:spacing w:val="2"/>
                <w:sz w:val="16"/>
                <w:szCs w:val="16"/>
              </w:rPr>
            </w:pPr>
            <w:r w:rsidRPr="00243F0C">
              <w:rPr>
                <w:rStyle w:val="ae"/>
                <w:rFonts w:ascii="Verdana" w:hAnsi="Verdana"/>
                <w:b w:val="0"/>
                <w:bCs w:val="0"/>
                <w:color w:val="000000"/>
                <w:spacing w:val="2"/>
                <w:sz w:val="16"/>
                <w:szCs w:val="16"/>
              </w:rPr>
              <w:t>«визовых» иностранцев, не имеющих разрешения на работу(при наличии у работодателей разрешения на привлечение и использование иностранных работников);</w:t>
            </w:r>
          </w:p>
          <w:p w:rsidR="00243F0C" w:rsidRPr="00243F0C" w:rsidRDefault="00243F0C" w:rsidP="004F7896">
            <w:pPr>
              <w:pStyle w:val="a5"/>
              <w:numPr>
                <w:ilvl w:val="0"/>
                <w:numId w:val="1"/>
              </w:numPr>
              <w:autoSpaceDE w:val="0"/>
              <w:autoSpaceDN w:val="0"/>
              <w:adjustRightInd w:val="0"/>
              <w:jc w:val="both"/>
              <w:rPr>
                <w:rStyle w:val="ae"/>
                <w:rFonts w:ascii="Verdana" w:hAnsi="Verdana"/>
                <w:b w:val="0"/>
                <w:bCs w:val="0"/>
                <w:color w:val="000000"/>
                <w:spacing w:val="2"/>
                <w:sz w:val="16"/>
                <w:szCs w:val="16"/>
              </w:rPr>
            </w:pPr>
            <w:r>
              <w:rPr>
                <w:rStyle w:val="ae"/>
                <w:rFonts w:ascii="Verdana" w:hAnsi="Verdana"/>
                <w:b w:val="0"/>
                <w:bCs w:val="0"/>
                <w:color w:val="000000"/>
                <w:spacing w:val="2"/>
                <w:sz w:val="16"/>
                <w:szCs w:val="16"/>
              </w:rPr>
              <w:t>«безвизовых иностранцев, не имеющих патентов.</w:t>
            </w:r>
          </w:p>
          <w:p w:rsidR="008F41C3" w:rsidRPr="008F41C3" w:rsidRDefault="00243F0C" w:rsidP="008F41C3">
            <w:pPr>
              <w:autoSpaceDE w:val="0"/>
              <w:autoSpaceDN w:val="0"/>
              <w:adjustRightInd w:val="0"/>
              <w:jc w:val="both"/>
              <w:rPr>
                <w:rStyle w:val="ae"/>
                <w:rFonts w:ascii="Verdana" w:hAnsi="Verdana"/>
                <w:b w:val="0"/>
                <w:bCs w:val="0"/>
                <w:color w:val="000000"/>
                <w:spacing w:val="2"/>
                <w:sz w:val="16"/>
                <w:szCs w:val="16"/>
              </w:rPr>
            </w:pPr>
            <w:r>
              <w:rPr>
                <w:rStyle w:val="ae"/>
                <w:rFonts w:ascii="Verdana" w:hAnsi="Verdana"/>
                <w:b w:val="0"/>
                <w:bCs w:val="0"/>
                <w:color w:val="000000"/>
                <w:spacing w:val="2"/>
                <w:sz w:val="16"/>
                <w:szCs w:val="16"/>
              </w:rPr>
              <w:lastRenderedPageBreak/>
              <w:t xml:space="preserve">При этом работодатель обязан обеспечить исполнение </w:t>
            </w:r>
            <w:hyperlink r:id="rId93" w:history="1">
              <w:r w:rsidRPr="00B633EB">
                <w:rPr>
                  <w:rStyle w:val="a3"/>
                  <w:rFonts w:ascii="Verdana" w:hAnsi="Verdana"/>
                  <w:spacing w:val="2"/>
                  <w:sz w:val="16"/>
                  <w:szCs w:val="16"/>
                </w:rPr>
                <w:t>санитарно-эпидемиологических</w:t>
              </w:r>
              <w:r w:rsidR="00B633EB" w:rsidRPr="00B633EB">
                <w:rPr>
                  <w:rStyle w:val="a3"/>
                  <w:rFonts w:ascii="Verdana" w:hAnsi="Verdana"/>
                  <w:spacing w:val="2"/>
                  <w:sz w:val="16"/>
                  <w:szCs w:val="16"/>
                </w:rPr>
                <w:t xml:space="preserve"> требований</w:t>
              </w:r>
            </w:hyperlink>
            <w:r w:rsidR="00B633EB">
              <w:rPr>
                <w:rStyle w:val="ae"/>
                <w:rFonts w:ascii="Verdana" w:hAnsi="Verdana"/>
                <w:b w:val="0"/>
                <w:bCs w:val="0"/>
                <w:color w:val="000000"/>
                <w:spacing w:val="2"/>
                <w:sz w:val="16"/>
                <w:szCs w:val="16"/>
              </w:rPr>
              <w:t xml:space="preserve"> в период пандемии.</w:t>
            </w:r>
          </w:p>
          <w:p w:rsidR="008B2EC3" w:rsidRDefault="00B633EB" w:rsidP="00B633EB">
            <w:pPr>
              <w:autoSpaceDE w:val="0"/>
              <w:autoSpaceDN w:val="0"/>
              <w:adjustRightInd w:val="0"/>
              <w:jc w:val="both"/>
              <w:rPr>
                <w:rFonts w:ascii="Verdana" w:hAnsi="Verdana" w:cs="Verdana"/>
                <w:sz w:val="16"/>
                <w:szCs w:val="16"/>
              </w:rPr>
            </w:pPr>
            <w:r>
              <w:rPr>
                <w:rFonts w:ascii="Verdana" w:hAnsi="Verdana" w:cs="Verdana"/>
                <w:sz w:val="16"/>
                <w:szCs w:val="16"/>
              </w:rPr>
              <w:t xml:space="preserve">Кроме того, в указанный период </w:t>
            </w:r>
            <w:r w:rsidRPr="00B633EB">
              <w:rPr>
                <w:rFonts w:ascii="Verdana" w:hAnsi="Verdana" w:cs="Verdana"/>
                <w:sz w:val="16"/>
                <w:szCs w:val="16"/>
              </w:rPr>
              <w:t xml:space="preserve">в отношении иностранных гражданне принимаются решения о нежелательности их пребывания </w:t>
            </w:r>
            <w:r>
              <w:rPr>
                <w:rFonts w:ascii="Verdana" w:hAnsi="Verdana" w:cs="Verdana"/>
                <w:sz w:val="16"/>
                <w:szCs w:val="16"/>
              </w:rPr>
              <w:t>или проживания</w:t>
            </w:r>
            <w:r w:rsidR="00E10265">
              <w:rPr>
                <w:rFonts w:ascii="Verdana" w:hAnsi="Verdana" w:cs="Verdana"/>
                <w:sz w:val="16"/>
                <w:szCs w:val="16"/>
              </w:rPr>
              <w:t xml:space="preserve"> в РФ</w:t>
            </w:r>
            <w:r w:rsidRPr="00B633EB">
              <w:rPr>
                <w:rFonts w:ascii="Verdana" w:hAnsi="Verdana" w:cs="Verdana"/>
                <w:sz w:val="16"/>
                <w:szCs w:val="16"/>
              </w:rPr>
              <w:t xml:space="preserve">, об административном выдворении </w:t>
            </w:r>
            <w:r>
              <w:rPr>
                <w:rFonts w:ascii="Verdana" w:hAnsi="Verdana" w:cs="Verdana"/>
                <w:sz w:val="16"/>
                <w:szCs w:val="16"/>
              </w:rPr>
              <w:t>или</w:t>
            </w:r>
            <w:r w:rsidRPr="00B633EB">
              <w:rPr>
                <w:rFonts w:ascii="Verdana" w:hAnsi="Verdana" w:cs="Verdana"/>
                <w:sz w:val="16"/>
                <w:szCs w:val="16"/>
              </w:rPr>
              <w:t xml:space="preserve"> депортации </w:t>
            </w:r>
            <w:r>
              <w:rPr>
                <w:rFonts w:ascii="Verdana" w:hAnsi="Verdana" w:cs="Verdana"/>
                <w:sz w:val="16"/>
                <w:szCs w:val="16"/>
              </w:rPr>
              <w:t>из РФ</w:t>
            </w:r>
            <w:r w:rsidRPr="00B633EB">
              <w:rPr>
                <w:rFonts w:ascii="Verdana" w:hAnsi="Verdana" w:cs="Verdana"/>
                <w:sz w:val="16"/>
                <w:szCs w:val="16"/>
              </w:rPr>
              <w:t>, об аннулировании ранее выданных виз, разрешений на работу, патентов, разрешений на временное проживание, видов на жительств</w:t>
            </w:r>
            <w:r>
              <w:rPr>
                <w:rFonts w:ascii="Verdana" w:hAnsi="Verdana" w:cs="Verdana"/>
                <w:sz w:val="16"/>
                <w:szCs w:val="16"/>
              </w:rPr>
              <w:t>о и других документов.</w:t>
            </w:r>
          </w:p>
          <w:p w:rsidR="00B633EB" w:rsidRPr="00B633EB" w:rsidRDefault="00973D4B" w:rsidP="00B633EB">
            <w:pPr>
              <w:autoSpaceDE w:val="0"/>
              <w:autoSpaceDN w:val="0"/>
              <w:adjustRightInd w:val="0"/>
              <w:jc w:val="both"/>
              <w:rPr>
                <w:rFonts w:ascii="Verdana" w:hAnsi="Verdana" w:cs="Verdana"/>
                <w:sz w:val="16"/>
                <w:szCs w:val="16"/>
              </w:rPr>
            </w:pPr>
            <w:hyperlink r:id="rId94" w:history="1">
              <w:r w:rsidR="00B633EB" w:rsidRPr="00B633EB">
                <w:rPr>
                  <w:rStyle w:val="a3"/>
                  <w:rFonts w:ascii="Verdana" w:hAnsi="Verdana" w:cs="Verdana"/>
                  <w:sz w:val="16"/>
                  <w:szCs w:val="16"/>
                </w:rPr>
                <w:t>Указ</w:t>
              </w:r>
            </w:hyperlink>
            <w:r w:rsidR="00B633EB">
              <w:rPr>
                <w:rFonts w:ascii="Verdana" w:hAnsi="Verdana" w:cs="Verdana"/>
                <w:sz w:val="16"/>
                <w:szCs w:val="16"/>
              </w:rPr>
              <w:t xml:space="preserve"> вступил в силу с 18 апреля 2020 года.</w:t>
            </w:r>
          </w:p>
        </w:tc>
        <w:tc>
          <w:tcPr>
            <w:tcW w:w="557" w:type="pct"/>
            <w:tcBorders>
              <w:top w:val="single" w:sz="8" w:space="0" w:color="auto"/>
              <w:left w:val="double" w:sz="4" w:space="0" w:color="ED7D31"/>
              <w:bottom w:val="single" w:sz="8" w:space="0" w:color="auto"/>
              <w:right w:val="single" w:sz="4" w:space="0" w:color="auto"/>
            </w:tcBorders>
          </w:tcPr>
          <w:p w:rsidR="002313D3" w:rsidRPr="00D103BF" w:rsidRDefault="002313D3" w:rsidP="009257F6">
            <w:pPr>
              <w:rPr>
                <w:rFonts w:ascii="Verdana" w:hAnsi="Verdana"/>
                <w:b/>
                <w:bCs/>
                <w:sz w:val="15"/>
                <w:szCs w:val="15"/>
              </w:rPr>
            </w:pPr>
            <w:r w:rsidRPr="00D103BF">
              <w:rPr>
                <w:rFonts w:ascii="Verdana" w:hAnsi="Verdana"/>
                <w:b/>
                <w:bCs/>
                <w:sz w:val="15"/>
                <w:szCs w:val="15"/>
              </w:rPr>
              <w:lastRenderedPageBreak/>
              <w:t>Специалисту кадровой службы!</w:t>
            </w:r>
          </w:p>
          <w:p w:rsidR="00D86F41" w:rsidRDefault="00D86F41" w:rsidP="00AE3E47">
            <w:pPr>
              <w:jc w:val="both"/>
              <w:rPr>
                <w:rFonts w:ascii="Verdana" w:hAnsi="Verdana"/>
                <w:b/>
                <w:bCs/>
                <w:color w:val="FF0000"/>
                <w:sz w:val="15"/>
                <w:szCs w:val="15"/>
              </w:rPr>
            </w:pPr>
          </w:p>
          <w:p w:rsidR="006C48F1" w:rsidRPr="00D103BF" w:rsidRDefault="006C48F1" w:rsidP="006C48F1">
            <w:pPr>
              <w:rPr>
                <w:rFonts w:ascii="Verdana" w:hAnsi="Verdana"/>
                <w:sz w:val="15"/>
                <w:szCs w:val="15"/>
              </w:rPr>
            </w:pPr>
            <w:r w:rsidRPr="00D103BF">
              <w:rPr>
                <w:rFonts w:ascii="Verdana" w:hAnsi="Verdana"/>
                <w:b/>
                <w:bCs/>
                <w:sz w:val="15"/>
                <w:szCs w:val="15"/>
              </w:rPr>
              <w:t>Мин. ИБ, содержащий документ:</w:t>
            </w:r>
            <w:r>
              <w:rPr>
                <w:rFonts w:ascii="Verdana" w:hAnsi="Verdana"/>
                <w:sz w:val="15"/>
                <w:szCs w:val="15"/>
              </w:rPr>
              <w:t>РЗ</w:t>
            </w:r>
          </w:p>
          <w:p w:rsidR="006C48F1" w:rsidRPr="00D103BF" w:rsidRDefault="006C48F1" w:rsidP="006C48F1">
            <w:pPr>
              <w:rPr>
                <w:rFonts w:ascii="Verdana" w:hAnsi="Verdana"/>
                <w:sz w:val="15"/>
                <w:szCs w:val="15"/>
              </w:rPr>
            </w:pPr>
          </w:p>
          <w:p w:rsidR="006C48F1" w:rsidRPr="00D103BF" w:rsidRDefault="006C48F1" w:rsidP="006C48F1">
            <w:pPr>
              <w:autoSpaceDE w:val="0"/>
              <w:autoSpaceDN w:val="0"/>
              <w:rPr>
                <w:rFonts w:ascii="Verdana" w:hAnsi="Verdana"/>
                <w:b/>
                <w:bCs/>
                <w:sz w:val="15"/>
                <w:szCs w:val="15"/>
              </w:rPr>
            </w:pPr>
            <w:r w:rsidRPr="00D103BF">
              <w:rPr>
                <w:rFonts w:ascii="Verdana" w:hAnsi="Verdana"/>
                <w:b/>
                <w:bCs/>
                <w:sz w:val="15"/>
                <w:szCs w:val="15"/>
              </w:rPr>
              <w:t>Поиск</w:t>
            </w:r>
            <w:r w:rsidRPr="00D103BF">
              <w:rPr>
                <w:rFonts w:ascii="Verdana" w:hAnsi="Verdana"/>
                <w:sz w:val="15"/>
                <w:szCs w:val="15"/>
              </w:rPr>
              <w:t xml:space="preserve">: в </w:t>
            </w:r>
            <w:r w:rsidRPr="00D103BF">
              <w:rPr>
                <w:rFonts w:ascii="Verdana" w:hAnsi="Verdana"/>
                <w:b/>
                <w:bCs/>
                <w:sz w:val="15"/>
                <w:szCs w:val="15"/>
              </w:rPr>
              <w:t>Быстром поиске</w:t>
            </w:r>
            <w:r w:rsidRPr="00D103BF">
              <w:rPr>
                <w:rFonts w:ascii="Verdana" w:hAnsi="Verdana"/>
                <w:sz w:val="15"/>
                <w:szCs w:val="15"/>
              </w:rPr>
              <w:t xml:space="preserve"> набрать: </w:t>
            </w:r>
            <w:r w:rsidRPr="006C48F1">
              <w:rPr>
                <w:rFonts w:ascii="Verdana" w:hAnsi="Verdana"/>
                <w:b/>
                <w:bCs/>
                <w:sz w:val="15"/>
                <w:szCs w:val="15"/>
              </w:rPr>
              <w:t>от 18.04.2020 N 274</w:t>
            </w:r>
          </w:p>
          <w:p w:rsidR="006C48F1" w:rsidRPr="00D103BF" w:rsidRDefault="006C48F1" w:rsidP="006C48F1">
            <w:pPr>
              <w:rPr>
                <w:rFonts w:ascii="Verdana" w:hAnsi="Verdana"/>
                <w:b/>
                <w:bCs/>
                <w:sz w:val="15"/>
                <w:szCs w:val="15"/>
              </w:rPr>
            </w:pPr>
          </w:p>
          <w:p w:rsidR="006C48F1" w:rsidRPr="00AE3E47" w:rsidRDefault="006C48F1" w:rsidP="006C48F1">
            <w:pPr>
              <w:jc w:val="both"/>
              <w:rPr>
                <w:rFonts w:ascii="Verdana" w:hAnsi="Verdana"/>
                <w:b/>
                <w:bCs/>
                <w:color w:val="FF0000"/>
                <w:sz w:val="15"/>
                <w:szCs w:val="15"/>
              </w:rPr>
            </w:pPr>
            <w:r w:rsidRPr="00D103BF">
              <w:rPr>
                <w:rFonts w:ascii="Verdana" w:hAnsi="Verdana"/>
                <w:sz w:val="15"/>
                <w:szCs w:val="15"/>
              </w:rPr>
              <w:t>Искомые документы будут первыми в списке</w:t>
            </w:r>
          </w:p>
        </w:tc>
      </w:tr>
      <w:tr w:rsidR="00197FC5" w:rsidRPr="002F6256" w:rsidTr="0032218F">
        <w:trPr>
          <w:trHeight w:val="241"/>
        </w:trPr>
        <w:tc>
          <w:tcPr>
            <w:tcW w:w="552" w:type="pct"/>
            <w:tcBorders>
              <w:top w:val="single" w:sz="8" w:space="0" w:color="auto"/>
              <w:left w:val="single" w:sz="4" w:space="0" w:color="auto"/>
              <w:bottom w:val="single" w:sz="8" w:space="0" w:color="auto"/>
              <w:right w:val="double" w:sz="4" w:space="0" w:color="ED7D31"/>
            </w:tcBorders>
          </w:tcPr>
          <w:p w:rsidR="00FE2B6C" w:rsidRPr="00FE2B6C" w:rsidRDefault="00973D4B" w:rsidP="00FE2B6C">
            <w:pPr>
              <w:autoSpaceDE w:val="0"/>
              <w:autoSpaceDN w:val="0"/>
              <w:adjustRightInd w:val="0"/>
              <w:rPr>
                <w:rStyle w:val="a3"/>
                <w:rFonts w:ascii="Verdana" w:hAnsi="Verdana" w:cs="Verdana"/>
                <w:b/>
                <w:sz w:val="16"/>
                <w:szCs w:val="16"/>
              </w:rPr>
            </w:pPr>
            <w:r>
              <w:rPr>
                <w:rFonts w:ascii="Verdana" w:hAnsi="Verdana" w:cs="Verdana"/>
                <w:b/>
                <w:sz w:val="16"/>
                <w:szCs w:val="16"/>
              </w:rPr>
              <w:lastRenderedPageBreak/>
              <w:fldChar w:fldCharType="begin"/>
            </w:r>
            <w:r w:rsidR="00FE2B6C">
              <w:rPr>
                <w:rFonts w:ascii="Verdana" w:hAnsi="Verdana" w:cs="Verdana"/>
                <w:b/>
                <w:sz w:val="16"/>
                <w:szCs w:val="16"/>
              </w:rPr>
              <w:instrText xml:space="preserve"> HYPERLINK "consultantplus://offline/ref=A4A8443E3C4A2DAD12CB44E6AFD309FDBF3B32AAD36142E62101CA14355B36D15576CB845CEA88DBB5E73C972C49E6D6338E652F229DFD17K4HBO" </w:instrText>
            </w:r>
            <w:r>
              <w:rPr>
                <w:rFonts w:ascii="Verdana" w:hAnsi="Verdana" w:cs="Verdana"/>
                <w:b/>
                <w:sz w:val="16"/>
                <w:szCs w:val="16"/>
              </w:rPr>
              <w:fldChar w:fldCharType="separate"/>
            </w:r>
            <w:r w:rsidR="00FE2B6C" w:rsidRPr="00FE2B6C">
              <w:rPr>
                <w:rStyle w:val="a3"/>
                <w:rFonts w:ascii="Verdana" w:hAnsi="Verdana" w:cs="Verdana"/>
                <w:b/>
                <w:sz w:val="16"/>
                <w:szCs w:val="16"/>
              </w:rPr>
              <w:t>Письмо</w:t>
            </w:r>
          </w:p>
          <w:p w:rsidR="00197FC5" w:rsidRDefault="00FE2B6C" w:rsidP="00FE2B6C">
            <w:pPr>
              <w:autoSpaceDE w:val="0"/>
              <w:autoSpaceDN w:val="0"/>
              <w:adjustRightInd w:val="0"/>
              <w:rPr>
                <w:rFonts w:ascii="Verdana" w:hAnsi="Verdana" w:cs="Verdana"/>
                <w:b/>
                <w:sz w:val="16"/>
                <w:szCs w:val="16"/>
              </w:rPr>
            </w:pPr>
            <w:r w:rsidRPr="00FE2B6C">
              <w:rPr>
                <w:rStyle w:val="a3"/>
                <w:rFonts w:ascii="Verdana" w:hAnsi="Verdana" w:cs="Verdana"/>
                <w:b/>
                <w:sz w:val="16"/>
                <w:szCs w:val="16"/>
              </w:rPr>
              <w:t>Роспотребнадзора от 20.04.2020 N 02/7376-2020-24</w:t>
            </w:r>
            <w:r w:rsidR="00973D4B">
              <w:rPr>
                <w:rFonts w:ascii="Verdana" w:hAnsi="Verdana" w:cs="Verdana"/>
                <w:b/>
                <w:sz w:val="16"/>
                <w:szCs w:val="16"/>
              </w:rPr>
              <w:fldChar w:fldCharType="end"/>
            </w:r>
            <w:r>
              <w:rPr>
                <w:rFonts w:ascii="Verdana" w:hAnsi="Verdana" w:cs="Verdana"/>
                <w:b/>
                <w:sz w:val="16"/>
                <w:szCs w:val="16"/>
              </w:rPr>
              <w:t>,</w:t>
            </w:r>
          </w:p>
          <w:p w:rsidR="00FE2B6C" w:rsidRDefault="00FE2B6C" w:rsidP="00FE2B6C">
            <w:pPr>
              <w:autoSpaceDE w:val="0"/>
              <w:autoSpaceDN w:val="0"/>
              <w:adjustRightInd w:val="0"/>
              <w:rPr>
                <w:rFonts w:ascii="Verdana" w:hAnsi="Verdana" w:cs="Verdana"/>
                <w:b/>
                <w:sz w:val="16"/>
                <w:szCs w:val="16"/>
              </w:rPr>
            </w:pPr>
          </w:p>
          <w:p w:rsidR="00FE2B6C" w:rsidRPr="00FE2B6C" w:rsidRDefault="00973D4B" w:rsidP="00FE2B6C">
            <w:pPr>
              <w:autoSpaceDE w:val="0"/>
              <w:autoSpaceDN w:val="0"/>
              <w:adjustRightInd w:val="0"/>
              <w:rPr>
                <w:rStyle w:val="a3"/>
                <w:rFonts w:ascii="Verdana" w:hAnsi="Verdana" w:cs="Verdana"/>
                <w:b/>
                <w:sz w:val="16"/>
                <w:szCs w:val="16"/>
              </w:rPr>
            </w:pPr>
            <w:r>
              <w:rPr>
                <w:rFonts w:ascii="Verdana" w:hAnsi="Verdana" w:cs="Verdana"/>
                <w:b/>
                <w:sz w:val="16"/>
                <w:szCs w:val="16"/>
              </w:rPr>
              <w:fldChar w:fldCharType="begin"/>
            </w:r>
            <w:r w:rsidR="00FE2B6C">
              <w:rPr>
                <w:rFonts w:ascii="Verdana" w:hAnsi="Verdana" w:cs="Verdana"/>
                <w:b/>
                <w:sz w:val="16"/>
                <w:szCs w:val="16"/>
              </w:rPr>
              <w:instrText xml:space="preserve"> HYPERLINK "consultantplus://offline/ref=D7F562B09DF31AC4E99D05ECF034E608E9D3F8FF46EB8D137868C48DAF4C04470FA64A463421F7A72BE32EAD5118C80795CBF88871559922G5I9O" </w:instrText>
            </w:r>
            <w:r>
              <w:rPr>
                <w:rFonts w:ascii="Verdana" w:hAnsi="Verdana" w:cs="Verdana"/>
                <w:b/>
                <w:sz w:val="16"/>
                <w:szCs w:val="16"/>
              </w:rPr>
              <w:fldChar w:fldCharType="separate"/>
            </w:r>
            <w:r w:rsidR="00FE2B6C" w:rsidRPr="00FE2B6C">
              <w:rPr>
                <w:rStyle w:val="a3"/>
                <w:rFonts w:ascii="Verdana" w:hAnsi="Verdana" w:cs="Verdana"/>
                <w:b/>
                <w:sz w:val="16"/>
                <w:szCs w:val="16"/>
              </w:rPr>
              <w:t>Письмо</w:t>
            </w:r>
          </w:p>
          <w:p w:rsidR="00FE2B6C" w:rsidRDefault="00FE2B6C" w:rsidP="00FE2B6C">
            <w:pPr>
              <w:autoSpaceDE w:val="0"/>
              <w:autoSpaceDN w:val="0"/>
              <w:adjustRightInd w:val="0"/>
              <w:rPr>
                <w:rFonts w:ascii="Verdana" w:hAnsi="Verdana" w:cs="Verdana"/>
                <w:b/>
                <w:sz w:val="16"/>
                <w:szCs w:val="16"/>
              </w:rPr>
            </w:pPr>
            <w:r w:rsidRPr="00FE2B6C">
              <w:rPr>
                <w:rStyle w:val="a3"/>
                <w:rFonts w:ascii="Verdana" w:hAnsi="Verdana" w:cs="Verdana"/>
                <w:b/>
                <w:sz w:val="16"/>
                <w:szCs w:val="16"/>
              </w:rPr>
              <w:t>Роспотребнадзора от 20.04.2020 N 02/7374-2020-32</w:t>
            </w:r>
            <w:r w:rsidR="00973D4B">
              <w:rPr>
                <w:rFonts w:ascii="Verdana" w:hAnsi="Verdana" w:cs="Verdana"/>
                <w:b/>
                <w:sz w:val="16"/>
                <w:szCs w:val="16"/>
              </w:rPr>
              <w:fldChar w:fldCharType="end"/>
            </w:r>
            <w:r>
              <w:rPr>
                <w:rFonts w:ascii="Verdana" w:hAnsi="Verdana" w:cs="Verdana"/>
                <w:b/>
                <w:sz w:val="16"/>
                <w:szCs w:val="16"/>
              </w:rPr>
              <w:t>,</w:t>
            </w:r>
          </w:p>
          <w:p w:rsidR="00620829" w:rsidRDefault="00620829" w:rsidP="00FE2B6C">
            <w:pPr>
              <w:autoSpaceDE w:val="0"/>
              <w:autoSpaceDN w:val="0"/>
              <w:adjustRightInd w:val="0"/>
              <w:rPr>
                <w:rFonts w:ascii="Verdana" w:hAnsi="Verdana" w:cs="Verdana"/>
                <w:b/>
                <w:sz w:val="16"/>
                <w:szCs w:val="16"/>
              </w:rPr>
            </w:pPr>
          </w:p>
          <w:p w:rsidR="00620829" w:rsidRDefault="00973D4B" w:rsidP="00FE2B6C">
            <w:pPr>
              <w:autoSpaceDE w:val="0"/>
              <w:autoSpaceDN w:val="0"/>
              <w:adjustRightInd w:val="0"/>
              <w:rPr>
                <w:rFonts w:ascii="Verdana" w:hAnsi="Verdana" w:cs="Verdana"/>
                <w:b/>
                <w:sz w:val="16"/>
                <w:szCs w:val="16"/>
              </w:rPr>
            </w:pPr>
            <w:hyperlink r:id="rId95" w:history="1">
              <w:r w:rsidR="00620829" w:rsidRPr="00620829">
                <w:rPr>
                  <w:rStyle w:val="a3"/>
                  <w:rFonts w:ascii="Verdana" w:hAnsi="Verdana" w:cs="Verdana"/>
                  <w:b/>
                  <w:sz w:val="16"/>
                  <w:szCs w:val="16"/>
                </w:rPr>
                <w:t>Письмо Роспотребнадзора от 20.04.2020 N 02/7373-2020-32</w:t>
              </w:r>
            </w:hyperlink>
            <w:r w:rsidR="00620829">
              <w:rPr>
                <w:rFonts w:ascii="Verdana" w:hAnsi="Verdana" w:cs="Verdana"/>
                <w:b/>
                <w:sz w:val="16"/>
                <w:szCs w:val="16"/>
              </w:rPr>
              <w:t>,</w:t>
            </w:r>
          </w:p>
          <w:p w:rsidR="00FE2B6C" w:rsidRDefault="00FE2B6C" w:rsidP="00FE2B6C">
            <w:pPr>
              <w:autoSpaceDE w:val="0"/>
              <w:autoSpaceDN w:val="0"/>
              <w:adjustRightInd w:val="0"/>
              <w:rPr>
                <w:rFonts w:ascii="Verdana" w:hAnsi="Verdana" w:cs="Verdana"/>
                <w:b/>
                <w:sz w:val="16"/>
                <w:szCs w:val="16"/>
              </w:rPr>
            </w:pPr>
          </w:p>
          <w:p w:rsidR="00FE2B6C" w:rsidRPr="00FE2B6C" w:rsidRDefault="00973D4B" w:rsidP="00FE2B6C">
            <w:pPr>
              <w:autoSpaceDE w:val="0"/>
              <w:autoSpaceDN w:val="0"/>
              <w:adjustRightInd w:val="0"/>
              <w:rPr>
                <w:rStyle w:val="a3"/>
                <w:rFonts w:ascii="Verdana" w:hAnsi="Verdana" w:cs="Verdana"/>
                <w:b/>
                <w:sz w:val="16"/>
                <w:szCs w:val="16"/>
              </w:rPr>
            </w:pPr>
            <w:r>
              <w:rPr>
                <w:rFonts w:ascii="Verdana" w:hAnsi="Verdana" w:cs="Verdana"/>
                <w:b/>
                <w:sz w:val="16"/>
                <w:szCs w:val="16"/>
              </w:rPr>
              <w:fldChar w:fldCharType="begin"/>
            </w:r>
            <w:r w:rsidR="00E17C8C">
              <w:rPr>
                <w:rFonts w:ascii="Verdana" w:hAnsi="Verdana" w:cs="Verdana"/>
                <w:b/>
                <w:sz w:val="16"/>
                <w:szCs w:val="16"/>
              </w:rPr>
              <w:instrText>HYPERLINK "consultantplus://offline/ref=A25710C3C62068CFBF15A84F4BBF796C09BCE2EE2C9145A29883E7A7BBC54A110736C5D192988847B5BC324821EB0DBF0D09C7CD49B17908F6A3C01Ad9mDI"</w:instrText>
            </w:r>
            <w:r>
              <w:rPr>
                <w:rFonts w:ascii="Verdana" w:hAnsi="Verdana" w:cs="Verdana"/>
                <w:b/>
                <w:sz w:val="16"/>
                <w:szCs w:val="16"/>
              </w:rPr>
              <w:fldChar w:fldCharType="separate"/>
            </w:r>
            <w:r w:rsidR="00FE2B6C" w:rsidRPr="00FE2B6C">
              <w:rPr>
                <w:rStyle w:val="a3"/>
                <w:rFonts w:ascii="Verdana" w:hAnsi="Verdana" w:cs="Verdana"/>
                <w:b/>
                <w:sz w:val="16"/>
                <w:szCs w:val="16"/>
              </w:rPr>
              <w:t>Письмо</w:t>
            </w:r>
          </w:p>
          <w:p w:rsidR="00FE2B6C" w:rsidRDefault="00FE2B6C" w:rsidP="00FE2B6C">
            <w:pPr>
              <w:autoSpaceDE w:val="0"/>
              <w:autoSpaceDN w:val="0"/>
              <w:adjustRightInd w:val="0"/>
              <w:rPr>
                <w:rFonts w:ascii="Verdana" w:hAnsi="Verdana" w:cs="Verdana"/>
                <w:b/>
                <w:sz w:val="16"/>
                <w:szCs w:val="16"/>
              </w:rPr>
            </w:pPr>
            <w:r w:rsidRPr="00FE2B6C">
              <w:rPr>
                <w:rStyle w:val="a3"/>
                <w:rFonts w:ascii="Verdana" w:hAnsi="Verdana" w:cs="Verdana"/>
                <w:b/>
                <w:sz w:val="16"/>
                <w:szCs w:val="16"/>
              </w:rPr>
              <w:t>Роспотребнадзора от 21.04.2020 N 02/7500-2020-24</w:t>
            </w:r>
            <w:r w:rsidR="00973D4B">
              <w:rPr>
                <w:rFonts w:ascii="Verdana" w:hAnsi="Verdana" w:cs="Verdana"/>
                <w:b/>
                <w:sz w:val="16"/>
                <w:szCs w:val="16"/>
              </w:rPr>
              <w:fldChar w:fldCharType="end"/>
            </w:r>
            <w:r>
              <w:rPr>
                <w:rFonts w:ascii="Verdana" w:hAnsi="Verdana" w:cs="Verdana"/>
                <w:b/>
                <w:sz w:val="16"/>
                <w:szCs w:val="16"/>
              </w:rPr>
              <w:t>,</w:t>
            </w:r>
          </w:p>
          <w:p w:rsidR="00FE2B6C" w:rsidRDefault="00FE2B6C" w:rsidP="00FE2B6C">
            <w:pPr>
              <w:autoSpaceDE w:val="0"/>
              <w:autoSpaceDN w:val="0"/>
              <w:adjustRightInd w:val="0"/>
              <w:rPr>
                <w:rFonts w:ascii="Verdana" w:hAnsi="Verdana" w:cs="Verdana"/>
                <w:b/>
                <w:sz w:val="16"/>
                <w:szCs w:val="16"/>
              </w:rPr>
            </w:pPr>
          </w:p>
          <w:p w:rsidR="00FE2B6C" w:rsidRDefault="00973D4B" w:rsidP="00FE2B6C">
            <w:pPr>
              <w:autoSpaceDE w:val="0"/>
              <w:autoSpaceDN w:val="0"/>
              <w:adjustRightInd w:val="0"/>
              <w:rPr>
                <w:rFonts w:ascii="Verdana" w:hAnsi="Verdana"/>
                <w:b/>
                <w:iCs/>
                <w:sz w:val="16"/>
                <w:szCs w:val="16"/>
              </w:rPr>
            </w:pPr>
            <w:hyperlink r:id="rId96" w:history="1">
              <w:r w:rsidR="00FE2B6C" w:rsidRPr="00FE2B6C">
                <w:rPr>
                  <w:rStyle w:val="a3"/>
                  <w:rFonts w:ascii="Verdana" w:hAnsi="Verdana"/>
                  <w:b/>
                  <w:iCs/>
                  <w:sz w:val="16"/>
                  <w:szCs w:val="16"/>
                </w:rPr>
                <w:t>Письмо Роспотребнадзора от 21.04.2020 N 02/7495-2020-32</w:t>
              </w:r>
            </w:hyperlink>
            <w:r w:rsidR="00FE2B6C">
              <w:rPr>
                <w:rFonts w:ascii="Verdana" w:hAnsi="Verdana"/>
                <w:b/>
                <w:iCs/>
                <w:sz w:val="16"/>
                <w:szCs w:val="16"/>
              </w:rPr>
              <w:t>,</w:t>
            </w:r>
          </w:p>
          <w:p w:rsidR="00FE2B6C" w:rsidRDefault="00FE2B6C" w:rsidP="00FE2B6C">
            <w:pPr>
              <w:autoSpaceDE w:val="0"/>
              <w:autoSpaceDN w:val="0"/>
              <w:adjustRightInd w:val="0"/>
              <w:rPr>
                <w:rFonts w:ascii="Verdana" w:hAnsi="Verdana"/>
                <w:b/>
                <w:iCs/>
                <w:sz w:val="16"/>
                <w:szCs w:val="16"/>
              </w:rPr>
            </w:pPr>
          </w:p>
          <w:p w:rsidR="00620829" w:rsidRPr="00FE2B6C" w:rsidRDefault="00973D4B" w:rsidP="00FE2B6C">
            <w:pPr>
              <w:autoSpaceDE w:val="0"/>
              <w:autoSpaceDN w:val="0"/>
              <w:adjustRightInd w:val="0"/>
              <w:rPr>
                <w:rFonts w:ascii="Verdana" w:hAnsi="Verdana" w:cs="Verdana"/>
                <w:b/>
                <w:sz w:val="16"/>
                <w:szCs w:val="16"/>
              </w:rPr>
            </w:pPr>
            <w:hyperlink r:id="rId97" w:history="1">
              <w:r w:rsidR="00FE2B6C" w:rsidRPr="00620829">
                <w:rPr>
                  <w:rStyle w:val="a3"/>
                  <w:rFonts w:ascii="Verdana" w:hAnsi="Verdana" w:cs="Verdana"/>
                  <w:b/>
                  <w:sz w:val="16"/>
                  <w:szCs w:val="16"/>
                </w:rPr>
                <w:t>Письмо Роспотребнадзора от 18.04.2020 N 02/7329-2020-27</w:t>
              </w:r>
            </w:hyperlink>
          </w:p>
        </w:tc>
        <w:tc>
          <w:tcPr>
            <w:tcW w:w="734"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197FC5" w:rsidRPr="00CE02EF" w:rsidRDefault="00C63A50" w:rsidP="009257F6">
            <w:pPr>
              <w:shd w:val="clear" w:color="auto" w:fill="FFFFFF"/>
              <w:rPr>
                <w:rFonts w:ascii="Verdana" w:hAnsi="Verdana"/>
                <w:b/>
                <w:bCs/>
                <w:color w:val="000000"/>
                <w:sz w:val="16"/>
                <w:szCs w:val="16"/>
                <w:lang w:eastAsia="ru-RU"/>
              </w:rPr>
            </w:pPr>
            <w:r w:rsidRPr="00D7539D">
              <w:rPr>
                <w:rFonts w:ascii="Verdana" w:hAnsi="Verdana"/>
                <w:b/>
                <w:bCs/>
                <w:color w:val="000000"/>
                <w:sz w:val="20"/>
                <w:szCs w:val="16"/>
                <w:lang w:eastAsia="ru-RU"/>
              </w:rPr>
              <w:t>Роспотребнадзор разработал общие и отраслевые рекомендации по организации работы в период пандемии</w:t>
            </w:r>
          </w:p>
        </w:tc>
        <w:tc>
          <w:tcPr>
            <w:tcW w:w="3157" w:type="pct"/>
            <w:gridSpan w:val="2"/>
            <w:tcBorders>
              <w:top w:val="single" w:sz="8" w:space="0" w:color="auto"/>
              <w:left w:val="double" w:sz="4" w:space="0" w:color="ED7D31"/>
              <w:bottom w:val="single" w:sz="8" w:space="0" w:color="auto"/>
              <w:right w:val="double" w:sz="4" w:space="0" w:color="ED7D31"/>
            </w:tcBorders>
            <w:shd w:val="clear" w:color="auto" w:fill="auto"/>
          </w:tcPr>
          <w:p w:rsidR="00686BAB" w:rsidRDefault="00686BAB" w:rsidP="00686BAB">
            <w:pPr>
              <w:shd w:val="clear" w:color="auto" w:fill="D9D9D9" w:themeFill="background1" w:themeFillShade="D9"/>
              <w:autoSpaceDE w:val="0"/>
              <w:autoSpaceDN w:val="0"/>
              <w:adjustRightInd w:val="0"/>
              <w:jc w:val="both"/>
              <w:rPr>
                <w:rFonts w:ascii="Verdana" w:hAnsi="Verdana"/>
                <w:iCs/>
                <w:sz w:val="16"/>
                <w:szCs w:val="16"/>
              </w:rPr>
            </w:pPr>
            <w:r w:rsidRPr="00686BAB">
              <w:rPr>
                <w:rFonts w:ascii="Verdana" w:hAnsi="Verdana"/>
                <w:b/>
                <w:iCs/>
                <w:sz w:val="16"/>
                <w:szCs w:val="16"/>
                <w:u w:val="single"/>
              </w:rPr>
              <w:t>Возможности:</w:t>
            </w:r>
            <w:r>
              <w:rPr>
                <w:rFonts w:ascii="Verdana" w:hAnsi="Verdana"/>
                <w:iCs/>
                <w:sz w:val="16"/>
                <w:szCs w:val="16"/>
              </w:rPr>
              <w:t xml:space="preserve"> в целях противодействия распространению коронавирусной инфекции использовать в работе общие и отраслевые рекомендации Роспотребнадзора (для сфер торговли, услуг и строительства, агрокомплекса и транспортных компаний).</w:t>
            </w:r>
          </w:p>
          <w:p w:rsidR="00C63A50" w:rsidRDefault="00973D4B" w:rsidP="00C63A50">
            <w:pPr>
              <w:autoSpaceDE w:val="0"/>
              <w:autoSpaceDN w:val="0"/>
              <w:adjustRightInd w:val="0"/>
              <w:jc w:val="both"/>
              <w:rPr>
                <w:rFonts w:ascii="Verdana" w:hAnsi="Verdana" w:cs="Verdana"/>
                <w:sz w:val="16"/>
                <w:szCs w:val="16"/>
              </w:rPr>
            </w:pPr>
            <w:hyperlink r:id="rId98" w:history="1">
              <w:r w:rsidR="00C63A50" w:rsidRPr="00C63A50">
                <w:rPr>
                  <w:rStyle w:val="a3"/>
                  <w:rFonts w:ascii="Verdana" w:hAnsi="Verdana"/>
                  <w:iCs/>
                  <w:sz w:val="16"/>
                  <w:szCs w:val="16"/>
                </w:rPr>
                <w:t>Письмом</w:t>
              </w:r>
            </w:hyperlink>
            <w:r w:rsidR="00C63A50" w:rsidRPr="00C63A50">
              <w:rPr>
                <w:rFonts w:ascii="Verdana" w:hAnsi="Verdana"/>
                <w:iCs/>
                <w:sz w:val="16"/>
                <w:szCs w:val="16"/>
              </w:rPr>
              <w:t>от 20.04.2020 N 02/7376-2020-24</w:t>
            </w:r>
            <w:r w:rsidR="00C63A50">
              <w:rPr>
                <w:rFonts w:ascii="Verdana" w:hAnsi="Verdana"/>
                <w:iCs/>
                <w:sz w:val="16"/>
                <w:szCs w:val="16"/>
              </w:rPr>
              <w:t xml:space="preserve">Роспотребнадзор направил в качестве руководства </w:t>
            </w:r>
            <w:hyperlink r:id="rId99" w:history="1">
              <w:r w:rsidR="00C63A50">
                <w:rPr>
                  <w:rFonts w:ascii="Verdana" w:hAnsi="Verdana" w:cs="Verdana"/>
                  <w:color w:val="0000FF"/>
                  <w:sz w:val="16"/>
                  <w:szCs w:val="16"/>
                </w:rPr>
                <w:t>Рекомендации</w:t>
              </w:r>
            </w:hyperlink>
            <w:r w:rsidR="00C63A50">
              <w:rPr>
                <w:rFonts w:ascii="Verdana" w:hAnsi="Verdana" w:cs="Verdana"/>
                <w:sz w:val="16"/>
                <w:szCs w:val="16"/>
              </w:rPr>
              <w:t xml:space="preserve"> по организации работы предприятий в условиях сохранения рисков распространения COVID-19. Положения данных рекомендаций ведомство </w:t>
            </w:r>
            <w:hyperlink r:id="rId100" w:history="1">
              <w:r w:rsidR="00C63A50" w:rsidRPr="00C63A50">
                <w:rPr>
                  <w:rStyle w:val="a3"/>
                  <w:rFonts w:ascii="Verdana" w:hAnsi="Verdana" w:cs="Verdana"/>
                  <w:sz w:val="16"/>
                  <w:szCs w:val="16"/>
                </w:rPr>
                <w:t>считает</w:t>
              </w:r>
            </w:hyperlink>
            <w:r w:rsidR="00C63A50">
              <w:rPr>
                <w:rFonts w:ascii="Verdana" w:hAnsi="Verdana" w:cs="Verdana"/>
                <w:sz w:val="16"/>
                <w:szCs w:val="16"/>
              </w:rPr>
              <w:t xml:space="preserve"> целесообразным закрепить в локальных нормативных актах организаций, а при их нарушении работниками – привлекать нарушителей к дисциплинарной ответственности.</w:t>
            </w:r>
          </w:p>
          <w:p w:rsidR="00C63A50" w:rsidRDefault="00C63A50" w:rsidP="00C63A50">
            <w:pPr>
              <w:autoSpaceDE w:val="0"/>
              <w:autoSpaceDN w:val="0"/>
              <w:jc w:val="both"/>
              <w:rPr>
                <w:rFonts w:ascii="Verdana" w:hAnsi="Verdana"/>
                <w:iCs/>
                <w:sz w:val="16"/>
                <w:szCs w:val="16"/>
              </w:rPr>
            </w:pPr>
            <w:r>
              <w:rPr>
                <w:rFonts w:ascii="Verdana" w:hAnsi="Verdana"/>
                <w:iCs/>
                <w:sz w:val="16"/>
                <w:szCs w:val="16"/>
              </w:rPr>
              <w:t>Рекомендации состоят из четырех частей:</w:t>
            </w:r>
          </w:p>
          <w:p w:rsidR="00C63A50" w:rsidRDefault="00C63A50" w:rsidP="004F7896">
            <w:pPr>
              <w:pStyle w:val="a5"/>
              <w:numPr>
                <w:ilvl w:val="0"/>
                <w:numId w:val="2"/>
              </w:numPr>
              <w:autoSpaceDE w:val="0"/>
              <w:autoSpaceDN w:val="0"/>
              <w:ind w:left="318" w:hanging="283"/>
              <w:jc w:val="both"/>
              <w:rPr>
                <w:rFonts w:ascii="Verdana" w:hAnsi="Verdana"/>
                <w:iCs/>
                <w:sz w:val="16"/>
                <w:szCs w:val="16"/>
              </w:rPr>
            </w:pPr>
            <w:r w:rsidRPr="00D95B59">
              <w:rPr>
                <w:rFonts w:ascii="Verdana" w:hAnsi="Verdana"/>
                <w:b/>
                <w:iCs/>
                <w:sz w:val="16"/>
                <w:szCs w:val="16"/>
              </w:rPr>
              <w:t>Общая организация деятельности предприятия</w:t>
            </w:r>
            <w:r w:rsidR="00D95B59">
              <w:rPr>
                <w:rFonts w:ascii="Verdana" w:hAnsi="Verdana"/>
                <w:iCs/>
                <w:sz w:val="16"/>
                <w:szCs w:val="16"/>
              </w:rPr>
              <w:t>– в ней даны рекомендации по организации работы на предприятии и дистанционно, по организа</w:t>
            </w:r>
            <w:r w:rsidR="006D216E">
              <w:rPr>
                <w:rFonts w:ascii="Verdana" w:hAnsi="Verdana"/>
                <w:iCs/>
                <w:sz w:val="16"/>
                <w:szCs w:val="16"/>
              </w:rPr>
              <w:t>ции работы курьерской службы, п</w:t>
            </w:r>
            <w:r w:rsidR="00D95B59">
              <w:rPr>
                <w:rFonts w:ascii="Verdana" w:hAnsi="Verdana"/>
                <w:iCs/>
                <w:sz w:val="16"/>
                <w:szCs w:val="16"/>
              </w:rPr>
              <w:t>о проведению медосмотров;</w:t>
            </w:r>
          </w:p>
          <w:p w:rsidR="00D95B59" w:rsidRDefault="00D95B59" w:rsidP="004F7896">
            <w:pPr>
              <w:pStyle w:val="a5"/>
              <w:numPr>
                <w:ilvl w:val="0"/>
                <w:numId w:val="2"/>
              </w:numPr>
              <w:autoSpaceDE w:val="0"/>
              <w:autoSpaceDN w:val="0"/>
              <w:ind w:left="318" w:hanging="283"/>
              <w:jc w:val="both"/>
              <w:rPr>
                <w:rFonts w:ascii="Verdana" w:hAnsi="Verdana"/>
                <w:iCs/>
                <w:sz w:val="16"/>
                <w:szCs w:val="16"/>
              </w:rPr>
            </w:pPr>
            <w:r w:rsidRPr="00D95B59">
              <w:rPr>
                <w:rFonts w:ascii="Verdana" w:hAnsi="Verdana"/>
                <w:b/>
                <w:iCs/>
                <w:sz w:val="16"/>
                <w:szCs w:val="16"/>
              </w:rPr>
              <w:t>На этапах деятельности предприятия</w:t>
            </w:r>
            <w:r w:rsidRPr="00D95B59">
              <w:rPr>
                <w:rFonts w:ascii="Verdana" w:hAnsi="Verdana"/>
                <w:iCs/>
                <w:sz w:val="16"/>
                <w:szCs w:val="16"/>
              </w:rPr>
              <w:t xml:space="preserve"> – раздел посвящен информированию работников о признаках коронавируса, о мерах его профилактики и алгоритме действий при выявлении у себя признаков инфекции, о правилах использования спецодежды</w:t>
            </w:r>
            <w:r>
              <w:rPr>
                <w:rFonts w:ascii="Verdana" w:hAnsi="Verdana"/>
                <w:iCs/>
                <w:sz w:val="16"/>
                <w:szCs w:val="16"/>
              </w:rPr>
              <w:t xml:space="preserve"> и СИЗ, в т.ч. масок и перчаток;</w:t>
            </w:r>
          </w:p>
          <w:p w:rsidR="00D95B59" w:rsidRPr="00D95B59" w:rsidRDefault="00D95B59" w:rsidP="004F7896">
            <w:pPr>
              <w:pStyle w:val="a5"/>
              <w:numPr>
                <w:ilvl w:val="0"/>
                <w:numId w:val="2"/>
              </w:numPr>
              <w:autoSpaceDE w:val="0"/>
              <w:autoSpaceDN w:val="0"/>
              <w:ind w:left="318" w:hanging="283"/>
              <w:jc w:val="both"/>
              <w:rPr>
                <w:rFonts w:ascii="Verdana" w:hAnsi="Verdana"/>
                <w:b/>
                <w:iCs/>
                <w:sz w:val="16"/>
                <w:szCs w:val="16"/>
              </w:rPr>
            </w:pPr>
            <w:r w:rsidRPr="00D95B59">
              <w:rPr>
                <w:rFonts w:ascii="Verdana" w:hAnsi="Verdana"/>
                <w:b/>
                <w:iCs/>
                <w:sz w:val="16"/>
                <w:szCs w:val="16"/>
              </w:rPr>
              <w:t>Доставка на работу/с работы</w:t>
            </w:r>
            <w:r>
              <w:rPr>
                <w:rFonts w:ascii="Verdana" w:hAnsi="Verdana"/>
                <w:b/>
                <w:iCs/>
                <w:sz w:val="16"/>
                <w:szCs w:val="16"/>
              </w:rPr>
              <w:t xml:space="preserve"> – </w:t>
            </w:r>
            <w:r>
              <w:rPr>
                <w:rFonts w:ascii="Verdana" w:hAnsi="Verdana"/>
                <w:iCs/>
                <w:sz w:val="16"/>
                <w:szCs w:val="16"/>
              </w:rPr>
              <w:t>в этом разделе ведомство дает рекомендации по организации доставки на работу сотрудников без личного транспорта, по прохождению работниками пропускных пунктов на входе в организацию, по организации дезинфекции рук работников и измерению у них температуры;</w:t>
            </w:r>
          </w:p>
          <w:p w:rsidR="00D95B59" w:rsidRPr="00545D54" w:rsidRDefault="00D95B59" w:rsidP="004F7896">
            <w:pPr>
              <w:pStyle w:val="a5"/>
              <w:numPr>
                <w:ilvl w:val="0"/>
                <w:numId w:val="2"/>
              </w:numPr>
              <w:autoSpaceDE w:val="0"/>
              <w:autoSpaceDN w:val="0"/>
              <w:ind w:left="318" w:hanging="283"/>
              <w:jc w:val="both"/>
              <w:rPr>
                <w:rFonts w:ascii="Verdana" w:hAnsi="Verdana"/>
                <w:b/>
                <w:iCs/>
                <w:sz w:val="16"/>
                <w:szCs w:val="16"/>
              </w:rPr>
            </w:pPr>
            <w:r w:rsidRPr="00D95B59">
              <w:rPr>
                <w:rFonts w:ascii="Verdana" w:hAnsi="Verdana"/>
                <w:b/>
                <w:iCs/>
                <w:sz w:val="16"/>
                <w:szCs w:val="16"/>
              </w:rPr>
              <w:t>Технологический процесс</w:t>
            </w:r>
            <w:r w:rsidR="000350F1">
              <w:rPr>
                <w:rFonts w:ascii="Verdana" w:hAnsi="Verdana"/>
                <w:b/>
                <w:iCs/>
                <w:sz w:val="16"/>
                <w:szCs w:val="16"/>
              </w:rPr>
              <w:t>–</w:t>
            </w:r>
            <w:r w:rsidR="000350F1">
              <w:rPr>
                <w:rFonts w:ascii="Verdana" w:hAnsi="Verdana"/>
                <w:iCs/>
                <w:sz w:val="16"/>
                <w:szCs w:val="16"/>
              </w:rPr>
              <w:t>в этой части рассказано о необходимости разделения рабочих потоков и разделении коллектива, об ограничении перемещений работников во время перерывов в работе, о проведении влажной уборки служебных и производственных помещений, об организации питания работников.</w:t>
            </w:r>
          </w:p>
          <w:p w:rsidR="00545D54" w:rsidRDefault="00545D54" w:rsidP="00545D54">
            <w:pPr>
              <w:autoSpaceDE w:val="0"/>
              <w:autoSpaceDN w:val="0"/>
              <w:ind w:left="35"/>
              <w:jc w:val="both"/>
              <w:rPr>
                <w:rFonts w:ascii="Verdana" w:hAnsi="Verdana"/>
                <w:b/>
                <w:iCs/>
                <w:sz w:val="16"/>
                <w:szCs w:val="16"/>
              </w:rPr>
            </w:pPr>
            <w:r w:rsidRPr="00545D54">
              <w:rPr>
                <w:rFonts w:ascii="Verdana" w:hAnsi="Verdana"/>
                <w:iCs/>
                <w:sz w:val="16"/>
                <w:szCs w:val="16"/>
              </w:rPr>
              <w:t>Также Роспотребнадзор выпустил</w:t>
            </w:r>
            <w:r>
              <w:rPr>
                <w:rFonts w:ascii="Verdana" w:hAnsi="Verdana"/>
                <w:b/>
                <w:iCs/>
                <w:sz w:val="16"/>
                <w:szCs w:val="16"/>
              </w:rPr>
              <w:t xml:space="preserve"> отраслевые рекомендации </w:t>
            </w:r>
            <w:r w:rsidR="0021467B" w:rsidRPr="0021467B">
              <w:rPr>
                <w:rFonts w:ascii="Verdana" w:hAnsi="Verdana"/>
                <w:iCs/>
                <w:sz w:val="16"/>
                <w:szCs w:val="16"/>
              </w:rPr>
              <w:t>по организации работ в период пандемии</w:t>
            </w:r>
            <w:r w:rsidR="0021467B">
              <w:rPr>
                <w:rFonts w:ascii="Verdana" w:hAnsi="Verdana"/>
                <w:b/>
                <w:iCs/>
                <w:sz w:val="16"/>
                <w:szCs w:val="16"/>
              </w:rPr>
              <w:t>:</w:t>
            </w:r>
          </w:p>
          <w:p w:rsidR="00686BAB" w:rsidRDefault="00686BAB" w:rsidP="00686BAB">
            <w:pPr>
              <w:autoSpaceDE w:val="0"/>
              <w:autoSpaceDN w:val="0"/>
              <w:ind w:left="35"/>
              <w:jc w:val="both"/>
              <w:rPr>
                <w:rFonts w:ascii="Verdana" w:hAnsi="Verdana"/>
                <w:iCs/>
                <w:sz w:val="16"/>
                <w:szCs w:val="16"/>
              </w:rPr>
            </w:pPr>
            <w:r>
              <w:rPr>
                <w:rFonts w:ascii="Verdana" w:hAnsi="Verdana"/>
                <w:b/>
                <w:iCs/>
                <w:sz w:val="16"/>
                <w:szCs w:val="16"/>
              </w:rPr>
              <w:t>-</w:t>
            </w:r>
            <w:r>
              <w:rPr>
                <w:rFonts w:ascii="Verdana" w:hAnsi="Verdana"/>
                <w:iCs/>
                <w:sz w:val="16"/>
                <w:szCs w:val="16"/>
              </w:rPr>
              <w:t xml:space="preserve"> для организаций торговли как непродовольственных, так и продовольственных товаров (</w:t>
            </w:r>
            <w:hyperlink r:id="rId101" w:history="1">
              <w:r w:rsidRPr="00477F95">
                <w:rPr>
                  <w:rStyle w:val="a3"/>
                  <w:rFonts w:ascii="Verdana" w:hAnsi="Verdana"/>
                  <w:iCs/>
                  <w:sz w:val="16"/>
                  <w:szCs w:val="16"/>
                </w:rPr>
                <w:t>Письмо</w:t>
              </w:r>
            </w:hyperlink>
            <w:r w:rsidRPr="00477F95">
              <w:rPr>
                <w:rFonts w:ascii="Verdana" w:hAnsi="Verdana"/>
                <w:iCs/>
                <w:sz w:val="16"/>
                <w:szCs w:val="16"/>
              </w:rPr>
              <w:t xml:space="preserve"> от 21.04.2020 N 02/7495-2020-32</w:t>
            </w:r>
            <w:r>
              <w:rPr>
                <w:rFonts w:ascii="Verdana" w:hAnsi="Verdana"/>
                <w:iCs/>
                <w:sz w:val="16"/>
                <w:szCs w:val="16"/>
              </w:rPr>
              <w:t xml:space="preserve">, </w:t>
            </w:r>
            <w:hyperlink r:id="rId102" w:history="1">
              <w:r w:rsidRPr="00686BAB">
                <w:rPr>
                  <w:rStyle w:val="a3"/>
                  <w:rFonts w:ascii="Verdana" w:hAnsi="Verdana"/>
                  <w:iCs/>
                  <w:sz w:val="16"/>
                  <w:szCs w:val="16"/>
                </w:rPr>
                <w:t>Письмо</w:t>
              </w:r>
            </w:hyperlink>
            <w:r w:rsidRPr="00477F95">
              <w:rPr>
                <w:rFonts w:ascii="Verdana" w:hAnsi="Verdana"/>
                <w:iCs/>
                <w:sz w:val="16"/>
                <w:szCs w:val="16"/>
              </w:rPr>
              <w:t>от 21.04.2020 N 02/7500-2020-24</w:t>
            </w:r>
            <w:r>
              <w:rPr>
                <w:rFonts w:ascii="Verdana" w:hAnsi="Verdana"/>
                <w:iCs/>
                <w:sz w:val="16"/>
                <w:szCs w:val="16"/>
              </w:rPr>
              <w:t>);</w:t>
            </w:r>
          </w:p>
          <w:p w:rsidR="00686BAB" w:rsidRDefault="00686BAB" w:rsidP="00686BAB">
            <w:pPr>
              <w:autoSpaceDE w:val="0"/>
              <w:autoSpaceDN w:val="0"/>
              <w:ind w:left="35"/>
              <w:jc w:val="both"/>
              <w:rPr>
                <w:rFonts w:ascii="Verdana" w:hAnsi="Verdana"/>
                <w:iCs/>
                <w:sz w:val="16"/>
                <w:szCs w:val="16"/>
              </w:rPr>
            </w:pPr>
            <w:r>
              <w:rPr>
                <w:rFonts w:ascii="Verdana" w:hAnsi="Verdana"/>
                <w:b/>
                <w:iCs/>
                <w:sz w:val="16"/>
                <w:szCs w:val="16"/>
              </w:rPr>
              <w:t>-</w:t>
            </w:r>
            <w:r>
              <w:rPr>
                <w:rFonts w:ascii="Verdana" w:hAnsi="Verdana"/>
                <w:iCs/>
                <w:sz w:val="16"/>
                <w:szCs w:val="16"/>
              </w:rPr>
              <w:t xml:space="preserve"> для </w:t>
            </w:r>
            <w:r w:rsidRPr="00477F95">
              <w:rPr>
                <w:rFonts w:ascii="Verdana" w:hAnsi="Verdana"/>
                <w:iCs/>
                <w:sz w:val="16"/>
                <w:szCs w:val="16"/>
              </w:rPr>
              <w:t>сферы услуг</w:t>
            </w:r>
            <w:r>
              <w:rPr>
                <w:rFonts w:ascii="Verdana" w:hAnsi="Verdana"/>
                <w:iCs/>
                <w:sz w:val="16"/>
                <w:szCs w:val="16"/>
              </w:rPr>
              <w:t>, а в частности для</w:t>
            </w:r>
            <w:r w:rsidRPr="00477F95">
              <w:rPr>
                <w:rFonts w:ascii="Verdana" w:hAnsi="Verdana"/>
                <w:iCs/>
                <w:sz w:val="16"/>
                <w:szCs w:val="16"/>
              </w:rPr>
              <w:t xml:space="preserve"> салонов красоты и парикмахерских</w:t>
            </w:r>
            <w:r>
              <w:rPr>
                <w:rFonts w:ascii="Verdana" w:hAnsi="Verdana"/>
                <w:iCs/>
                <w:sz w:val="16"/>
                <w:szCs w:val="16"/>
              </w:rPr>
              <w:t>,</w:t>
            </w:r>
            <w:r w:rsidRPr="00477F95">
              <w:rPr>
                <w:rFonts w:asciiTheme="minorHAnsi" w:hAnsiTheme="minorHAnsi"/>
                <w:sz w:val="16"/>
                <w:szCs w:val="16"/>
              </w:rPr>
              <w:t xml:space="preserve">для </w:t>
            </w:r>
            <w:r w:rsidRPr="00477F95">
              <w:rPr>
                <w:rFonts w:asciiTheme="minorHAnsi" w:hAnsiTheme="minorHAnsi"/>
                <w:iCs/>
                <w:sz w:val="16"/>
                <w:szCs w:val="16"/>
              </w:rPr>
              <w:t>прачечных и химчисток</w:t>
            </w:r>
            <w:r>
              <w:rPr>
                <w:rFonts w:ascii="Verdana" w:hAnsi="Verdana"/>
                <w:iCs/>
                <w:sz w:val="16"/>
                <w:szCs w:val="16"/>
              </w:rPr>
              <w:t>, для ателье и пунктов техобслуживания автомобилей (</w:t>
            </w:r>
            <w:hyperlink r:id="rId103" w:history="1">
              <w:r w:rsidRPr="00686BAB">
                <w:rPr>
                  <w:rStyle w:val="a3"/>
                  <w:rFonts w:ascii="Verdana" w:hAnsi="Verdana"/>
                  <w:iCs/>
                  <w:sz w:val="16"/>
                  <w:szCs w:val="16"/>
                </w:rPr>
                <w:t>Письмо</w:t>
              </w:r>
            </w:hyperlink>
            <w:r w:rsidRPr="00477F95">
              <w:rPr>
                <w:rFonts w:ascii="Verdana" w:hAnsi="Verdana"/>
                <w:iCs/>
                <w:sz w:val="16"/>
                <w:szCs w:val="16"/>
              </w:rPr>
              <w:t>от 21.04.2020 N 02/7500-2020-24</w:t>
            </w:r>
            <w:r>
              <w:rPr>
                <w:rFonts w:ascii="Verdana" w:hAnsi="Verdana"/>
                <w:iCs/>
                <w:sz w:val="16"/>
                <w:szCs w:val="16"/>
              </w:rPr>
              <w:t>);</w:t>
            </w:r>
          </w:p>
          <w:p w:rsidR="0021467B" w:rsidRDefault="0021467B" w:rsidP="00477F95">
            <w:pPr>
              <w:autoSpaceDE w:val="0"/>
              <w:autoSpaceDN w:val="0"/>
              <w:ind w:left="35"/>
              <w:jc w:val="both"/>
              <w:rPr>
                <w:rFonts w:ascii="Verdana" w:hAnsi="Verdana"/>
                <w:iCs/>
                <w:sz w:val="16"/>
                <w:szCs w:val="16"/>
              </w:rPr>
            </w:pPr>
            <w:r>
              <w:rPr>
                <w:rFonts w:ascii="Verdana" w:hAnsi="Verdana"/>
                <w:b/>
                <w:iCs/>
                <w:sz w:val="16"/>
                <w:szCs w:val="16"/>
              </w:rPr>
              <w:t xml:space="preserve">- </w:t>
            </w:r>
            <w:r w:rsidRPr="0021467B">
              <w:rPr>
                <w:rFonts w:ascii="Verdana" w:hAnsi="Verdana"/>
                <w:iCs/>
                <w:sz w:val="16"/>
                <w:szCs w:val="16"/>
              </w:rPr>
              <w:t>для предприятий агропромышленного комплекса</w:t>
            </w:r>
            <w:r>
              <w:rPr>
                <w:rFonts w:ascii="Verdana" w:hAnsi="Verdana"/>
                <w:iCs/>
                <w:sz w:val="16"/>
                <w:szCs w:val="16"/>
              </w:rPr>
              <w:t xml:space="preserve"> (</w:t>
            </w:r>
            <w:hyperlink r:id="rId104" w:history="1">
              <w:r w:rsidR="00477F95" w:rsidRPr="00477F95">
                <w:rPr>
                  <w:rStyle w:val="a3"/>
                  <w:rFonts w:ascii="Verdana" w:hAnsi="Verdana"/>
                  <w:iCs/>
                  <w:sz w:val="16"/>
                  <w:szCs w:val="16"/>
                </w:rPr>
                <w:t>Письмо</w:t>
              </w:r>
            </w:hyperlink>
            <w:r w:rsidR="00477F95" w:rsidRPr="00477F95">
              <w:rPr>
                <w:rFonts w:ascii="Verdana" w:hAnsi="Verdana"/>
                <w:iCs/>
                <w:sz w:val="16"/>
                <w:szCs w:val="16"/>
              </w:rPr>
              <w:t>от 20.04.2020 N 02/7374-2020-32</w:t>
            </w:r>
            <w:r>
              <w:rPr>
                <w:rFonts w:ascii="Verdana" w:hAnsi="Verdana"/>
                <w:iCs/>
                <w:sz w:val="16"/>
                <w:szCs w:val="16"/>
              </w:rPr>
              <w:t>);</w:t>
            </w:r>
          </w:p>
          <w:p w:rsidR="00477F95" w:rsidRDefault="00477F95" w:rsidP="00477F95">
            <w:pPr>
              <w:autoSpaceDE w:val="0"/>
              <w:autoSpaceDN w:val="0"/>
              <w:ind w:left="35"/>
              <w:jc w:val="both"/>
              <w:rPr>
                <w:rFonts w:ascii="Verdana" w:hAnsi="Verdana"/>
                <w:iCs/>
                <w:sz w:val="16"/>
                <w:szCs w:val="16"/>
              </w:rPr>
            </w:pPr>
            <w:r>
              <w:rPr>
                <w:rFonts w:ascii="Verdana" w:hAnsi="Verdana"/>
                <w:b/>
                <w:iCs/>
                <w:sz w:val="16"/>
                <w:szCs w:val="16"/>
              </w:rPr>
              <w:t>-</w:t>
            </w:r>
            <w:r>
              <w:rPr>
                <w:rFonts w:ascii="Verdana" w:hAnsi="Verdana"/>
                <w:iCs/>
                <w:sz w:val="16"/>
                <w:szCs w:val="16"/>
              </w:rPr>
              <w:t xml:space="preserve"> для </w:t>
            </w:r>
            <w:r w:rsidRPr="00477F95">
              <w:rPr>
                <w:rFonts w:ascii="Verdana" w:hAnsi="Verdana"/>
                <w:iCs/>
                <w:sz w:val="16"/>
                <w:szCs w:val="16"/>
              </w:rPr>
              <w:t>транспортных предприятий</w:t>
            </w:r>
            <w:r>
              <w:rPr>
                <w:rFonts w:ascii="Verdana" w:hAnsi="Verdana"/>
                <w:iCs/>
                <w:sz w:val="16"/>
                <w:szCs w:val="16"/>
              </w:rPr>
              <w:t xml:space="preserve"> – для пассажирского автомобильного и электрического транспорта, для водного и воздушного транспорта (</w:t>
            </w:r>
            <w:hyperlink r:id="rId105" w:history="1">
              <w:r w:rsidRPr="00477F95">
                <w:rPr>
                  <w:rStyle w:val="a3"/>
                  <w:rFonts w:ascii="Verdana" w:hAnsi="Verdana"/>
                  <w:iCs/>
                  <w:sz w:val="16"/>
                  <w:szCs w:val="16"/>
                </w:rPr>
                <w:t>Письмо</w:t>
              </w:r>
            </w:hyperlink>
            <w:r w:rsidRPr="00477F95">
              <w:rPr>
                <w:rFonts w:ascii="Verdana" w:hAnsi="Verdana"/>
                <w:iCs/>
                <w:sz w:val="16"/>
                <w:szCs w:val="16"/>
              </w:rPr>
              <w:t xml:space="preserve"> от 20.04.2020 N 02/7373-2020-32</w:t>
            </w:r>
            <w:r>
              <w:rPr>
                <w:rFonts w:ascii="Verdana" w:hAnsi="Verdana"/>
                <w:iCs/>
                <w:sz w:val="16"/>
                <w:szCs w:val="16"/>
              </w:rPr>
              <w:t>);</w:t>
            </w:r>
          </w:p>
          <w:p w:rsidR="00620829" w:rsidRPr="00FE2B6C" w:rsidRDefault="00686BAB" w:rsidP="00686BAB">
            <w:pPr>
              <w:autoSpaceDE w:val="0"/>
              <w:autoSpaceDN w:val="0"/>
              <w:ind w:left="35"/>
              <w:jc w:val="both"/>
              <w:rPr>
                <w:rFonts w:ascii="Verdana" w:hAnsi="Verdana"/>
                <w:iCs/>
                <w:sz w:val="16"/>
                <w:szCs w:val="16"/>
              </w:rPr>
            </w:pPr>
            <w:r>
              <w:rPr>
                <w:rFonts w:ascii="Verdana" w:hAnsi="Verdana"/>
                <w:b/>
                <w:iCs/>
                <w:sz w:val="16"/>
                <w:szCs w:val="16"/>
              </w:rPr>
              <w:t>-</w:t>
            </w:r>
            <w:r>
              <w:rPr>
                <w:rFonts w:ascii="Verdana" w:hAnsi="Verdana"/>
                <w:iCs/>
                <w:sz w:val="16"/>
                <w:szCs w:val="16"/>
              </w:rPr>
              <w:t xml:space="preserve"> для организаций строительной отрасли (</w:t>
            </w:r>
            <w:hyperlink r:id="rId106" w:history="1">
              <w:r w:rsidRPr="00686BAB">
                <w:rPr>
                  <w:rStyle w:val="a3"/>
                  <w:rFonts w:ascii="Verdana" w:hAnsi="Verdana"/>
                  <w:iCs/>
                  <w:sz w:val="16"/>
                  <w:szCs w:val="16"/>
                </w:rPr>
                <w:t>Письмо</w:t>
              </w:r>
            </w:hyperlink>
            <w:r w:rsidRPr="00686BAB">
              <w:rPr>
                <w:rFonts w:ascii="Verdana" w:hAnsi="Verdana"/>
                <w:iCs/>
                <w:sz w:val="16"/>
                <w:szCs w:val="16"/>
              </w:rPr>
              <w:t xml:space="preserve"> от 18.04.2020 N 02/7329-2020-27</w:t>
            </w:r>
            <w:r>
              <w:rPr>
                <w:rFonts w:ascii="Verdana" w:hAnsi="Verdana"/>
                <w:iCs/>
                <w:sz w:val="16"/>
                <w:szCs w:val="16"/>
              </w:rPr>
              <w:t>).</w:t>
            </w:r>
          </w:p>
        </w:tc>
        <w:tc>
          <w:tcPr>
            <w:tcW w:w="557" w:type="pct"/>
            <w:tcBorders>
              <w:top w:val="single" w:sz="8" w:space="0" w:color="auto"/>
              <w:left w:val="double" w:sz="4" w:space="0" w:color="ED7D31"/>
              <w:bottom w:val="single" w:sz="8" w:space="0" w:color="auto"/>
              <w:right w:val="single" w:sz="4" w:space="0" w:color="auto"/>
            </w:tcBorders>
          </w:tcPr>
          <w:p w:rsidR="00197FC5" w:rsidRPr="00D103BF" w:rsidRDefault="00197FC5" w:rsidP="00513C53">
            <w:pPr>
              <w:rPr>
                <w:rFonts w:ascii="Verdana" w:hAnsi="Verdana"/>
                <w:b/>
                <w:bCs/>
                <w:sz w:val="15"/>
                <w:szCs w:val="15"/>
              </w:rPr>
            </w:pPr>
            <w:r w:rsidRPr="00D103BF">
              <w:rPr>
                <w:rFonts w:ascii="Verdana" w:hAnsi="Verdana"/>
                <w:b/>
                <w:bCs/>
                <w:sz w:val="15"/>
                <w:szCs w:val="15"/>
              </w:rPr>
              <w:t>Специалисту кадровой службы</w:t>
            </w:r>
            <w:r w:rsidR="00620829">
              <w:rPr>
                <w:rFonts w:ascii="Verdana" w:hAnsi="Verdana"/>
                <w:b/>
                <w:bCs/>
                <w:sz w:val="15"/>
                <w:szCs w:val="15"/>
              </w:rPr>
              <w:t>, руководителю!</w:t>
            </w:r>
          </w:p>
          <w:p w:rsidR="00197FC5" w:rsidRPr="00D103BF" w:rsidRDefault="00197FC5" w:rsidP="00513C53">
            <w:pPr>
              <w:rPr>
                <w:rFonts w:ascii="Verdana" w:hAnsi="Verdana"/>
                <w:b/>
                <w:bCs/>
                <w:sz w:val="15"/>
                <w:szCs w:val="15"/>
              </w:rPr>
            </w:pPr>
          </w:p>
          <w:p w:rsidR="00197FC5" w:rsidRPr="00D103BF" w:rsidRDefault="00197FC5" w:rsidP="00513C53">
            <w:pPr>
              <w:rPr>
                <w:rFonts w:ascii="Verdana" w:hAnsi="Verdana"/>
                <w:sz w:val="15"/>
                <w:szCs w:val="15"/>
              </w:rPr>
            </w:pPr>
            <w:r w:rsidRPr="00D103BF">
              <w:rPr>
                <w:rFonts w:ascii="Verdana" w:hAnsi="Verdana"/>
                <w:b/>
                <w:bCs/>
                <w:sz w:val="15"/>
                <w:szCs w:val="15"/>
              </w:rPr>
              <w:t>Мин. ИБ, содержащий документ:</w:t>
            </w:r>
            <w:r w:rsidR="00D103BF">
              <w:rPr>
                <w:rFonts w:ascii="Verdana" w:hAnsi="Verdana"/>
                <w:sz w:val="15"/>
                <w:szCs w:val="15"/>
              </w:rPr>
              <w:t>РЗ</w:t>
            </w:r>
          </w:p>
          <w:p w:rsidR="00197FC5" w:rsidRPr="00D103BF" w:rsidRDefault="00197FC5" w:rsidP="00513C53">
            <w:pPr>
              <w:rPr>
                <w:rFonts w:ascii="Verdana" w:hAnsi="Verdana"/>
                <w:sz w:val="15"/>
                <w:szCs w:val="15"/>
              </w:rPr>
            </w:pPr>
          </w:p>
          <w:p w:rsidR="00620829" w:rsidRPr="00620829" w:rsidRDefault="00197FC5" w:rsidP="00620829">
            <w:pPr>
              <w:autoSpaceDE w:val="0"/>
              <w:autoSpaceDN w:val="0"/>
              <w:rPr>
                <w:rFonts w:ascii="Verdana" w:hAnsi="Verdana"/>
                <w:b/>
                <w:bCs/>
                <w:sz w:val="15"/>
                <w:szCs w:val="15"/>
              </w:rPr>
            </w:pPr>
            <w:r w:rsidRPr="00D103BF">
              <w:rPr>
                <w:rFonts w:ascii="Verdana" w:hAnsi="Verdana"/>
                <w:b/>
                <w:bCs/>
                <w:sz w:val="15"/>
                <w:szCs w:val="15"/>
              </w:rPr>
              <w:t>Поиск</w:t>
            </w:r>
            <w:r w:rsidRPr="00D103BF">
              <w:rPr>
                <w:rFonts w:ascii="Verdana" w:hAnsi="Verdana"/>
                <w:sz w:val="15"/>
                <w:szCs w:val="15"/>
              </w:rPr>
              <w:t xml:space="preserve">: в </w:t>
            </w:r>
            <w:r w:rsidRPr="00D103BF">
              <w:rPr>
                <w:rFonts w:ascii="Verdana" w:hAnsi="Verdana"/>
                <w:b/>
                <w:bCs/>
                <w:sz w:val="15"/>
                <w:szCs w:val="15"/>
              </w:rPr>
              <w:t>Быстром поиске</w:t>
            </w:r>
            <w:r w:rsidRPr="00D103BF">
              <w:rPr>
                <w:rFonts w:ascii="Verdana" w:hAnsi="Verdana"/>
                <w:sz w:val="15"/>
                <w:szCs w:val="15"/>
              </w:rPr>
              <w:t xml:space="preserve"> набрать: </w:t>
            </w:r>
            <w:r w:rsidR="00620829" w:rsidRPr="00620829">
              <w:rPr>
                <w:rFonts w:ascii="Verdana" w:hAnsi="Verdana"/>
                <w:b/>
                <w:bCs/>
                <w:sz w:val="15"/>
                <w:szCs w:val="15"/>
              </w:rPr>
              <w:t>02/7376-2020-24</w:t>
            </w:r>
            <w:r w:rsidR="00620829" w:rsidRPr="00620829">
              <w:rPr>
                <w:rFonts w:ascii="Verdana" w:hAnsi="Verdana"/>
                <w:bCs/>
                <w:sz w:val="15"/>
                <w:szCs w:val="15"/>
              </w:rPr>
              <w:t xml:space="preserve">или </w:t>
            </w:r>
          </w:p>
          <w:p w:rsidR="00620829" w:rsidRDefault="00620829" w:rsidP="00620829">
            <w:pPr>
              <w:autoSpaceDE w:val="0"/>
              <w:autoSpaceDN w:val="0"/>
              <w:rPr>
                <w:rFonts w:ascii="Verdana" w:hAnsi="Verdana"/>
                <w:b/>
                <w:bCs/>
                <w:sz w:val="15"/>
                <w:szCs w:val="15"/>
              </w:rPr>
            </w:pPr>
            <w:r w:rsidRPr="00620829">
              <w:rPr>
                <w:rFonts w:ascii="Verdana" w:hAnsi="Verdana"/>
                <w:b/>
                <w:bCs/>
                <w:sz w:val="15"/>
                <w:szCs w:val="15"/>
              </w:rPr>
              <w:t>02/7374-2020-32</w:t>
            </w:r>
          </w:p>
          <w:p w:rsidR="00620829" w:rsidRPr="00620829" w:rsidRDefault="00620829" w:rsidP="00620829">
            <w:pPr>
              <w:autoSpaceDE w:val="0"/>
              <w:autoSpaceDN w:val="0"/>
              <w:rPr>
                <w:rFonts w:ascii="Verdana" w:hAnsi="Verdana"/>
                <w:bCs/>
                <w:sz w:val="15"/>
                <w:szCs w:val="15"/>
              </w:rPr>
            </w:pPr>
            <w:r w:rsidRPr="00620829">
              <w:rPr>
                <w:rFonts w:ascii="Verdana" w:hAnsi="Verdana"/>
                <w:bCs/>
                <w:sz w:val="15"/>
                <w:szCs w:val="15"/>
              </w:rPr>
              <w:t>или</w:t>
            </w:r>
          </w:p>
          <w:p w:rsidR="00197FC5" w:rsidRPr="00D103BF" w:rsidRDefault="00620829" w:rsidP="00620829">
            <w:pPr>
              <w:autoSpaceDE w:val="0"/>
              <w:autoSpaceDN w:val="0"/>
              <w:rPr>
                <w:rFonts w:ascii="Verdana" w:hAnsi="Verdana"/>
                <w:b/>
                <w:bCs/>
                <w:sz w:val="15"/>
                <w:szCs w:val="15"/>
              </w:rPr>
            </w:pPr>
            <w:r w:rsidRPr="00620829">
              <w:rPr>
                <w:rFonts w:ascii="Verdana" w:hAnsi="Verdana"/>
                <w:b/>
                <w:bCs/>
                <w:sz w:val="15"/>
                <w:szCs w:val="15"/>
              </w:rPr>
              <w:t>02/7373-2020-32</w:t>
            </w:r>
          </w:p>
          <w:p w:rsidR="00197FC5" w:rsidRPr="00E17C8C" w:rsidRDefault="00E17C8C" w:rsidP="00513C53">
            <w:pPr>
              <w:rPr>
                <w:rFonts w:ascii="Verdana" w:hAnsi="Verdana"/>
                <w:bCs/>
                <w:sz w:val="15"/>
                <w:szCs w:val="15"/>
              </w:rPr>
            </w:pPr>
            <w:r w:rsidRPr="00E17C8C">
              <w:rPr>
                <w:rFonts w:ascii="Verdana" w:hAnsi="Verdana"/>
                <w:bCs/>
                <w:sz w:val="15"/>
                <w:szCs w:val="15"/>
              </w:rPr>
              <w:t>Или</w:t>
            </w:r>
          </w:p>
          <w:p w:rsidR="00E17C8C" w:rsidRDefault="00E17C8C" w:rsidP="00E17C8C">
            <w:pPr>
              <w:rPr>
                <w:rFonts w:ascii="Verdana" w:hAnsi="Verdana"/>
                <w:b/>
                <w:bCs/>
                <w:sz w:val="15"/>
                <w:szCs w:val="15"/>
              </w:rPr>
            </w:pPr>
            <w:r w:rsidRPr="00E17C8C">
              <w:rPr>
                <w:rFonts w:ascii="Verdana" w:hAnsi="Verdana"/>
                <w:b/>
                <w:bCs/>
                <w:sz w:val="15"/>
                <w:szCs w:val="15"/>
              </w:rPr>
              <w:t>02/7500-2020-24</w:t>
            </w:r>
          </w:p>
          <w:p w:rsidR="00E17C8C" w:rsidRPr="00E17C8C" w:rsidRDefault="00E17C8C" w:rsidP="00E17C8C">
            <w:pPr>
              <w:rPr>
                <w:rFonts w:ascii="Verdana" w:hAnsi="Verdana"/>
                <w:bCs/>
                <w:sz w:val="15"/>
                <w:szCs w:val="15"/>
              </w:rPr>
            </w:pPr>
            <w:r w:rsidRPr="00E17C8C">
              <w:rPr>
                <w:rFonts w:ascii="Verdana" w:hAnsi="Verdana"/>
                <w:bCs/>
                <w:sz w:val="15"/>
                <w:szCs w:val="15"/>
              </w:rPr>
              <w:t>или</w:t>
            </w:r>
          </w:p>
          <w:p w:rsidR="00E17C8C" w:rsidRDefault="00E17C8C" w:rsidP="00E17C8C">
            <w:pPr>
              <w:rPr>
                <w:rFonts w:ascii="Verdana" w:hAnsi="Verdana"/>
                <w:b/>
                <w:bCs/>
                <w:sz w:val="15"/>
                <w:szCs w:val="15"/>
              </w:rPr>
            </w:pPr>
            <w:r w:rsidRPr="00E17C8C">
              <w:rPr>
                <w:rFonts w:ascii="Verdana" w:hAnsi="Verdana"/>
                <w:b/>
                <w:bCs/>
                <w:sz w:val="15"/>
                <w:szCs w:val="15"/>
              </w:rPr>
              <w:t>02/7495-2020-32</w:t>
            </w:r>
          </w:p>
          <w:p w:rsidR="00E17C8C" w:rsidRPr="00E17C8C" w:rsidRDefault="00E17C8C" w:rsidP="00E17C8C">
            <w:pPr>
              <w:rPr>
                <w:rFonts w:ascii="Verdana" w:hAnsi="Verdana"/>
                <w:bCs/>
                <w:sz w:val="15"/>
                <w:szCs w:val="15"/>
              </w:rPr>
            </w:pPr>
            <w:r w:rsidRPr="00E17C8C">
              <w:rPr>
                <w:rFonts w:ascii="Verdana" w:hAnsi="Verdana"/>
                <w:bCs/>
                <w:sz w:val="15"/>
                <w:szCs w:val="15"/>
              </w:rPr>
              <w:t>или</w:t>
            </w:r>
          </w:p>
          <w:p w:rsidR="00E17C8C" w:rsidRDefault="00E17C8C" w:rsidP="00E17C8C">
            <w:pPr>
              <w:rPr>
                <w:rFonts w:ascii="Verdana" w:hAnsi="Verdana"/>
                <w:b/>
                <w:bCs/>
                <w:sz w:val="15"/>
                <w:szCs w:val="15"/>
              </w:rPr>
            </w:pPr>
            <w:r w:rsidRPr="00E17C8C">
              <w:rPr>
                <w:rFonts w:ascii="Verdana" w:hAnsi="Verdana"/>
                <w:b/>
                <w:bCs/>
                <w:sz w:val="15"/>
                <w:szCs w:val="15"/>
              </w:rPr>
              <w:t>02/7329-2020-27</w:t>
            </w:r>
          </w:p>
          <w:p w:rsidR="00E17C8C" w:rsidRPr="00D103BF" w:rsidRDefault="00E17C8C" w:rsidP="00E17C8C">
            <w:pPr>
              <w:rPr>
                <w:rFonts w:ascii="Verdana" w:hAnsi="Verdana"/>
                <w:b/>
                <w:bCs/>
                <w:sz w:val="15"/>
                <w:szCs w:val="15"/>
              </w:rPr>
            </w:pPr>
          </w:p>
          <w:p w:rsidR="00197FC5" w:rsidRPr="00D103BF" w:rsidRDefault="00197FC5" w:rsidP="00513C53">
            <w:pPr>
              <w:rPr>
                <w:rFonts w:ascii="Verdana" w:hAnsi="Verdana"/>
                <w:b/>
                <w:bCs/>
                <w:sz w:val="15"/>
                <w:szCs w:val="15"/>
              </w:rPr>
            </w:pPr>
            <w:r w:rsidRPr="00D103BF">
              <w:rPr>
                <w:rFonts w:ascii="Verdana" w:hAnsi="Verdana"/>
                <w:sz w:val="15"/>
                <w:szCs w:val="15"/>
              </w:rPr>
              <w:t>Искомые документы будут первыми в списке</w:t>
            </w:r>
          </w:p>
        </w:tc>
      </w:tr>
      <w:tr w:rsidR="003879AB" w:rsidRPr="002F6256" w:rsidTr="0032218F">
        <w:trPr>
          <w:trHeight w:val="241"/>
        </w:trPr>
        <w:tc>
          <w:tcPr>
            <w:tcW w:w="552" w:type="pct"/>
            <w:tcBorders>
              <w:top w:val="single" w:sz="8" w:space="0" w:color="auto"/>
              <w:left w:val="single" w:sz="4" w:space="0" w:color="auto"/>
              <w:bottom w:val="single" w:sz="8" w:space="0" w:color="auto"/>
              <w:right w:val="double" w:sz="4" w:space="0" w:color="ED7D31"/>
            </w:tcBorders>
          </w:tcPr>
          <w:p w:rsidR="003879AB" w:rsidRPr="003879AB" w:rsidRDefault="00973D4B" w:rsidP="003879AB">
            <w:pPr>
              <w:autoSpaceDE w:val="0"/>
              <w:autoSpaceDN w:val="0"/>
              <w:adjustRightInd w:val="0"/>
              <w:jc w:val="both"/>
              <w:rPr>
                <w:rFonts w:ascii="Verdana" w:hAnsi="Verdana" w:cs="Verdana"/>
                <w:b/>
                <w:sz w:val="16"/>
                <w:szCs w:val="16"/>
              </w:rPr>
            </w:pPr>
            <w:hyperlink r:id="rId107" w:tooltip="Ссылка на КонсультантПлюс" w:history="1">
              <w:r w:rsidR="003879AB" w:rsidRPr="003879AB">
                <w:rPr>
                  <w:rStyle w:val="a3"/>
                  <w:rFonts w:ascii="Verdana" w:eastAsia="Times New Roman" w:hAnsi="Verdana"/>
                  <w:b/>
                  <w:sz w:val="16"/>
                  <w:szCs w:val="16"/>
                </w:rPr>
                <w:t xml:space="preserve">Консультация эксперта, Минтруд России, 2020 </w:t>
              </w:r>
            </w:hyperlink>
          </w:p>
        </w:tc>
        <w:tc>
          <w:tcPr>
            <w:tcW w:w="734"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3879AB" w:rsidRPr="00B868ED" w:rsidRDefault="003879AB" w:rsidP="003879AB">
            <w:pPr>
              <w:shd w:val="clear" w:color="auto" w:fill="FFFFFF"/>
              <w:jc w:val="both"/>
              <w:rPr>
                <w:rFonts w:ascii="Verdana" w:hAnsi="Verdana"/>
                <w:b/>
                <w:bCs/>
                <w:color w:val="000000"/>
                <w:sz w:val="20"/>
                <w:szCs w:val="20"/>
                <w:highlight w:val="yellow"/>
                <w:lang w:eastAsia="ru-RU"/>
              </w:rPr>
            </w:pPr>
            <w:r w:rsidRPr="00B868ED">
              <w:rPr>
                <w:rFonts w:ascii="Verdana" w:eastAsia="Times New Roman" w:hAnsi="Verdana"/>
                <w:b/>
                <w:sz w:val="20"/>
                <w:szCs w:val="20"/>
                <w:highlight w:val="yellow"/>
              </w:rPr>
              <w:t xml:space="preserve">Нужно ли подавать форму СЗВ-ТД при переименовании должности работника </w:t>
            </w:r>
          </w:p>
        </w:tc>
        <w:tc>
          <w:tcPr>
            <w:tcW w:w="3157" w:type="pct"/>
            <w:gridSpan w:val="2"/>
            <w:tcBorders>
              <w:top w:val="single" w:sz="8" w:space="0" w:color="auto"/>
              <w:left w:val="double" w:sz="4" w:space="0" w:color="ED7D31"/>
              <w:bottom w:val="single" w:sz="8" w:space="0" w:color="auto"/>
              <w:right w:val="double" w:sz="4" w:space="0" w:color="ED7D31"/>
            </w:tcBorders>
            <w:shd w:val="clear" w:color="auto" w:fill="auto"/>
          </w:tcPr>
          <w:p w:rsidR="003879AB" w:rsidRDefault="003879AB" w:rsidP="003879AB">
            <w:pPr>
              <w:shd w:val="clear" w:color="auto" w:fill="D9D9D9"/>
              <w:autoSpaceDE w:val="0"/>
              <w:autoSpaceDN w:val="0"/>
              <w:jc w:val="both"/>
              <w:rPr>
                <w:rFonts w:ascii="Verdana" w:hAnsi="Verdana"/>
                <w:sz w:val="16"/>
                <w:szCs w:val="16"/>
              </w:rPr>
            </w:pPr>
            <w:r>
              <w:rPr>
                <w:rFonts w:ascii="Verdana" w:hAnsi="Verdana"/>
                <w:b/>
                <w:bCs/>
                <w:sz w:val="16"/>
                <w:szCs w:val="16"/>
                <w:u w:val="single"/>
              </w:rPr>
              <w:t>Риски</w:t>
            </w:r>
            <w:r>
              <w:rPr>
                <w:rFonts w:ascii="Verdana" w:hAnsi="Verdana"/>
                <w:sz w:val="16"/>
                <w:szCs w:val="16"/>
              </w:rPr>
              <w:t xml:space="preserve">: переименование должности работника, по мнению эксперта Минтруда, является кадровым мероприятием в целях представления отчета </w:t>
            </w:r>
            <w:r w:rsidRPr="006B665D">
              <w:rPr>
                <w:rFonts w:ascii="Verdana" w:hAnsi="Verdana"/>
                <w:sz w:val="16"/>
                <w:szCs w:val="16"/>
              </w:rPr>
              <w:t>по форме СЗВ-ТД</w:t>
            </w:r>
            <w:r>
              <w:rPr>
                <w:rFonts w:ascii="Verdana" w:hAnsi="Verdana"/>
                <w:sz w:val="16"/>
                <w:szCs w:val="16"/>
              </w:rPr>
              <w:t>.</w:t>
            </w:r>
          </w:p>
          <w:p w:rsidR="003879AB" w:rsidRDefault="003879AB" w:rsidP="003879AB">
            <w:pPr>
              <w:autoSpaceDE w:val="0"/>
              <w:autoSpaceDN w:val="0"/>
              <w:jc w:val="both"/>
              <w:rPr>
                <w:rFonts w:ascii="Verdana" w:hAnsi="Verdana"/>
                <w:sz w:val="16"/>
                <w:szCs w:val="16"/>
              </w:rPr>
            </w:pPr>
            <w:r>
              <w:rPr>
                <w:rFonts w:ascii="Verdana" w:hAnsi="Verdana"/>
                <w:sz w:val="16"/>
                <w:szCs w:val="16"/>
              </w:rPr>
              <w:t xml:space="preserve">Эксперт Минтруда в </w:t>
            </w:r>
            <w:hyperlink r:id="rId108" w:history="1">
              <w:r>
                <w:rPr>
                  <w:rStyle w:val="a3"/>
                  <w:rFonts w:ascii="Verdana" w:hAnsi="Verdana"/>
                  <w:sz w:val="16"/>
                  <w:szCs w:val="16"/>
                </w:rPr>
                <w:t>консультации</w:t>
              </w:r>
            </w:hyperlink>
            <w:r w:rsidR="006B665D">
              <w:rPr>
                <w:rFonts w:ascii="Verdana" w:hAnsi="Verdana"/>
                <w:sz w:val="16"/>
                <w:szCs w:val="16"/>
              </w:rPr>
              <w:t>разъясняет</w:t>
            </w:r>
            <w:r>
              <w:rPr>
                <w:rFonts w:ascii="Verdana" w:hAnsi="Verdana"/>
                <w:sz w:val="16"/>
                <w:szCs w:val="16"/>
              </w:rPr>
              <w:t>, что изменени</w:t>
            </w:r>
            <w:r w:rsidR="006B665D">
              <w:rPr>
                <w:rFonts w:ascii="Verdana" w:hAnsi="Verdana"/>
                <w:sz w:val="16"/>
                <w:szCs w:val="16"/>
              </w:rPr>
              <w:t>я</w:t>
            </w:r>
            <w:r>
              <w:rPr>
                <w:rFonts w:ascii="Verdana" w:hAnsi="Verdana"/>
                <w:sz w:val="16"/>
                <w:szCs w:val="16"/>
              </w:rPr>
              <w:t xml:space="preserve"> названия должности работника </w:t>
            </w:r>
            <w:r w:rsidR="006B665D">
              <w:rPr>
                <w:rFonts w:ascii="Verdana" w:hAnsi="Verdana"/>
                <w:sz w:val="16"/>
                <w:szCs w:val="16"/>
              </w:rPr>
              <w:t xml:space="preserve">нет </w:t>
            </w:r>
            <w:r>
              <w:rPr>
                <w:rFonts w:ascii="Verdana" w:hAnsi="Verdana"/>
                <w:sz w:val="16"/>
                <w:szCs w:val="16"/>
              </w:rPr>
              <w:t xml:space="preserve">в </w:t>
            </w:r>
            <w:hyperlink r:id="rId109" w:history="1">
              <w:r>
                <w:rPr>
                  <w:rStyle w:val="a3"/>
                  <w:rFonts w:ascii="Verdana" w:hAnsi="Verdana"/>
                  <w:sz w:val="16"/>
                  <w:szCs w:val="16"/>
                </w:rPr>
                <w:t>перечне случаев</w:t>
              </w:r>
            </w:hyperlink>
            <w:r>
              <w:rPr>
                <w:rFonts w:ascii="Verdana" w:hAnsi="Verdana"/>
                <w:sz w:val="16"/>
                <w:szCs w:val="16"/>
              </w:rPr>
              <w:t>, которые являются основанием для предс</w:t>
            </w:r>
            <w:r w:rsidR="006B665D">
              <w:rPr>
                <w:rFonts w:ascii="Verdana" w:hAnsi="Verdana"/>
                <w:sz w:val="16"/>
                <w:szCs w:val="16"/>
              </w:rPr>
              <w:t xml:space="preserve">тавления формы СЗВ-ТД за месяц </w:t>
            </w:r>
            <w:r>
              <w:rPr>
                <w:rFonts w:ascii="Verdana" w:hAnsi="Verdana"/>
                <w:sz w:val="16"/>
                <w:szCs w:val="16"/>
              </w:rPr>
              <w:t>(</w:t>
            </w:r>
            <w:hyperlink r:id="rId110" w:history="1">
              <w:r>
                <w:rPr>
                  <w:rStyle w:val="a3"/>
                  <w:rFonts w:ascii="Verdana" w:hAnsi="Verdana"/>
                  <w:sz w:val="16"/>
                  <w:szCs w:val="16"/>
                </w:rPr>
                <w:t>п. 2.4 ст. 11</w:t>
              </w:r>
            </w:hyperlink>
            <w:r>
              <w:rPr>
                <w:rFonts w:ascii="Verdana" w:hAnsi="Verdana"/>
                <w:sz w:val="16"/>
                <w:szCs w:val="16"/>
              </w:rPr>
              <w:t xml:space="preserve"> Федерального закона от 01.04.1996 N 27-ФЗ).</w:t>
            </w:r>
          </w:p>
          <w:p w:rsidR="003879AB" w:rsidRDefault="003879AB" w:rsidP="003879AB">
            <w:pPr>
              <w:autoSpaceDE w:val="0"/>
              <w:autoSpaceDN w:val="0"/>
              <w:jc w:val="both"/>
              <w:rPr>
                <w:rFonts w:ascii="Verdana" w:hAnsi="Verdana"/>
                <w:sz w:val="16"/>
                <w:szCs w:val="16"/>
              </w:rPr>
            </w:pPr>
            <w:r>
              <w:rPr>
                <w:rFonts w:ascii="Verdana" w:hAnsi="Verdana"/>
                <w:sz w:val="16"/>
                <w:szCs w:val="16"/>
              </w:rPr>
              <w:t xml:space="preserve">При этом в </w:t>
            </w:r>
            <w:hyperlink r:id="rId111" w:history="1">
              <w:r w:rsidRPr="006B665D">
                <w:rPr>
                  <w:rStyle w:val="a3"/>
                  <w:rFonts w:ascii="Verdana" w:hAnsi="Verdana"/>
                  <w:sz w:val="16"/>
                  <w:szCs w:val="16"/>
                </w:rPr>
                <w:t>порядке</w:t>
              </w:r>
            </w:hyperlink>
            <w:r>
              <w:rPr>
                <w:rFonts w:ascii="Verdana" w:hAnsi="Verdana"/>
                <w:sz w:val="16"/>
                <w:szCs w:val="16"/>
              </w:rPr>
              <w:t xml:space="preserve"> заполнения </w:t>
            </w:r>
            <w:r>
              <w:rPr>
                <w:rFonts w:ascii="Verdana" w:hAnsi="Verdana"/>
                <w:color w:val="0000FF"/>
                <w:sz w:val="16"/>
                <w:szCs w:val="16"/>
              </w:rPr>
              <w:t xml:space="preserve">формы СЗВ-ТД </w:t>
            </w:r>
            <w:r>
              <w:rPr>
                <w:rFonts w:ascii="Verdana" w:hAnsi="Verdana"/>
                <w:sz w:val="16"/>
                <w:szCs w:val="16"/>
              </w:rPr>
              <w:t>указано, что форма представляется на всех работников, с которыми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w:t>
            </w:r>
            <w:hyperlink r:id="rId112" w:history="1">
              <w:r>
                <w:rPr>
                  <w:rStyle w:val="a3"/>
                  <w:rFonts w:ascii="Verdana" w:hAnsi="Verdana"/>
                  <w:sz w:val="16"/>
                  <w:szCs w:val="16"/>
                </w:rPr>
                <w:t>п. 1.4</w:t>
              </w:r>
            </w:hyperlink>
            <w:r w:rsidR="006B665D">
              <w:rPr>
                <w:rFonts w:ascii="Verdana" w:hAnsi="Verdana"/>
                <w:sz w:val="16"/>
                <w:szCs w:val="16"/>
              </w:rPr>
              <w:t>Поряд</w:t>
            </w:r>
            <w:r>
              <w:rPr>
                <w:rFonts w:ascii="Verdana" w:hAnsi="Verdana"/>
                <w:sz w:val="16"/>
                <w:szCs w:val="16"/>
              </w:rPr>
              <w:t>ка</w:t>
            </w:r>
            <w:r w:rsidR="006B665D">
              <w:rPr>
                <w:rFonts w:ascii="Verdana" w:hAnsi="Verdana"/>
                <w:sz w:val="16"/>
                <w:szCs w:val="16"/>
              </w:rPr>
              <w:t xml:space="preserve">,утв. </w:t>
            </w:r>
            <w:r w:rsidR="006B665D" w:rsidRPr="006B665D">
              <w:rPr>
                <w:rFonts w:ascii="Verdana" w:hAnsi="Verdana"/>
                <w:sz w:val="16"/>
                <w:szCs w:val="16"/>
              </w:rPr>
              <w:t>Постановление</w:t>
            </w:r>
            <w:r w:rsidR="006B665D">
              <w:rPr>
                <w:rFonts w:ascii="Verdana" w:hAnsi="Verdana"/>
                <w:sz w:val="16"/>
                <w:szCs w:val="16"/>
              </w:rPr>
              <w:t>м</w:t>
            </w:r>
            <w:r w:rsidR="006B665D" w:rsidRPr="006B665D">
              <w:rPr>
                <w:rFonts w:ascii="Verdana" w:hAnsi="Verdana"/>
                <w:sz w:val="16"/>
                <w:szCs w:val="16"/>
              </w:rPr>
              <w:t xml:space="preserve"> Правления ПФ РФ от 25.12.2019 N 730п</w:t>
            </w:r>
            <w:r>
              <w:rPr>
                <w:rFonts w:ascii="Verdana" w:hAnsi="Verdana"/>
                <w:sz w:val="16"/>
                <w:szCs w:val="16"/>
              </w:rPr>
              <w:t>).</w:t>
            </w:r>
          </w:p>
          <w:p w:rsidR="003879AB" w:rsidRDefault="006B665D" w:rsidP="003879AB">
            <w:pPr>
              <w:autoSpaceDE w:val="0"/>
              <w:autoSpaceDN w:val="0"/>
              <w:jc w:val="both"/>
              <w:rPr>
                <w:rFonts w:ascii="Verdana" w:hAnsi="Verdana"/>
                <w:sz w:val="16"/>
                <w:szCs w:val="16"/>
              </w:rPr>
            </w:pPr>
            <w:r>
              <w:rPr>
                <w:rFonts w:ascii="Verdana" w:hAnsi="Verdana"/>
                <w:sz w:val="16"/>
                <w:szCs w:val="16"/>
              </w:rPr>
              <w:t>Ф</w:t>
            </w:r>
            <w:r w:rsidR="003879AB" w:rsidRPr="006B665D">
              <w:rPr>
                <w:rFonts w:ascii="Verdana" w:hAnsi="Verdana"/>
                <w:sz w:val="16"/>
                <w:szCs w:val="16"/>
              </w:rPr>
              <w:t>орма СЗВ-ТД</w:t>
            </w:r>
            <w:r w:rsidR="003879AB">
              <w:rPr>
                <w:rFonts w:ascii="Verdana" w:hAnsi="Verdana"/>
                <w:sz w:val="16"/>
                <w:szCs w:val="16"/>
              </w:rPr>
              <w:t xml:space="preserve"> заполняется на основании приказов (распоряжений), иных решений или документов, подтверждающих </w:t>
            </w:r>
            <w:r w:rsidR="003879AB">
              <w:rPr>
                <w:rFonts w:ascii="Verdana" w:hAnsi="Verdana"/>
                <w:sz w:val="16"/>
                <w:szCs w:val="16"/>
              </w:rPr>
              <w:lastRenderedPageBreak/>
              <w:t>оформление трудовых отношений, и содержит сведения о трудовой деятельности работника, его приеме на работу, переводах на другую постоянную работу и об увольнении (</w:t>
            </w:r>
            <w:hyperlink r:id="rId113" w:history="1">
              <w:r w:rsidR="003879AB">
                <w:rPr>
                  <w:rStyle w:val="a3"/>
                  <w:rFonts w:ascii="Verdana" w:hAnsi="Verdana"/>
                  <w:sz w:val="16"/>
                  <w:szCs w:val="16"/>
                </w:rPr>
                <w:t>п. 1.2</w:t>
              </w:r>
            </w:hyperlink>
            <w:r w:rsidR="003879AB">
              <w:rPr>
                <w:rFonts w:ascii="Verdana" w:hAnsi="Verdana"/>
                <w:sz w:val="16"/>
                <w:szCs w:val="16"/>
              </w:rPr>
              <w:t xml:space="preserve"> Порядка N 730п).</w:t>
            </w:r>
          </w:p>
          <w:p w:rsidR="003879AB" w:rsidRDefault="003879AB" w:rsidP="003879AB">
            <w:pPr>
              <w:autoSpaceDE w:val="0"/>
              <w:autoSpaceDN w:val="0"/>
              <w:jc w:val="both"/>
              <w:rPr>
                <w:rFonts w:ascii="Verdana" w:hAnsi="Verdana"/>
                <w:sz w:val="16"/>
                <w:szCs w:val="16"/>
              </w:rPr>
            </w:pPr>
            <w:r>
              <w:rPr>
                <w:rFonts w:ascii="Verdana" w:hAnsi="Verdana"/>
                <w:sz w:val="16"/>
                <w:szCs w:val="16"/>
              </w:rPr>
              <w:t>Эксперт разъясняет, что переименование должности возможно при условии, что трудовая функция работника остается неизменной. При этом важно учитывать, что переименование должности допускается только по соглашению сторон трудового договора и оформляется в письменной форме (</w:t>
            </w:r>
            <w:hyperlink r:id="rId114" w:history="1">
              <w:r>
                <w:rPr>
                  <w:rStyle w:val="a3"/>
                  <w:rFonts w:ascii="Verdana" w:hAnsi="Verdana"/>
                  <w:sz w:val="16"/>
                  <w:szCs w:val="16"/>
                </w:rPr>
                <w:t>ст. 72</w:t>
              </w:r>
            </w:hyperlink>
            <w:r>
              <w:rPr>
                <w:rFonts w:ascii="Verdana" w:hAnsi="Verdana"/>
                <w:sz w:val="16"/>
                <w:szCs w:val="16"/>
              </w:rPr>
              <w:t xml:space="preserve"> ТК РФ) и отражается в штатном расписании. При этом перевода по смыслу </w:t>
            </w:r>
            <w:hyperlink r:id="rId115" w:history="1">
              <w:r>
                <w:rPr>
                  <w:rStyle w:val="a3"/>
                  <w:rFonts w:ascii="Verdana" w:hAnsi="Verdana"/>
                  <w:sz w:val="16"/>
                  <w:szCs w:val="16"/>
                </w:rPr>
                <w:t>ст. 72.1</w:t>
              </w:r>
            </w:hyperlink>
            <w:r>
              <w:rPr>
                <w:rFonts w:ascii="Verdana" w:hAnsi="Verdana"/>
                <w:sz w:val="16"/>
                <w:szCs w:val="16"/>
              </w:rPr>
              <w:t xml:space="preserve"> ТК РФ не возникает.</w:t>
            </w:r>
          </w:p>
          <w:p w:rsidR="003879AB" w:rsidRDefault="003879AB" w:rsidP="003879AB">
            <w:pPr>
              <w:autoSpaceDE w:val="0"/>
              <w:autoSpaceDN w:val="0"/>
              <w:jc w:val="both"/>
              <w:rPr>
                <w:rFonts w:ascii="Verdana" w:hAnsi="Verdana"/>
                <w:sz w:val="16"/>
                <w:szCs w:val="16"/>
              </w:rPr>
            </w:pPr>
            <w:r>
              <w:rPr>
                <w:rFonts w:ascii="Verdana" w:hAnsi="Verdana"/>
                <w:sz w:val="16"/>
                <w:szCs w:val="16"/>
              </w:rPr>
              <w:t xml:space="preserve">В табличной части </w:t>
            </w:r>
            <w:hyperlink r:id="rId116" w:history="1">
              <w:r>
                <w:rPr>
                  <w:rStyle w:val="a3"/>
                  <w:rFonts w:ascii="Verdana" w:hAnsi="Verdana"/>
                  <w:sz w:val="16"/>
                  <w:szCs w:val="16"/>
                </w:rPr>
                <w:t>формы СЗВ-ТД</w:t>
              </w:r>
            </w:hyperlink>
            <w:r>
              <w:rPr>
                <w:rFonts w:ascii="Verdana" w:hAnsi="Verdana"/>
                <w:sz w:val="16"/>
                <w:szCs w:val="16"/>
              </w:rPr>
              <w:t>, в частности, указываются наименование должности (работы), специальности, профессии с указанием квалификации, конкретный вид поручаемой работы, что является отдельным кадровым мероприятием (</w:t>
            </w:r>
            <w:hyperlink r:id="rId117" w:history="1">
              <w:r>
                <w:rPr>
                  <w:rStyle w:val="a3"/>
                  <w:rFonts w:ascii="Verdana" w:hAnsi="Verdana"/>
                  <w:sz w:val="16"/>
                  <w:szCs w:val="16"/>
                </w:rPr>
                <w:t>пп. 2.5.4</w:t>
              </w:r>
            </w:hyperlink>
            <w:r>
              <w:rPr>
                <w:rFonts w:ascii="Verdana" w:hAnsi="Verdana"/>
                <w:sz w:val="16"/>
                <w:szCs w:val="16"/>
              </w:rPr>
              <w:t xml:space="preserve"> Порядка N 730п). Такая запись заполняется в соответствии со штатным расписанием работодателя.</w:t>
            </w:r>
          </w:p>
          <w:p w:rsidR="003879AB" w:rsidRPr="007F350F" w:rsidRDefault="003879AB" w:rsidP="003879AB">
            <w:pPr>
              <w:jc w:val="both"/>
              <w:rPr>
                <w:rFonts w:asciiTheme="minorHAnsi" w:hAnsiTheme="minorHAnsi"/>
                <w:sz w:val="16"/>
                <w:szCs w:val="16"/>
              </w:rPr>
            </w:pPr>
            <w:r>
              <w:rPr>
                <w:rFonts w:ascii="Verdana" w:hAnsi="Verdana"/>
                <w:sz w:val="16"/>
                <w:szCs w:val="16"/>
              </w:rPr>
              <w:t xml:space="preserve">С учетом того, что переименование должности производится на основании приказа (распоряжения) или иного решения работодателя, это является отдельным кадровым мероприятием. При этом должность должна соответствовать штатному расписанию работодателя. Поэтому, по мнению эксперта Минтруда, если в отчетном месяце имело место указанное кадровое мероприятие, </w:t>
            </w:r>
            <w:hyperlink r:id="rId118" w:history="1">
              <w:r>
                <w:rPr>
                  <w:rStyle w:val="a3"/>
                  <w:rFonts w:ascii="Verdana" w:hAnsi="Verdana"/>
                  <w:sz w:val="16"/>
                  <w:szCs w:val="16"/>
                </w:rPr>
                <w:t>форму СЗВ-ТД</w:t>
              </w:r>
            </w:hyperlink>
            <w:r>
              <w:rPr>
                <w:rFonts w:ascii="Verdana" w:hAnsi="Verdana"/>
                <w:sz w:val="16"/>
                <w:szCs w:val="16"/>
              </w:rPr>
              <w:t xml:space="preserve"> следует представить. При этом в графе "Сведения о приеме, переводе, увольнении" указывается кадровое мероприятие: </w:t>
            </w:r>
            <w:hyperlink r:id="rId119" w:history="1">
              <w:r>
                <w:rPr>
                  <w:rStyle w:val="a3"/>
                  <w:rFonts w:ascii="Verdana" w:hAnsi="Verdana"/>
                  <w:sz w:val="16"/>
                  <w:szCs w:val="16"/>
                </w:rPr>
                <w:t>"Перевод"</w:t>
              </w:r>
            </w:hyperlink>
            <w:r>
              <w:rPr>
                <w:rFonts w:ascii="Verdana" w:hAnsi="Verdana"/>
                <w:sz w:val="16"/>
                <w:szCs w:val="16"/>
              </w:rPr>
              <w:t xml:space="preserve"> (</w:t>
            </w:r>
            <w:hyperlink r:id="rId120" w:history="1">
              <w:r>
                <w:rPr>
                  <w:rStyle w:val="a3"/>
                  <w:rFonts w:ascii="Verdana" w:hAnsi="Verdana"/>
                  <w:sz w:val="16"/>
                  <w:szCs w:val="16"/>
                </w:rPr>
                <w:t>Информация</w:t>
              </w:r>
            </w:hyperlink>
            <w:r>
              <w:rPr>
                <w:rFonts w:ascii="Verdana" w:hAnsi="Verdana"/>
                <w:sz w:val="16"/>
                <w:szCs w:val="16"/>
              </w:rPr>
              <w:t xml:space="preserve"> ПФР "Электронная трудовая книжка (ЭТК)").</w:t>
            </w:r>
          </w:p>
        </w:tc>
        <w:tc>
          <w:tcPr>
            <w:tcW w:w="557" w:type="pct"/>
            <w:tcBorders>
              <w:top w:val="single" w:sz="8" w:space="0" w:color="auto"/>
              <w:left w:val="double" w:sz="4" w:space="0" w:color="ED7D31"/>
              <w:bottom w:val="single" w:sz="8" w:space="0" w:color="auto"/>
              <w:right w:val="single" w:sz="4" w:space="0" w:color="auto"/>
            </w:tcBorders>
          </w:tcPr>
          <w:p w:rsidR="003879AB" w:rsidRDefault="003879AB" w:rsidP="003879AB">
            <w:pPr>
              <w:jc w:val="both"/>
              <w:rPr>
                <w:rFonts w:ascii="Verdana" w:hAnsi="Verdana"/>
                <w:b/>
                <w:bCs/>
                <w:sz w:val="15"/>
                <w:szCs w:val="15"/>
              </w:rPr>
            </w:pPr>
            <w:r>
              <w:rPr>
                <w:rFonts w:ascii="Verdana" w:hAnsi="Verdana"/>
                <w:b/>
                <w:bCs/>
                <w:sz w:val="15"/>
                <w:szCs w:val="15"/>
              </w:rPr>
              <w:lastRenderedPageBreak/>
              <w:t>Специалисту кадровой службы!</w:t>
            </w:r>
          </w:p>
          <w:p w:rsidR="003879AB" w:rsidRDefault="003879AB" w:rsidP="003879AB">
            <w:pPr>
              <w:jc w:val="both"/>
              <w:rPr>
                <w:rFonts w:ascii="Verdana" w:hAnsi="Verdana"/>
                <w:b/>
                <w:bCs/>
                <w:sz w:val="15"/>
                <w:szCs w:val="15"/>
              </w:rPr>
            </w:pPr>
          </w:p>
          <w:p w:rsidR="003879AB" w:rsidRDefault="003879AB" w:rsidP="003879AB">
            <w:pPr>
              <w:jc w:val="both"/>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Вопросы-ответы</w:t>
            </w:r>
          </w:p>
          <w:p w:rsidR="003879AB" w:rsidRDefault="003879AB" w:rsidP="003879AB">
            <w:pPr>
              <w:jc w:val="both"/>
              <w:rPr>
                <w:rFonts w:ascii="Verdana" w:hAnsi="Verdana"/>
                <w:sz w:val="15"/>
                <w:szCs w:val="15"/>
              </w:rPr>
            </w:pPr>
          </w:p>
          <w:p w:rsidR="003879AB" w:rsidRDefault="003879AB" w:rsidP="003879AB">
            <w:pPr>
              <w:jc w:val="both"/>
              <w:rPr>
                <w:rFonts w:ascii="Verdana" w:hAnsi="Verdana"/>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Pr>
                <w:rFonts w:ascii="Verdana" w:hAnsi="Verdana"/>
                <w:b/>
                <w:bCs/>
                <w:sz w:val="15"/>
                <w:szCs w:val="15"/>
              </w:rPr>
              <w:lastRenderedPageBreak/>
              <w:t>переименование должности кадровым мероприятием в СЗВ-ТД</w:t>
            </w:r>
          </w:p>
          <w:p w:rsidR="003879AB" w:rsidRDefault="003879AB" w:rsidP="003879AB">
            <w:pPr>
              <w:jc w:val="both"/>
              <w:rPr>
                <w:rFonts w:ascii="Verdana" w:hAnsi="Verdana"/>
                <w:b/>
                <w:bCs/>
                <w:sz w:val="15"/>
                <w:szCs w:val="15"/>
              </w:rPr>
            </w:pPr>
          </w:p>
          <w:p w:rsidR="003879AB" w:rsidRPr="00ED71CF" w:rsidRDefault="003879AB" w:rsidP="003879AB">
            <w:pPr>
              <w:jc w:val="both"/>
              <w:rPr>
                <w:rFonts w:ascii="Verdana" w:hAnsi="Verdana"/>
                <w:b/>
                <w:bCs/>
                <w:sz w:val="15"/>
                <w:szCs w:val="15"/>
              </w:rPr>
            </w:pPr>
            <w:r>
              <w:rPr>
                <w:rFonts w:ascii="Verdana" w:hAnsi="Verdana"/>
                <w:sz w:val="15"/>
                <w:szCs w:val="15"/>
              </w:rPr>
              <w:t>Искомые документы будут первыми в списке</w:t>
            </w:r>
          </w:p>
        </w:tc>
      </w:tr>
      <w:tr w:rsidR="002313D3" w:rsidRPr="002F6256" w:rsidTr="007128C9">
        <w:trPr>
          <w:trHeight w:val="364"/>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313D3" w:rsidRPr="002F6256" w:rsidRDefault="002313D3" w:rsidP="009257F6">
            <w:pPr>
              <w:keepNext/>
              <w:keepLines/>
              <w:rPr>
                <w:rFonts w:ascii="Verdana" w:eastAsia="Times New Roman" w:hAnsi="Verdana"/>
                <w:b/>
                <w:sz w:val="28"/>
                <w:szCs w:val="28"/>
              </w:rPr>
            </w:pPr>
            <w:r>
              <w:lastRenderedPageBreak/>
              <w:br w:type="page"/>
            </w:r>
            <w:r>
              <w:br w:type="page"/>
            </w:r>
            <w:r>
              <w:br w:type="page"/>
            </w:r>
            <w:r>
              <w:br w:type="page"/>
            </w:r>
            <w:r>
              <w:br w:type="page"/>
            </w:r>
            <w:r>
              <w:br w:type="page"/>
            </w:r>
            <w:r>
              <w:br w:type="page"/>
            </w:r>
            <w:r>
              <w:br w:type="page"/>
            </w:r>
            <w:r>
              <w:br w:type="page"/>
            </w:r>
            <w:r>
              <w:br w:type="page"/>
            </w:r>
            <w:r>
              <w:br w:type="page"/>
            </w:r>
            <w:r>
              <w:br w:type="page"/>
            </w:r>
            <w:r w:rsidRPr="002F6256">
              <w:rPr>
                <w:rFonts w:ascii="Verdana" w:hAnsi="Verdana"/>
                <w:b/>
                <w:sz w:val="28"/>
                <w:szCs w:val="28"/>
              </w:rPr>
              <w:t>ПРАВО</w:t>
            </w:r>
          </w:p>
        </w:tc>
      </w:tr>
      <w:tr w:rsidR="006F64D5" w:rsidTr="00BA3F98">
        <w:trPr>
          <w:trHeight w:val="37"/>
        </w:trPr>
        <w:tc>
          <w:tcPr>
            <w:tcW w:w="552" w:type="pct"/>
            <w:tcBorders>
              <w:top w:val="single" w:sz="8" w:space="0" w:color="auto"/>
              <w:left w:val="single" w:sz="8" w:space="0" w:color="auto"/>
              <w:bottom w:val="single" w:sz="8" w:space="0" w:color="auto"/>
              <w:right w:val="double" w:sz="4" w:space="0" w:color="ED7D31"/>
            </w:tcBorders>
          </w:tcPr>
          <w:p w:rsidR="006F64D5" w:rsidRPr="006F64D5" w:rsidRDefault="00973D4B" w:rsidP="000D5DF0">
            <w:pPr>
              <w:autoSpaceDE w:val="0"/>
              <w:autoSpaceDN w:val="0"/>
              <w:jc w:val="both"/>
              <w:rPr>
                <w:rFonts w:ascii="Verdana" w:hAnsi="Verdana"/>
                <w:b/>
                <w:bCs/>
                <w:color w:val="0000FF"/>
                <w:sz w:val="16"/>
                <w:szCs w:val="16"/>
                <w:u w:val="single"/>
              </w:rPr>
            </w:pPr>
            <w:hyperlink r:id="rId121" w:history="1">
              <w:r w:rsidR="000D5DF0" w:rsidRPr="000D5DF0">
                <w:rPr>
                  <w:rStyle w:val="a3"/>
                  <w:rFonts w:ascii="Verdana" w:hAnsi="Verdana"/>
                  <w:b/>
                  <w:bCs/>
                  <w:sz w:val="16"/>
                  <w:szCs w:val="16"/>
                </w:rPr>
                <w:t>Постановление Правительства РФ от 18.04.2020 N 540</w:t>
              </w:r>
            </w:hyperlink>
          </w:p>
        </w:tc>
        <w:tc>
          <w:tcPr>
            <w:tcW w:w="734" w:type="pct"/>
            <w:gridSpan w:val="2"/>
            <w:tcBorders>
              <w:top w:val="single" w:sz="8" w:space="0" w:color="auto"/>
              <w:left w:val="nil"/>
              <w:bottom w:val="single" w:sz="8" w:space="0" w:color="auto"/>
              <w:right w:val="double" w:sz="4" w:space="0" w:color="ED7D31"/>
            </w:tcBorders>
          </w:tcPr>
          <w:p w:rsidR="006F64D5" w:rsidRPr="00CE02EF" w:rsidRDefault="00472803" w:rsidP="000D5DF0">
            <w:pPr>
              <w:autoSpaceDE w:val="0"/>
              <w:autoSpaceDN w:val="0"/>
              <w:jc w:val="both"/>
              <w:rPr>
                <w:rFonts w:ascii="Verdana" w:hAnsi="Verdana"/>
                <w:b/>
                <w:bCs/>
                <w:sz w:val="20"/>
                <w:szCs w:val="20"/>
              </w:rPr>
            </w:pPr>
            <w:r w:rsidRPr="00D7539D">
              <w:rPr>
                <w:rFonts w:ascii="Verdana" w:hAnsi="Verdana"/>
                <w:b/>
                <w:bCs/>
                <w:sz w:val="20"/>
                <w:szCs w:val="20"/>
              </w:rPr>
              <w:t>Правительство еще раз расширило перечень пострадавших отраслей</w:t>
            </w:r>
          </w:p>
        </w:tc>
        <w:tc>
          <w:tcPr>
            <w:tcW w:w="3153" w:type="pct"/>
            <w:tcBorders>
              <w:top w:val="single" w:sz="8" w:space="0" w:color="auto"/>
              <w:left w:val="nil"/>
              <w:bottom w:val="single" w:sz="8" w:space="0" w:color="auto"/>
              <w:right w:val="double" w:sz="4" w:space="0" w:color="ED7D31"/>
            </w:tcBorders>
          </w:tcPr>
          <w:p w:rsidR="00472803" w:rsidRPr="00472803" w:rsidRDefault="00472803" w:rsidP="00472803">
            <w:pPr>
              <w:shd w:val="clear" w:color="auto" w:fill="D9D9D9" w:themeFill="background1" w:themeFillShade="D9"/>
              <w:autoSpaceDE w:val="0"/>
              <w:autoSpaceDN w:val="0"/>
              <w:adjustRightInd w:val="0"/>
              <w:jc w:val="both"/>
              <w:rPr>
                <w:rFonts w:ascii="Verdana" w:hAnsi="Verdana"/>
                <w:b/>
                <w:bCs/>
                <w:sz w:val="16"/>
                <w:szCs w:val="16"/>
                <w:u w:val="single"/>
              </w:rPr>
            </w:pPr>
            <w:r w:rsidRPr="00472803">
              <w:rPr>
                <w:rFonts w:ascii="Verdana" w:hAnsi="Verdana"/>
                <w:b/>
                <w:bCs/>
                <w:sz w:val="16"/>
                <w:szCs w:val="16"/>
                <w:u w:val="single"/>
              </w:rPr>
              <w:t>Возможности:</w:t>
            </w:r>
            <w:r w:rsidRPr="00472803">
              <w:rPr>
                <w:rFonts w:ascii="Verdana" w:hAnsi="Verdana"/>
                <w:bCs/>
                <w:sz w:val="16"/>
                <w:szCs w:val="16"/>
              </w:rPr>
              <w:t xml:space="preserve"> в перечень пострадавших от распространения коронавируса отраслей вошла деятельность </w:t>
            </w:r>
            <w:r>
              <w:rPr>
                <w:rFonts w:ascii="Verdana" w:hAnsi="Verdana"/>
                <w:bCs/>
                <w:sz w:val="16"/>
                <w:szCs w:val="16"/>
              </w:rPr>
              <w:t>музеев и зоопарков, а также некоторые виды розничной торговли непродовольственными товарами.</w:t>
            </w:r>
            <w:r w:rsidR="006922C6">
              <w:rPr>
                <w:rFonts w:ascii="Verdana" w:hAnsi="Verdana"/>
                <w:bCs/>
                <w:sz w:val="16"/>
                <w:szCs w:val="16"/>
              </w:rPr>
              <w:t xml:space="preserve"> Также уточнено, что этот перечень может быть использован не только в целях получения кредитных каникул.</w:t>
            </w:r>
          </w:p>
          <w:p w:rsidR="00513BB9" w:rsidRDefault="00973D4B" w:rsidP="00FB4C7D">
            <w:pPr>
              <w:autoSpaceDE w:val="0"/>
              <w:autoSpaceDN w:val="0"/>
              <w:adjustRightInd w:val="0"/>
              <w:jc w:val="both"/>
              <w:rPr>
                <w:rFonts w:ascii="Verdana" w:hAnsi="Verdana"/>
                <w:bCs/>
                <w:sz w:val="16"/>
                <w:szCs w:val="16"/>
              </w:rPr>
            </w:pPr>
            <w:hyperlink r:id="rId122" w:history="1">
              <w:r w:rsidR="00FB4C7D" w:rsidRPr="00FB4C7D">
                <w:rPr>
                  <w:rStyle w:val="a3"/>
                  <w:rFonts w:ascii="Verdana" w:hAnsi="Verdana"/>
                  <w:bCs/>
                  <w:sz w:val="16"/>
                  <w:szCs w:val="16"/>
                </w:rPr>
                <w:t>Постановлением</w:t>
              </w:r>
            </w:hyperlink>
            <w:r w:rsidR="00FB4C7D" w:rsidRPr="00FB4C7D">
              <w:rPr>
                <w:rFonts w:ascii="Verdana" w:hAnsi="Verdana"/>
                <w:bCs/>
                <w:sz w:val="16"/>
                <w:szCs w:val="16"/>
              </w:rPr>
              <w:t xml:space="preserve">Правительства РФ от 18.04.2020 N 540 </w:t>
            </w:r>
            <w:r w:rsidR="00FB4C7D">
              <w:rPr>
                <w:rFonts w:ascii="Verdana" w:hAnsi="Verdana"/>
                <w:bCs/>
                <w:sz w:val="16"/>
                <w:szCs w:val="16"/>
              </w:rPr>
              <w:t>р</w:t>
            </w:r>
            <w:r w:rsidR="00FB4C7D" w:rsidRPr="00FB4C7D">
              <w:rPr>
                <w:rFonts w:ascii="Verdana" w:hAnsi="Verdana"/>
                <w:bCs/>
                <w:sz w:val="16"/>
                <w:szCs w:val="16"/>
              </w:rPr>
              <w:t>асширен перечень отраслей экономики, в наибольшей степени пострадавших в результате распространения новой коронавирусной инфекции</w:t>
            </w:r>
            <w:r w:rsidR="00FB4C7D">
              <w:rPr>
                <w:rFonts w:ascii="Verdana" w:hAnsi="Verdana"/>
                <w:bCs/>
                <w:sz w:val="16"/>
                <w:szCs w:val="16"/>
              </w:rPr>
              <w:t>.</w:t>
            </w:r>
          </w:p>
          <w:p w:rsidR="00FB4C7D" w:rsidRDefault="00FB4C7D" w:rsidP="00FB4C7D">
            <w:pPr>
              <w:autoSpaceDE w:val="0"/>
              <w:autoSpaceDN w:val="0"/>
              <w:adjustRightInd w:val="0"/>
              <w:jc w:val="both"/>
              <w:rPr>
                <w:rFonts w:asciiTheme="minorHAnsi" w:hAnsiTheme="minorHAnsi" w:cs="Verdana"/>
                <w:sz w:val="16"/>
                <w:szCs w:val="16"/>
              </w:rPr>
            </w:pPr>
            <w:r w:rsidRPr="00FB4C7D">
              <w:rPr>
                <w:rFonts w:asciiTheme="minorHAnsi" w:hAnsiTheme="minorHAnsi" w:cs="Verdana"/>
                <w:sz w:val="16"/>
                <w:szCs w:val="16"/>
              </w:rPr>
              <w:t>В раздел «Культура, организация досуга и развлечений» добавилась деятельность музеев и зоопарков.</w:t>
            </w:r>
            <w:r w:rsidR="0068620F" w:rsidRPr="0068620F">
              <w:rPr>
                <w:rFonts w:asciiTheme="minorHAnsi" w:hAnsiTheme="minorHAnsi" w:cs="Verdana"/>
                <w:sz w:val="16"/>
                <w:szCs w:val="16"/>
              </w:rPr>
              <w:t>Кроме того, в перечне появился новый раздел «Розничная торговля непродовольственными товарами»</w:t>
            </w:r>
            <w:r w:rsidR="0068620F">
              <w:rPr>
                <w:rFonts w:asciiTheme="minorHAnsi" w:hAnsiTheme="minorHAnsi" w:cs="Verdana"/>
                <w:sz w:val="16"/>
                <w:szCs w:val="16"/>
              </w:rPr>
              <w:t>.</w:t>
            </w:r>
          </w:p>
          <w:p w:rsidR="0068620F" w:rsidRDefault="0068620F" w:rsidP="0068620F">
            <w:pPr>
              <w:autoSpaceDE w:val="0"/>
              <w:autoSpaceDN w:val="0"/>
              <w:adjustRightInd w:val="0"/>
              <w:jc w:val="both"/>
              <w:rPr>
                <w:rFonts w:asciiTheme="minorHAnsi" w:hAnsiTheme="minorHAnsi" w:cs="Verdana"/>
                <w:sz w:val="16"/>
                <w:szCs w:val="16"/>
              </w:rPr>
            </w:pPr>
            <w:r>
              <w:rPr>
                <w:rFonts w:asciiTheme="minorHAnsi" w:hAnsiTheme="minorHAnsi" w:cs="Verdana"/>
                <w:sz w:val="16"/>
                <w:szCs w:val="16"/>
              </w:rPr>
              <w:t>С учетом внесенных изменений перечень пострадавших отраслей включает в себя: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18"/>
              <w:gridCol w:w="1134"/>
            </w:tblGrid>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Сфера деятельности, наименование вида экономической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 xml:space="preserve">Код </w:t>
                  </w:r>
                  <w:hyperlink r:id="rId123" w:history="1">
                    <w:r w:rsidRPr="0068620F">
                      <w:rPr>
                        <w:rStyle w:val="a3"/>
                        <w:rFonts w:asciiTheme="minorHAnsi" w:hAnsiTheme="minorHAnsi" w:cs="Arial"/>
                        <w:color w:val="auto"/>
                        <w:sz w:val="16"/>
                        <w:szCs w:val="16"/>
                        <w:u w:val="none"/>
                      </w:rPr>
                      <w:t>ОКВЭД 2</w:t>
                    </w:r>
                  </w:hyperlink>
                </w:p>
              </w:tc>
            </w:tr>
            <w:tr w:rsidR="00472803" w:rsidRPr="0068620F" w:rsidTr="008F41C3">
              <w:tc>
                <w:tcPr>
                  <w:tcW w:w="9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2803" w:rsidRPr="0068620F" w:rsidRDefault="00472803" w:rsidP="008F41C3">
                  <w:pPr>
                    <w:autoSpaceDE w:val="0"/>
                    <w:autoSpaceDN w:val="0"/>
                    <w:adjustRightInd w:val="0"/>
                    <w:jc w:val="center"/>
                    <w:outlineLvl w:val="0"/>
                    <w:rPr>
                      <w:rFonts w:asciiTheme="minorHAnsi" w:hAnsiTheme="minorHAnsi" w:cs="Arial"/>
                      <w:b/>
                      <w:sz w:val="16"/>
                      <w:szCs w:val="16"/>
                    </w:rPr>
                  </w:pPr>
                  <w:r w:rsidRPr="0068620F">
                    <w:rPr>
                      <w:rFonts w:asciiTheme="minorHAnsi" w:hAnsiTheme="minorHAnsi" w:cs="Arial"/>
                      <w:b/>
                      <w:sz w:val="16"/>
                      <w:szCs w:val="16"/>
                    </w:rPr>
                    <w:t>1. Авиаперевозки, аэропортовая деятельность, автоперевозки</w:t>
                  </w:r>
                </w:p>
              </w:tc>
            </w:tr>
            <w:tr w:rsidR="00472803" w:rsidRPr="0068620F" w:rsidTr="008F41C3">
              <w:trPr>
                <w:trHeight w:val="207"/>
              </w:trPr>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прочего сухопутного пассажирского транспорта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973D4B" w:rsidP="008F41C3">
                  <w:pPr>
                    <w:autoSpaceDE w:val="0"/>
                    <w:autoSpaceDN w:val="0"/>
                    <w:adjustRightInd w:val="0"/>
                    <w:jc w:val="center"/>
                    <w:rPr>
                      <w:rFonts w:asciiTheme="minorHAnsi" w:hAnsiTheme="minorHAnsi" w:cs="Arial"/>
                      <w:sz w:val="16"/>
                      <w:szCs w:val="16"/>
                    </w:rPr>
                  </w:pPr>
                  <w:hyperlink r:id="rId124" w:history="1">
                    <w:r w:rsidR="00472803" w:rsidRPr="0068620F">
                      <w:rPr>
                        <w:rStyle w:val="a3"/>
                        <w:rFonts w:asciiTheme="minorHAnsi" w:hAnsiTheme="minorHAnsi" w:cs="Arial"/>
                        <w:color w:val="auto"/>
                        <w:sz w:val="16"/>
                        <w:szCs w:val="16"/>
                        <w:u w:val="none"/>
                      </w:rPr>
                      <w:t>49.3</w:t>
                    </w:r>
                  </w:hyperlink>
                </w:p>
              </w:tc>
            </w:tr>
            <w:tr w:rsidR="00472803" w:rsidRPr="0068620F" w:rsidTr="008F41C3">
              <w:trPr>
                <w:trHeight w:val="207"/>
              </w:trPr>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автомобильного грузового транспорта и услуги по перевозкам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973D4B" w:rsidP="008F41C3">
                  <w:pPr>
                    <w:autoSpaceDE w:val="0"/>
                    <w:autoSpaceDN w:val="0"/>
                    <w:adjustRightInd w:val="0"/>
                    <w:jc w:val="center"/>
                    <w:rPr>
                      <w:rFonts w:asciiTheme="minorHAnsi" w:hAnsiTheme="minorHAnsi" w:cs="Arial"/>
                      <w:sz w:val="16"/>
                      <w:szCs w:val="16"/>
                    </w:rPr>
                  </w:pPr>
                  <w:hyperlink r:id="rId125" w:history="1">
                    <w:r w:rsidR="00472803" w:rsidRPr="0068620F">
                      <w:rPr>
                        <w:rStyle w:val="a3"/>
                        <w:rFonts w:asciiTheme="minorHAnsi" w:hAnsiTheme="minorHAnsi" w:cs="Arial"/>
                        <w:color w:val="auto"/>
                        <w:sz w:val="16"/>
                        <w:szCs w:val="16"/>
                        <w:u w:val="none"/>
                      </w:rPr>
                      <w:t>49.4</w:t>
                    </w:r>
                  </w:hyperlink>
                </w:p>
              </w:tc>
            </w:tr>
            <w:tr w:rsidR="00472803" w:rsidRPr="0068620F" w:rsidTr="008F41C3">
              <w:trPr>
                <w:trHeight w:val="207"/>
              </w:trPr>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пассажирского воздушного транспорта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973D4B" w:rsidP="008F41C3">
                  <w:pPr>
                    <w:autoSpaceDE w:val="0"/>
                    <w:autoSpaceDN w:val="0"/>
                    <w:adjustRightInd w:val="0"/>
                    <w:jc w:val="center"/>
                    <w:rPr>
                      <w:rFonts w:asciiTheme="minorHAnsi" w:hAnsiTheme="minorHAnsi" w:cs="Arial"/>
                      <w:sz w:val="16"/>
                      <w:szCs w:val="16"/>
                    </w:rPr>
                  </w:pPr>
                  <w:hyperlink r:id="rId126" w:history="1">
                    <w:r w:rsidR="00472803" w:rsidRPr="0068620F">
                      <w:rPr>
                        <w:rStyle w:val="a3"/>
                        <w:rFonts w:asciiTheme="minorHAnsi" w:hAnsiTheme="minorHAnsi" w:cs="Arial"/>
                        <w:color w:val="auto"/>
                        <w:sz w:val="16"/>
                        <w:szCs w:val="16"/>
                        <w:u w:val="none"/>
                      </w:rPr>
                      <w:t>51.1</w:t>
                    </w:r>
                  </w:hyperlink>
                </w:p>
              </w:tc>
            </w:tr>
            <w:tr w:rsidR="00472803" w:rsidRPr="0068620F" w:rsidTr="008F41C3">
              <w:trPr>
                <w:trHeight w:val="207"/>
              </w:trPr>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грузового воздушного транспорта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973D4B" w:rsidP="008F41C3">
                  <w:pPr>
                    <w:autoSpaceDE w:val="0"/>
                    <w:autoSpaceDN w:val="0"/>
                    <w:adjustRightInd w:val="0"/>
                    <w:jc w:val="center"/>
                    <w:rPr>
                      <w:rFonts w:asciiTheme="minorHAnsi" w:hAnsiTheme="minorHAnsi" w:cs="Arial"/>
                      <w:sz w:val="16"/>
                      <w:szCs w:val="16"/>
                    </w:rPr>
                  </w:pPr>
                  <w:hyperlink r:id="rId127" w:history="1">
                    <w:r w:rsidR="00472803" w:rsidRPr="0068620F">
                      <w:rPr>
                        <w:rStyle w:val="a3"/>
                        <w:rFonts w:asciiTheme="minorHAnsi" w:hAnsiTheme="minorHAnsi" w:cs="Arial"/>
                        <w:color w:val="auto"/>
                        <w:sz w:val="16"/>
                        <w:szCs w:val="16"/>
                        <w:u w:val="none"/>
                      </w:rPr>
                      <w:t>51.21</w:t>
                    </w:r>
                  </w:hyperlink>
                </w:p>
              </w:tc>
            </w:tr>
            <w:tr w:rsidR="00472803" w:rsidRPr="0068620F" w:rsidTr="008F41C3">
              <w:trPr>
                <w:trHeight w:val="207"/>
              </w:trPr>
              <w:tc>
                <w:tcPr>
                  <w:tcW w:w="8818" w:type="dxa"/>
                  <w:tcBorders>
                    <w:top w:val="single" w:sz="4" w:space="0" w:color="auto"/>
                    <w:left w:val="single" w:sz="4" w:space="0" w:color="auto"/>
                    <w:bottom w:val="single" w:sz="4" w:space="0" w:color="auto"/>
                    <w:right w:val="single" w:sz="4" w:space="0" w:color="auto"/>
                  </w:tcBorders>
                  <w:vAlign w:val="bottom"/>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автовокзалов и автостанций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472803" w:rsidRPr="0068620F" w:rsidRDefault="00973D4B" w:rsidP="008F41C3">
                  <w:pPr>
                    <w:autoSpaceDE w:val="0"/>
                    <w:autoSpaceDN w:val="0"/>
                    <w:adjustRightInd w:val="0"/>
                    <w:jc w:val="center"/>
                    <w:rPr>
                      <w:rFonts w:asciiTheme="minorHAnsi" w:hAnsiTheme="minorHAnsi" w:cs="Arial"/>
                      <w:sz w:val="16"/>
                      <w:szCs w:val="16"/>
                    </w:rPr>
                  </w:pPr>
                  <w:hyperlink r:id="rId128" w:history="1">
                    <w:r w:rsidR="00472803" w:rsidRPr="0068620F">
                      <w:rPr>
                        <w:rStyle w:val="a3"/>
                        <w:rFonts w:asciiTheme="minorHAnsi" w:hAnsiTheme="minorHAnsi" w:cs="Arial"/>
                        <w:color w:val="auto"/>
                        <w:sz w:val="16"/>
                        <w:szCs w:val="16"/>
                        <w:u w:val="none"/>
                      </w:rPr>
                      <w:t>52.21.21</w:t>
                    </w:r>
                  </w:hyperlink>
                </w:p>
              </w:tc>
            </w:tr>
            <w:tr w:rsidR="00472803" w:rsidRPr="0068620F" w:rsidTr="008F41C3">
              <w:trPr>
                <w:trHeight w:val="207"/>
              </w:trPr>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вспомогательная, связанная с воздушным транспортом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973D4B" w:rsidP="008F41C3">
                  <w:pPr>
                    <w:autoSpaceDE w:val="0"/>
                    <w:autoSpaceDN w:val="0"/>
                    <w:adjustRightInd w:val="0"/>
                    <w:jc w:val="center"/>
                    <w:rPr>
                      <w:rFonts w:asciiTheme="minorHAnsi" w:hAnsiTheme="minorHAnsi" w:cs="Arial"/>
                      <w:sz w:val="16"/>
                      <w:szCs w:val="16"/>
                    </w:rPr>
                  </w:pPr>
                  <w:hyperlink r:id="rId129" w:history="1">
                    <w:r w:rsidR="00472803" w:rsidRPr="0068620F">
                      <w:rPr>
                        <w:rStyle w:val="a3"/>
                        <w:rFonts w:asciiTheme="minorHAnsi" w:hAnsiTheme="minorHAnsi" w:cs="Arial"/>
                        <w:color w:val="auto"/>
                        <w:sz w:val="16"/>
                        <w:szCs w:val="16"/>
                        <w:u w:val="none"/>
                      </w:rPr>
                      <w:t>52.23.1</w:t>
                    </w:r>
                  </w:hyperlink>
                </w:p>
              </w:tc>
            </w:tr>
            <w:tr w:rsidR="00472803" w:rsidRPr="0068620F" w:rsidTr="008F41C3">
              <w:tc>
                <w:tcPr>
                  <w:tcW w:w="9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2803" w:rsidRPr="0068620F" w:rsidRDefault="00472803" w:rsidP="008F41C3">
                  <w:pPr>
                    <w:autoSpaceDE w:val="0"/>
                    <w:autoSpaceDN w:val="0"/>
                    <w:adjustRightInd w:val="0"/>
                    <w:jc w:val="center"/>
                    <w:outlineLvl w:val="0"/>
                    <w:rPr>
                      <w:rFonts w:asciiTheme="minorHAnsi" w:hAnsiTheme="minorHAnsi" w:cs="Arial"/>
                      <w:b/>
                      <w:sz w:val="16"/>
                      <w:szCs w:val="16"/>
                    </w:rPr>
                  </w:pPr>
                  <w:r w:rsidRPr="0068620F">
                    <w:rPr>
                      <w:rFonts w:asciiTheme="minorHAnsi" w:hAnsiTheme="minorHAnsi" w:cs="Arial"/>
                      <w:b/>
                      <w:sz w:val="16"/>
                      <w:szCs w:val="16"/>
                    </w:rPr>
                    <w:t>2. Культура, организация досуга и развлечений</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творческая, деятельность в области искусства и организации развлечений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973D4B" w:rsidP="008F41C3">
                  <w:pPr>
                    <w:autoSpaceDE w:val="0"/>
                    <w:autoSpaceDN w:val="0"/>
                    <w:adjustRightInd w:val="0"/>
                    <w:jc w:val="center"/>
                    <w:rPr>
                      <w:rFonts w:asciiTheme="minorHAnsi" w:hAnsiTheme="minorHAnsi" w:cs="Arial"/>
                      <w:sz w:val="16"/>
                      <w:szCs w:val="16"/>
                    </w:rPr>
                  </w:pPr>
                  <w:hyperlink r:id="rId130" w:history="1">
                    <w:r w:rsidR="00472803" w:rsidRPr="0068620F">
                      <w:rPr>
                        <w:rStyle w:val="a3"/>
                        <w:rFonts w:asciiTheme="minorHAnsi" w:hAnsiTheme="minorHAnsi" w:cs="Arial"/>
                        <w:color w:val="auto"/>
                        <w:sz w:val="16"/>
                        <w:szCs w:val="16"/>
                        <w:u w:val="none"/>
                      </w:rPr>
                      <w:t>90</w:t>
                    </w:r>
                  </w:hyperlink>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музеев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91.02</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зоопарков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91.04.1</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в области демонстрации кинофильмов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59.14</w:t>
                  </w:r>
                </w:p>
              </w:tc>
            </w:tr>
            <w:tr w:rsidR="00472803" w:rsidRPr="0068620F" w:rsidTr="008F41C3">
              <w:tc>
                <w:tcPr>
                  <w:tcW w:w="9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2803" w:rsidRPr="0068620F" w:rsidRDefault="00472803" w:rsidP="008F41C3">
                  <w:pPr>
                    <w:autoSpaceDE w:val="0"/>
                    <w:autoSpaceDN w:val="0"/>
                    <w:adjustRightInd w:val="0"/>
                    <w:jc w:val="center"/>
                    <w:outlineLvl w:val="0"/>
                    <w:rPr>
                      <w:rFonts w:asciiTheme="minorHAnsi" w:hAnsiTheme="minorHAnsi" w:cs="Arial"/>
                      <w:b/>
                      <w:sz w:val="16"/>
                      <w:szCs w:val="16"/>
                    </w:rPr>
                  </w:pPr>
                  <w:r w:rsidRPr="0068620F">
                    <w:rPr>
                      <w:rFonts w:asciiTheme="minorHAnsi" w:hAnsiTheme="minorHAnsi" w:cs="Arial"/>
                      <w:b/>
                      <w:sz w:val="16"/>
                      <w:szCs w:val="16"/>
                    </w:rPr>
                    <w:t>3. Физкультурно-оздоровительная деятельность и спорт</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в области спорта, отдыха и развлечений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93</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физкультурно-оздоровительная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96.04</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санаторно-курортных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86.90.4</w:t>
                  </w:r>
                </w:p>
              </w:tc>
            </w:tr>
            <w:tr w:rsidR="00472803" w:rsidRPr="0068620F" w:rsidTr="008F41C3">
              <w:tc>
                <w:tcPr>
                  <w:tcW w:w="9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803" w:rsidRPr="0068620F" w:rsidRDefault="00472803" w:rsidP="008F41C3">
                  <w:pPr>
                    <w:autoSpaceDE w:val="0"/>
                    <w:autoSpaceDN w:val="0"/>
                    <w:adjustRightInd w:val="0"/>
                    <w:jc w:val="center"/>
                    <w:outlineLvl w:val="0"/>
                    <w:rPr>
                      <w:rFonts w:asciiTheme="minorHAnsi" w:hAnsiTheme="minorHAnsi" w:cs="Arial"/>
                      <w:b/>
                      <w:sz w:val="16"/>
                      <w:szCs w:val="16"/>
                    </w:rPr>
                  </w:pPr>
                  <w:r w:rsidRPr="0068620F">
                    <w:rPr>
                      <w:rFonts w:asciiTheme="minorHAnsi" w:hAnsiTheme="minorHAnsi" w:cs="Arial"/>
                      <w:b/>
                      <w:sz w:val="16"/>
                      <w:szCs w:val="16"/>
                    </w:rPr>
                    <w:t>4</w:t>
                  </w:r>
                  <w:r w:rsidRPr="0068620F">
                    <w:rPr>
                      <w:rFonts w:asciiTheme="minorHAnsi" w:hAnsiTheme="minorHAnsi" w:cs="Arial"/>
                      <w:b/>
                      <w:sz w:val="16"/>
                      <w:szCs w:val="16"/>
                      <w:shd w:val="clear" w:color="auto" w:fill="F2F2F2" w:themeFill="background1" w:themeFillShade="F2"/>
                    </w:rPr>
                    <w:t>. Деятельность туристических агентств и прочих организаций, предоставляющих услуги в сфере туризма</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туристических агентств и прочих организаций, предоставляющих услуги в сфере туризма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79</w:t>
                  </w:r>
                </w:p>
              </w:tc>
            </w:tr>
            <w:tr w:rsidR="00472803" w:rsidRPr="0068620F" w:rsidTr="008F41C3">
              <w:tc>
                <w:tcPr>
                  <w:tcW w:w="9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2803" w:rsidRPr="0068620F" w:rsidRDefault="00472803" w:rsidP="008F41C3">
                  <w:pPr>
                    <w:autoSpaceDE w:val="0"/>
                    <w:autoSpaceDN w:val="0"/>
                    <w:adjustRightInd w:val="0"/>
                    <w:jc w:val="center"/>
                    <w:outlineLvl w:val="0"/>
                    <w:rPr>
                      <w:rFonts w:asciiTheme="minorHAnsi" w:hAnsiTheme="minorHAnsi" w:cs="Arial"/>
                      <w:b/>
                      <w:sz w:val="16"/>
                      <w:szCs w:val="16"/>
                    </w:rPr>
                  </w:pPr>
                  <w:r w:rsidRPr="00472803">
                    <w:rPr>
                      <w:rFonts w:asciiTheme="minorHAnsi" w:hAnsiTheme="minorHAnsi" w:cs="Arial"/>
                      <w:b/>
                      <w:sz w:val="16"/>
                      <w:szCs w:val="16"/>
                      <w:shd w:val="clear" w:color="auto" w:fill="F2F2F2" w:themeFill="background1" w:themeFillShade="F2"/>
                    </w:rPr>
                    <w:t>5. Гостиничный бизнес</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по предоставлению мест для временного проживания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55</w:t>
                  </w:r>
                </w:p>
              </w:tc>
            </w:tr>
            <w:tr w:rsidR="00472803" w:rsidRPr="0068620F" w:rsidTr="008F41C3">
              <w:tc>
                <w:tcPr>
                  <w:tcW w:w="9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2803" w:rsidRPr="0068620F" w:rsidRDefault="00472803" w:rsidP="008F41C3">
                  <w:pPr>
                    <w:autoSpaceDE w:val="0"/>
                    <w:autoSpaceDN w:val="0"/>
                    <w:adjustRightInd w:val="0"/>
                    <w:jc w:val="center"/>
                    <w:outlineLvl w:val="0"/>
                    <w:rPr>
                      <w:rFonts w:asciiTheme="minorHAnsi" w:hAnsiTheme="minorHAnsi" w:cs="Arial"/>
                      <w:b/>
                      <w:sz w:val="16"/>
                      <w:szCs w:val="16"/>
                    </w:rPr>
                  </w:pPr>
                  <w:r w:rsidRPr="0068620F">
                    <w:rPr>
                      <w:rFonts w:asciiTheme="minorHAnsi" w:hAnsiTheme="minorHAnsi" w:cs="Arial"/>
                      <w:b/>
                      <w:sz w:val="16"/>
                      <w:szCs w:val="16"/>
                    </w:rPr>
                    <w:t>6</w:t>
                  </w:r>
                  <w:r w:rsidRPr="00472803">
                    <w:rPr>
                      <w:rFonts w:asciiTheme="minorHAnsi" w:hAnsiTheme="minorHAnsi" w:cs="Arial"/>
                      <w:b/>
                      <w:sz w:val="16"/>
                      <w:szCs w:val="16"/>
                      <w:shd w:val="clear" w:color="auto" w:fill="F2F2F2" w:themeFill="background1" w:themeFillShade="F2"/>
                    </w:rPr>
                    <w:t>. Общественное питание</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bottom"/>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по предоставлению продуктов питания и напитков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56</w:t>
                  </w:r>
                </w:p>
              </w:tc>
            </w:tr>
            <w:tr w:rsidR="00472803" w:rsidRPr="0068620F" w:rsidTr="008F41C3">
              <w:tc>
                <w:tcPr>
                  <w:tcW w:w="9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803" w:rsidRPr="0068620F" w:rsidRDefault="00472803" w:rsidP="008F41C3">
                  <w:pPr>
                    <w:autoSpaceDE w:val="0"/>
                    <w:autoSpaceDN w:val="0"/>
                    <w:adjustRightInd w:val="0"/>
                    <w:jc w:val="center"/>
                    <w:outlineLvl w:val="0"/>
                    <w:rPr>
                      <w:rFonts w:asciiTheme="minorHAnsi" w:hAnsiTheme="minorHAnsi" w:cs="Arial"/>
                      <w:b/>
                      <w:sz w:val="16"/>
                      <w:szCs w:val="16"/>
                    </w:rPr>
                  </w:pPr>
                  <w:r w:rsidRPr="0068620F">
                    <w:rPr>
                      <w:rFonts w:asciiTheme="minorHAnsi" w:hAnsiTheme="minorHAnsi" w:cs="Arial"/>
                      <w:b/>
                      <w:sz w:val="16"/>
                      <w:szCs w:val="16"/>
                    </w:rPr>
                    <w:t xml:space="preserve">7. Деятельность организаций дополнительного образования, негосударственных образовательных </w:t>
                  </w:r>
                  <w:r w:rsidRPr="0068620F">
                    <w:rPr>
                      <w:rFonts w:asciiTheme="minorHAnsi" w:hAnsiTheme="minorHAnsi" w:cs="Arial"/>
                      <w:b/>
                      <w:sz w:val="16"/>
                      <w:szCs w:val="16"/>
                    </w:rPr>
                    <w:lastRenderedPageBreak/>
                    <w:t>учреждений</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lastRenderedPageBreak/>
                    <w:t>Образование дополнительное детей и взрослых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85.41</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Предоставление услуг по дневному уходу за детьми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88.91</w:t>
                  </w:r>
                </w:p>
              </w:tc>
            </w:tr>
            <w:tr w:rsidR="00472803" w:rsidRPr="0068620F" w:rsidTr="008F41C3">
              <w:tc>
                <w:tcPr>
                  <w:tcW w:w="9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803" w:rsidRPr="0068620F" w:rsidRDefault="00472803" w:rsidP="008F41C3">
                  <w:pPr>
                    <w:autoSpaceDE w:val="0"/>
                    <w:autoSpaceDN w:val="0"/>
                    <w:adjustRightInd w:val="0"/>
                    <w:jc w:val="center"/>
                    <w:outlineLvl w:val="0"/>
                    <w:rPr>
                      <w:rFonts w:asciiTheme="minorHAnsi" w:hAnsiTheme="minorHAnsi" w:cs="Arial"/>
                      <w:b/>
                      <w:sz w:val="16"/>
                      <w:szCs w:val="16"/>
                    </w:rPr>
                  </w:pPr>
                  <w:r w:rsidRPr="0068620F">
                    <w:rPr>
                      <w:rFonts w:asciiTheme="minorHAnsi" w:hAnsiTheme="minorHAnsi" w:cs="Arial"/>
                      <w:b/>
                      <w:sz w:val="16"/>
                      <w:szCs w:val="16"/>
                    </w:rPr>
                    <w:t>8. Деятельность по организации конференций и выставок</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по организации конференций и выставок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973D4B" w:rsidP="008F41C3">
                  <w:pPr>
                    <w:autoSpaceDE w:val="0"/>
                    <w:autoSpaceDN w:val="0"/>
                    <w:adjustRightInd w:val="0"/>
                    <w:jc w:val="center"/>
                    <w:rPr>
                      <w:rFonts w:asciiTheme="minorHAnsi" w:hAnsiTheme="minorHAnsi" w:cs="Arial"/>
                      <w:sz w:val="16"/>
                      <w:szCs w:val="16"/>
                    </w:rPr>
                  </w:pPr>
                  <w:hyperlink r:id="rId131" w:history="1">
                    <w:r w:rsidR="00472803" w:rsidRPr="0068620F">
                      <w:rPr>
                        <w:rStyle w:val="a3"/>
                        <w:rFonts w:asciiTheme="minorHAnsi" w:hAnsiTheme="minorHAnsi" w:cs="Arial"/>
                        <w:color w:val="auto"/>
                        <w:sz w:val="16"/>
                        <w:szCs w:val="16"/>
                        <w:u w:val="none"/>
                      </w:rPr>
                      <w:t>82.3</w:t>
                    </w:r>
                  </w:hyperlink>
                </w:p>
              </w:tc>
            </w:tr>
            <w:tr w:rsidR="00472803" w:rsidRPr="0068620F" w:rsidTr="008F41C3">
              <w:tc>
                <w:tcPr>
                  <w:tcW w:w="9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803" w:rsidRPr="0068620F" w:rsidRDefault="00472803" w:rsidP="008F41C3">
                  <w:pPr>
                    <w:autoSpaceDE w:val="0"/>
                    <w:autoSpaceDN w:val="0"/>
                    <w:adjustRightInd w:val="0"/>
                    <w:jc w:val="center"/>
                    <w:outlineLvl w:val="0"/>
                    <w:rPr>
                      <w:rFonts w:asciiTheme="minorHAnsi" w:hAnsiTheme="minorHAnsi" w:cs="Arial"/>
                      <w:b/>
                      <w:sz w:val="16"/>
                      <w:szCs w:val="16"/>
                    </w:rPr>
                  </w:pPr>
                  <w:r w:rsidRPr="0068620F">
                    <w:rPr>
                      <w:rFonts w:asciiTheme="minorHAnsi" w:hAnsiTheme="minorHAnsi" w:cs="Arial"/>
                      <w:b/>
                      <w:sz w:val="16"/>
                      <w:szCs w:val="16"/>
                    </w:rPr>
                    <w:t>9. Деятельность по предоставлению бытовых услуг населению (ремонт, стирка, химчистка, услуги парикмахерских и салонов красоты)</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Ремонт компьютеров, предметов личного потребления и хозяйственно-бытового назначения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973D4B" w:rsidP="008F41C3">
                  <w:pPr>
                    <w:autoSpaceDE w:val="0"/>
                    <w:autoSpaceDN w:val="0"/>
                    <w:adjustRightInd w:val="0"/>
                    <w:jc w:val="center"/>
                    <w:rPr>
                      <w:rFonts w:asciiTheme="minorHAnsi" w:hAnsiTheme="minorHAnsi" w:cs="Arial"/>
                      <w:sz w:val="16"/>
                      <w:szCs w:val="16"/>
                    </w:rPr>
                  </w:pPr>
                  <w:hyperlink r:id="rId132" w:history="1">
                    <w:r w:rsidR="00472803" w:rsidRPr="0068620F">
                      <w:rPr>
                        <w:rStyle w:val="a3"/>
                        <w:rFonts w:asciiTheme="minorHAnsi" w:hAnsiTheme="minorHAnsi" w:cs="Arial"/>
                        <w:color w:val="auto"/>
                        <w:sz w:val="16"/>
                        <w:szCs w:val="16"/>
                        <w:u w:val="none"/>
                      </w:rPr>
                      <w:t>95</w:t>
                    </w:r>
                  </w:hyperlink>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Стирка и химическая чистка текстильных и меховых изделий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973D4B" w:rsidP="008F41C3">
                  <w:pPr>
                    <w:autoSpaceDE w:val="0"/>
                    <w:autoSpaceDN w:val="0"/>
                    <w:adjustRightInd w:val="0"/>
                    <w:jc w:val="center"/>
                    <w:rPr>
                      <w:rFonts w:asciiTheme="minorHAnsi" w:hAnsiTheme="minorHAnsi" w:cs="Arial"/>
                      <w:sz w:val="16"/>
                      <w:szCs w:val="16"/>
                    </w:rPr>
                  </w:pPr>
                  <w:hyperlink r:id="rId133" w:history="1">
                    <w:r w:rsidR="00472803" w:rsidRPr="0068620F">
                      <w:rPr>
                        <w:rStyle w:val="a3"/>
                        <w:rFonts w:asciiTheme="minorHAnsi" w:hAnsiTheme="minorHAnsi" w:cs="Arial"/>
                        <w:color w:val="auto"/>
                        <w:sz w:val="16"/>
                        <w:szCs w:val="16"/>
                        <w:u w:val="none"/>
                      </w:rPr>
                      <w:t>96.01</w:t>
                    </w:r>
                  </w:hyperlink>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bottom"/>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Предоставление услуг парикмахерскими и салонами красоты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472803" w:rsidRPr="0068620F" w:rsidRDefault="00973D4B" w:rsidP="008F41C3">
                  <w:pPr>
                    <w:autoSpaceDE w:val="0"/>
                    <w:autoSpaceDN w:val="0"/>
                    <w:adjustRightInd w:val="0"/>
                    <w:jc w:val="center"/>
                    <w:rPr>
                      <w:rFonts w:asciiTheme="minorHAnsi" w:hAnsiTheme="minorHAnsi" w:cs="Arial"/>
                      <w:sz w:val="16"/>
                      <w:szCs w:val="16"/>
                    </w:rPr>
                  </w:pPr>
                  <w:hyperlink r:id="rId134" w:history="1">
                    <w:r w:rsidR="00472803" w:rsidRPr="0068620F">
                      <w:rPr>
                        <w:rStyle w:val="a3"/>
                        <w:rFonts w:asciiTheme="minorHAnsi" w:hAnsiTheme="minorHAnsi" w:cs="Arial"/>
                        <w:color w:val="auto"/>
                        <w:sz w:val="16"/>
                        <w:szCs w:val="16"/>
                        <w:u w:val="none"/>
                      </w:rPr>
                      <w:t>96.02</w:t>
                    </w:r>
                  </w:hyperlink>
                </w:p>
              </w:tc>
            </w:tr>
            <w:tr w:rsidR="00472803" w:rsidRPr="0068620F" w:rsidTr="008F41C3">
              <w:tc>
                <w:tcPr>
                  <w:tcW w:w="9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803" w:rsidRPr="0068620F" w:rsidRDefault="00472803" w:rsidP="008F41C3">
                  <w:pPr>
                    <w:autoSpaceDE w:val="0"/>
                    <w:autoSpaceDN w:val="0"/>
                    <w:adjustRightInd w:val="0"/>
                    <w:jc w:val="center"/>
                    <w:outlineLvl w:val="0"/>
                    <w:rPr>
                      <w:rFonts w:asciiTheme="minorHAnsi" w:hAnsiTheme="minorHAnsi" w:cs="Arial"/>
                      <w:b/>
                      <w:sz w:val="16"/>
                      <w:szCs w:val="16"/>
                    </w:rPr>
                  </w:pPr>
                  <w:r w:rsidRPr="0068620F">
                    <w:rPr>
                      <w:rFonts w:asciiTheme="minorHAnsi" w:hAnsiTheme="minorHAnsi" w:cs="Arial"/>
                      <w:b/>
                      <w:sz w:val="16"/>
                      <w:szCs w:val="16"/>
                    </w:rPr>
                    <w:t>10. Деятельность в области здравоохранения</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Стоматологическая практика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803" w:rsidRPr="0068620F" w:rsidRDefault="00973D4B" w:rsidP="008F41C3">
                  <w:pPr>
                    <w:autoSpaceDE w:val="0"/>
                    <w:autoSpaceDN w:val="0"/>
                    <w:adjustRightInd w:val="0"/>
                    <w:jc w:val="center"/>
                    <w:rPr>
                      <w:rFonts w:asciiTheme="minorHAnsi" w:hAnsiTheme="minorHAnsi" w:cs="Arial"/>
                      <w:sz w:val="16"/>
                      <w:szCs w:val="16"/>
                    </w:rPr>
                  </w:pPr>
                  <w:hyperlink r:id="rId135" w:history="1">
                    <w:r w:rsidR="00472803" w:rsidRPr="0068620F">
                      <w:rPr>
                        <w:rStyle w:val="a3"/>
                        <w:rFonts w:asciiTheme="minorHAnsi" w:hAnsiTheme="minorHAnsi" w:cs="Arial"/>
                        <w:color w:val="auto"/>
                        <w:sz w:val="16"/>
                        <w:szCs w:val="16"/>
                        <w:u w:val="none"/>
                      </w:rPr>
                      <w:t>86.23</w:t>
                    </w:r>
                  </w:hyperlink>
                </w:p>
              </w:tc>
            </w:tr>
            <w:tr w:rsidR="00472803" w:rsidRPr="0068620F" w:rsidTr="008F41C3">
              <w:tc>
                <w:tcPr>
                  <w:tcW w:w="9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803" w:rsidRPr="0068620F" w:rsidRDefault="00472803" w:rsidP="008F41C3">
                  <w:pPr>
                    <w:autoSpaceDE w:val="0"/>
                    <w:autoSpaceDN w:val="0"/>
                    <w:adjustRightInd w:val="0"/>
                    <w:jc w:val="center"/>
                    <w:outlineLvl w:val="0"/>
                    <w:rPr>
                      <w:rFonts w:asciiTheme="minorHAnsi" w:hAnsiTheme="minorHAnsi" w:cs="Arial"/>
                      <w:b/>
                      <w:sz w:val="16"/>
                      <w:szCs w:val="16"/>
                    </w:rPr>
                  </w:pPr>
                  <w:r w:rsidRPr="0068620F">
                    <w:rPr>
                      <w:rFonts w:asciiTheme="minorHAnsi" w:hAnsiTheme="minorHAnsi" w:cs="Arial"/>
                      <w:b/>
                      <w:sz w:val="16"/>
                      <w:szCs w:val="16"/>
                    </w:rPr>
                    <w:t>11. Розничная торговля непродовольственными товарами</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легковыми автомобилями и легкими автотранспортными средствами в специализированных магазинах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45.11.2</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легковыми автомобилями и легкими автотранспортными средствами прочая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45.11.3</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прочими автотранспортными средствами, кроме пассажирских, в специализированных магазинах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45.19.2</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прочими автотранспортными средствами, кроме пассажирских, прочая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45.19.3</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автомобильными деталями, узлами и принадлежностями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45.32</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мотоциклами, их деталями, составными частями и принадлежностями в специализированных магазинах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45.40.2</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мотоциклами, их деталями, узлами и принадлежностями прочая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45.40.3</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большим товарным ассортиментом с преобладанием непродовольственных товаров в неспециализированных магазинах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47.19.1</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Деятельность универсальных магазинов, торгующих товарами общего ассортимента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47.19.2</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информационным и коммуникационным оборудованием в специализированных магазинах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47.4</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прочими бытовыми изделиями в специализированных магазинах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47.5</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товарами культурно-развлекательного назначения в специализированных магазинах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47.6</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прочими товарами в специализированных магазинах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47.7</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в нестационарных торговых объектах и на рынках текстилем, одеждой и обувью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47.82</w:t>
                  </w:r>
                </w:p>
              </w:tc>
            </w:tr>
            <w:tr w:rsidR="00472803" w:rsidRPr="0068620F" w:rsidTr="008F41C3">
              <w:tc>
                <w:tcPr>
                  <w:tcW w:w="8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rPr>
                      <w:rFonts w:asciiTheme="minorHAnsi" w:hAnsiTheme="minorHAnsi" w:cs="Arial"/>
                      <w:sz w:val="16"/>
                      <w:szCs w:val="16"/>
                    </w:rPr>
                  </w:pPr>
                  <w:r w:rsidRPr="0068620F">
                    <w:rPr>
                      <w:rFonts w:asciiTheme="minorHAnsi" w:hAnsiTheme="minorHAnsi" w:cs="Arial"/>
                      <w:sz w:val="16"/>
                      <w:szCs w:val="16"/>
                    </w:rPr>
                    <w:t>Торговля розничная в нестационарных торговых объектах и на рынках прочими товарами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803" w:rsidRPr="0068620F" w:rsidRDefault="00472803" w:rsidP="008F41C3">
                  <w:pPr>
                    <w:autoSpaceDE w:val="0"/>
                    <w:autoSpaceDN w:val="0"/>
                    <w:adjustRightInd w:val="0"/>
                    <w:jc w:val="center"/>
                    <w:rPr>
                      <w:rFonts w:asciiTheme="minorHAnsi" w:hAnsiTheme="minorHAnsi" w:cs="Arial"/>
                      <w:sz w:val="16"/>
                      <w:szCs w:val="16"/>
                    </w:rPr>
                  </w:pPr>
                  <w:r w:rsidRPr="0068620F">
                    <w:rPr>
                      <w:rFonts w:asciiTheme="minorHAnsi" w:hAnsiTheme="minorHAnsi" w:cs="Arial"/>
                      <w:sz w:val="16"/>
                      <w:szCs w:val="16"/>
                    </w:rPr>
                    <w:t>47.89</w:t>
                  </w:r>
                </w:p>
              </w:tc>
            </w:tr>
          </w:tbl>
          <w:p w:rsidR="0068620F" w:rsidRPr="00472803" w:rsidRDefault="00E047DE" w:rsidP="0068620F">
            <w:pPr>
              <w:autoSpaceDE w:val="0"/>
              <w:autoSpaceDN w:val="0"/>
              <w:adjustRightInd w:val="0"/>
              <w:jc w:val="both"/>
              <w:rPr>
                <w:rFonts w:asciiTheme="minorHAnsi" w:hAnsiTheme="minorHAnsi" w:cs="Verdana"/>
                <w:sz w:val="16"/>
                <w:szCs w:val="16"/>
              </w:rPr>
            </w:pPr>
            <w:r>
              <w:rPr>
                <w:rFonts w:asciiTheme="minorHAnsi" w:hAnsiTheme="minorHAnsi"/>
                <w:color w:val="000000"/>
                <w:sz w:val="16"/>
                <w:szCs w:val="16"/>
                <w:shd w:val="clear" w:color="auto" w:fill="FFFFFF"/>
              </w:rPr>
              <w:t xml:space="preserve">Также внесено уточнение в сферу применения данного перечня. Теперь указано, что он </w:t>
            </w:r>
            <w:hyperlink r:id="rId136" w:history="1">
              <w:r w:rsidR="00472803" w:rsidRPr="006C48F1">
                <w:rPr>
                  <w:rStyle w:val="a3"/>
                  <w:rFonts w:asciiTheme="minorHAnsi" w:hAnsiTheme="minorHAnsi"/>
                  <w:sz w:val="16"/>
                  <w:szCs w:val="16"/>
                  <w:bdr w:val="none" w:sz="0" w:space="0" w:color="auto" w:frame="1"/>
                  <w:shd w:val="clear" w:color="auto" w:fill="FFFFFF"/>
                </w:rPr>
                <w:t>используется</w:t>
              </w:r>
            </w:hyperlink>
            <w:r>
              <w:rPr>
                <w:rFonts w:asciiTheme="minorHAnsi" w:hAnsiTheme="minorHAnsi"/>
                <w:color w:val="000000"/>
                <w:sz w:val="16"/>
                <w:szCs w:val="16"/>
                <w:shd w:val="clear" w:color="auto" w:fill="FFFFFF"/>
              </w:rPr>
              <w:t> </w:t>
            </w:r>
            <w:r w:rsidRPr="00E047DE">
              <w:rPr>
                <w:rFonts w:asciiTheme="minorHAnsi" w:hAnsiTheme="minorHAnsi"/>
                <w:b/>
                <w:color w:val="000000"/>
                <w:sz w:val="16"/>
                <w:szCs w:val="16"/>
                <w:shd w:val="clear" w:color="auto" w:fill="FFFFFF"/>
              </w:rPr>
              <w:t>в том числе</w:t>
            </w:r>
            <w:r>
              <w:rPr>
                <w:rFonts w:asciiTheme="minorHAnsi" w:hAnsiTheme="minorHAnsi"/>
                <w:color w:val="000000"/>
                <w:sz w:val="16"/>
                <w:szCs w:val="16"/>
                <w:shd w:val="clear" w:color="auto" w:fill="FFFFFF"/>
              </w:rPr>
              <w:t xml:space="preserve">в </w:t>
            </w:r>
            <w:r w:rsidR="00472803" w:rsidRPr="00472803">
              <w:rPr>
                <w:rFonts w:asciiTheme="minorHAnsi" w:hAnsiTheme="minorHAnsi"/>
                <w:color w:val="000000"/>
                <w:sz w:val="16"/>
                <w:szCs w:val="16"/>
                <w:shd w:val="clear" w:color="auto" w:fill="FFFFFF"/>
              </w:rPr>
              <w:t>целях </w:t>
            </w:r>
            <w:hyperlink r:id="rId137" w:tgtFrame="_blank" w:history="1">
              <w:r w:rsidR="00472803" w:rsidRPr="00472803">
                <w:rPr>
                  <w:rStyle w:val="a3"/>
                  <w:rFonts w:asciiTheme="minorHAnsi" w:hAnsiTheme="minorHAnsi"/>
                  <w:sz w:val="16"/>
                  <w:szCs w:val="16"/>
                  <w:bdr w:val="none" w:sz="0" w:space="0" w:color="auto" w:frame="1"/>
                  <w:shd w:val="clear" w:color="auto" w:fill="FFFFFF"/>
                </w:rPr>
                <w:t>ч.1 ст.7</w:t>
              </w:r>
            </w:hyperlink>
            <w:r w:rsidR="00472803" w:rsidRPr="00472803">
              <w:rPr>
                <w:rFonts w:asciiTheme="minorHAnsi" w:hAnsiTheme="minorHAnsi"/>
                <w:color w:val="000000"/>
                <w:sz w:val="16"/>
                <w:szCs w:val="16"/>
                <w:shd w:val="clear" w:color="auto" w:fill="FFFFFF"/>
              </w:rPr>
              <w:t> Федерального закона от 03.04.2020 № 106-ФЗ (закон о кредитных каникулах). </w:t>
            </w:r>
            <w:r>
              <w:rPr>
                <w:rFonts w:asciiTheme="minorHAnsi" w:hAnsiTheme="minorHAnsi"/>
                <w:color w:val="000000"/>
                <w:sz w:val="16"/>
                <w:szCs w:val="16"/>
                <w:shd w:val="clear" w:color="auto" w:fill="FFFFFF"/>
              </w:rPr>
              <w:t>О</w:t>
            </w:r>
            <w:r w:rsidR="00472803" w:rsidRPr="00472803">
              <w:rPr>
                <w:rFonts w:asciiTheme="minorHAnsi" w:hAnsiTheme="minorHAnsi"/>
                <w:color w:val="000000"/>
                <w:sz w:val="16"/>
                <w:szCs w:val="16"/>
                <w:shd w:val="clear" w:color="auto" w:fill="FFFFFF"/>
              </w:rPr>
              <w:t>тметим, что ФНС в разделе </w:t>
            </w:r>
            <w:hyperlink r:id="rId138" w:history="1">
              <w:r w:rsidR="00472803" w:rsidRPr="00472803">
                <w:rPr>
                  <w:rStyle w:val="a3"/>
                  <w:rFonts w:asciiTheme="minorHAnsi" w:hAnsiTheme="minorHAnsi"/>
                  <w:sz w:val="16"/>
                  <w:szCs w:val="16"/>
                  <w:bdr w:val="none" w:sz="0" w:space="0" w:color="auto" w:frame="1"/>
                  <w:shd w:val="clear" w:color="auto" w:fill="FFFFFF"/>
                </w:rPr>
                <w:t>«Меры поддержки бизнеса»</w:t>
              </w:r>
            </w:hyperlink>
            <w:r w:rsidR="00472803" w:rsidRPr="00472803">
              <w:rPr>
                <w:rFonts w:asciiTheme="minorHAnsi" w:hAnsiTheme="minorHAnsi"/>
                <w:color w:val="000000"/>
                <w:sz w:val="16"/>
                <w:szCs w:val="16"/>
                <w:shd w:val="clear" w:color="auto" w:fill="FFFFFF"/>
              </w:rPr>
              <w:t xml:space="preserve"> на своем официальном сайте неоднократно </w:t>
            </w:r>
            <w:r w:rsidR="00B0102C">
              <w:rPr>
                <w:rFonts w:asciiTheme="minorHAnsi" w:hAnsiTheme="minorHAnsi"/>
                <w:color w:val="000000"/>
                <w:sz w:val="16"/>
                <w:szCs w:val="16"/>
                <w:shd w:val="clear" w:color="auto" w:fill="FFFFFF"/>
              </w:rPr>
              <w:t>ссылалась</w:t>
            </w:r>
            <w:r w:rsidR="00472803" w:rsidRPr="00472803">
              <w:rPr>
                <w:rFonts w:asciiTheme="minorHAnsi" w:hAnsiTheme="minorHAnsi"/>
                <w:color w:val="000000"/>
                <w:sz w:val="16"/>
                <w:szCs w:val="16"/>
                <w:shd w:val="clear" w:color="auto" w:fill="FFFFFF"/>
              </w:rPr>
              <w:t xml:space="preserve"> на этот перечень в описании мер поддержки пострадавшим отраслям.</w:t>
            </w:r>
          </w:p>
          <w:p w:rsidR="00472803" w:rsidRPr="00FB4C7D" w:rsidRDefault="00472803" w:rsidP="00B0102C">
            <w:pPr>
              <w:autoSpaceDE w:val="0"/>
              <w:autoSpaceDN w:val="0"/>
              <w:adjustRightInd w:val="0"/>
              <w:jc w:val="both"/>
              <w:rPr>
                <w:rFonts w:asciiTheme="minorHAnsi" w:hAnsiTheme="minorHAnsi" w:cs="Verdana"/>
                <w:sz w:val="16"/>
                <w:szCs w:val="16"/>
              </w:rPr>
            </w:pPr>
            <w:r w:rsidRPr="00472803">
              <w:rPr>
                <w:rFonts w:asciiTheme="minorHAnsi" w:hAnsiTheme="minorHAnsi" w:cs="Verdana"/>
                <w:b/>
                <w:sz w:val="16"/>
                <w:szCs w:val="16"/>
              </w:rPr>
              <w:t>На заметку:</w:t>
            </w:r>
            <w:r>
              <w:rPr>
                <w:rFonts w:asciiTheme="minorHAnsi" w:hAnsiTheme="minorHAnsi" w:cs="Verdana"/>
                <w:sz w:val="16"/>
                <w:szCs w:val="16"/>
              </w:rPr>
              <w:t xml:space="preserve"> об антикризисной поддержке бизнеса в период пандемии Вы сможете узнать в утренней и вечерней </w:t>
            </w:r>
            <w:hyperlink r:id="rId139" w:history="1">
              <w:r w:rsidRPr="00472803">
                <w:rPr>
                  <w:rStyle w:val="a3"/>
                  <w:rFonts w:asciiTheme="minorHAnsi" w:hAnsiTheme="minorHAnsi" w:cs="Verdana"/>
                  <w:sz w:val="16"/>
                  <w:szCs w:val="16"/>
                </w:rPr>
                <w:t>Тематическ</w:t>
              </w:r>
              <w:r w:rsidR="00B0102C">
                <w:rPr>
                  <w:rStyle w:val="a3"/>
                  <w:rFonts w:asciiTheme="minorHAnsi" w:hAnsiTheme="minorHAnsi" w:cs="Verdana"/>
                  <w:sz w:val="16"/>
                  <w:szCs w:val="16"/>
                </w:rPr>
                <w:t>их</w:t>
              </w:r>
              <w:r w:rsidRPr="00472803">
                <w:rPr>
                  <w:rStyle w:val="a3"/>
                  <w:rFonts w:asciiTheme="minorHAnsi" w:hAnsiTheme="minorHAnsi" w:cs="Verdana"/>
                  <w:sz w:val="16"/>
                  <w:szCs w:val="16"/>
                </w:rPr>
                <w:t xml:space="preserve"> горяч</w:t>
              </w:r>
              <w:r w:rsidR="00B0102C">
                <w:rPr>
                  <w:rStyle w:val="a3"/>
                  <w:rFonts w:asciiTheme="minorHAnsi" w:hAnsiTheme="minorHAnsi" w:cs="Verdana"/>
                  <w:sz w:val="16"/>
                  <w:szCs w:val="16"/>
                </w:rPr>
                <w:t>их</w:t>
              </w:r>
              <w:r w:rsidRPr="00472803">
                <w:rPr>
                  <w:rStyle w:val="a3"/>
                  <w:rFonts w:asciiTheme="minorHAnsi" w:hAnsiTheme="minorHAnsi" w:cs="Verdana"/>
                  <w:sz w:val="16"/>
                  <w:szCs w:val="16"/>
                </w:rPr>
                <w:t xml:space="preserve"> лини</w:t>
              </w:r>
              <w:r w:rsidR="00B0102C">
                <w:rPr>
                  <w:rStyle w:val="a3"/>
                  <w:rFonts w:asciiTheme="minorHAnsi" w:hAnsiTheme="minorHAnsi" w:cs="Verdana"/>
                  <w:sz w:val="16"/>
                  <w:szCs w:val="16"/>
                </w:rPr>
                <w:t>ях</w:t>
              </w:r>
            </w:hyperlink>
            <w:r>
              <w:rPr>
                <w:rFonts w:asciiTheme="minorHAnsi" w:hAnsiTheme="minorHAnsi" w:cs="Verdana"/>
                <w:sz w:val="16"/>
                <w:szCs w:val="16"/>
              </w:rPr>
              <w:t xml:space="preserve">, которые пройдут 23 апреля 2020 года. Речь, в частности, пойдет о </w:t>
            </w:r>
            <w:r w:rsidRPr="00472803">
              <w:rPr>
                <w:rFonts w:asciiTheme="minorHAnsi" w:hAnsiTheme="minorHAnsi" w:cs="Verdana"/>
                <w:sz w:val="16"/>
                <w:szCs w:val="16"/>
              </w:rPr>
              <w:t>кредитны</w:t>
            </w:r>
            <w:r>
              <w:rPr>
                <w:rFonts w:asciiTheme="minorHAnsi" w:hAnsiTheme="minorHAnsi" w:cs="Verdana"/>
                <w:sz w:val="16"/>
                <w:szCs w:val="16"/>
              </w:rPr>
              <w:t>х</w:t>
            </w:r>
            <w:r w:rsidRPr="00472803">
              <w:rPr>
                <w:rFonts w:asciiTheme="minorHAnsi" w:hAnsiTheme="minorHAnsi" w:cs="Verdana"/>
                <w:sz w:val="16"/>
                <w:szCs w:val="16"/>
              </w:rPr>
              <w:t xml:space="preserve"> каникул</w:t>
            </w:r>
            <w:r>
              <w:rPr>
                <w:rFonts w:asciiTheme="minorHAnsi" w:hAnsiTheme="minorHAnsi" w:cs="Verdana"/>
                <w:sz w:val="16"/>
                <w:szCs w:val="16"/>
              </w:rPr>
              <w:t>ах</w:t>
            </w:r>
            <w:r w:rsidRPr="00472803">
              <w:rPr>
                <w:rFonts w:asciiTheme="minorHAnsi" w:hAnsiTheme="minorHAnsi" w:cs="Verdana"/>
                <w:sz w:val="16"/>
                <w:szCs w:val="16"/>
              </w:rPr>
              <w:t>, льготны</w:t>
            </w:r>
            <w:r>
              <w:rPr>
                <w:rFonts w:asciiTheme="minorHAnsi" w:hAnsiTheme="minorHAnsi" w:cs="Verdana"/>
                <w:sz w:val="16"/>
                <w:szCs w:val="16"/>
              </w:rPr>
              <w:t>х</w:t>
            </w:r>
            <w:r w:rsidRPr="00472803">
              <w:rPr>
                <w:rFonts w:asciiTheme="minorHAnsi" w:hAnsiTheme="minorHAnsi" w:cs="Verdana"/>
                <w:sz w:val="16"/>
                <w:szCs w:val="16"/>
              </w:rPr>
              <w:t xml:space="preserve"> кредит</w:t>
            </w:r>
            <w:r>
              <w:rPr>
                <w:rFonts w:asciiTheme="minorHAnsi" w:hAnsiTheme="minorHAnsi" w:cs="Verdana"/>
                <w:sz w:val="16"/>
                <w:szCs w:val="16"/>
              </w:rPr>
              <w:t>ах</w:t>
            </w:r>
            <w:r w:rsidRPr="00472803">
              <w:rPr>
                <w:rFonts w:asciiTheme="minorHAnsi" w:hAnsiTheme="minorHAnsi" w:cs="Verdana"/>
                <w:sz w:val="16"/>
                <w:szCs w:val="16"/>
              </w:rPr>
              <w:t xml:space="preserve"> на выплату зарплаты и прочи</w:t>
            </w:r>
            <w:r>
              <w:rPr>
                <w:rFonts w:asciiTheme="minorHAnsi" w:hAnsiTheme="minorHAnsi" w:cs="Verdana"/>
                <w:sz w:val="16"/>
                <w:szCs w:val="16"/>
              </w:rPr>
              <w:t>х</w:t>
            </w:r>
            <w:r w:rsidRPr="00472803">
              <w:rPr>
                <w:rFonts w:asciiTheme="minorHAnsi" w:hAnsiTheme="minorHAnsi" w:cs="Verdana"/>
                <w:sz w:val="16"/>
                <w:szCs w:val="16"/>
              </w:rPr>
              <w:t xml:space="preserve"> мер</w:t>
            </w:r>
            <w:r>
              <w:rPr>
                <w:rFonts w:asciiTheme="minorHAnsi" w:hAnsiTheme="minorHAnsi" w:cs="Verdana"/>
                <w:sz w:val="16"/>
                <w:szCs w:val="16"/>
              </w:rPr>
              <w:t>ах</w:t>
            </w:r>
            <w:r w:rsidRPr="00472803">
              <w:rPr>
                <w:rFonts w:asciiTheme="minorHAnsi" w:hAnsiTheme="minorHAnsi" w:cs="Verdana"/>
                <w:sz w:val="16"/>
                <w:szCs w:val="16"/>
              </w:rPr>
              <w:t xml:space="preserve"> поддержки</w:t>
            </w:r>
            <w:r>
              <w:rPr>
                <w:rFonts w:asciiTheme="minorHAnsi" w:hAnsiTheme="minorHAnsi" w:cs="Verdana"/>
                <w:sz w:val="16"/>
                <w:szCs w:val="16"/>
              </w:rPr>
              <w:t>.</w:t>
            </w:r>
          </w:p>
        </w:tc>
        <w:tc>
          <w:tcPr>
            <w:tcW w:w="561" w:type="pct"/>
            <w:gridSpan w:val="2"/>
            <w:tcBorders>
              <w:top w:val="single" w:sz="8" w:space="0" w:color="auto"/>
              <w:left w:val="nil"/>
              <w:bottom w:val="single" w:sz="8" w:space="0" w:color="auto"/>
              <w:right w:val="single" w:sz="8" w:space="0" w:color="auto"/>
            </w:tcBorders>
          </w:tcPr>
          <w:p w:rsidR="006F64D5" w:rsidRPr="00F163E9" w:rsidRDefault="006F64D5" w:rsidP="000D5DF0">
            <w:pPr>
              <w:autoSpaceDE w:val="0"/>
              <w:autoSpaceDN w:val="0"/>
              <w:jc w:val="both"/>
              <w:rPr>
                <w:rFonts w:ascii="Verdana" w:hAnsi="Verdana"/>
                <w:b/>
                <w:bCs/>
                <w:sz w:val="15"/>
                <w:szCs w:val="15"/>
              </w:rPr>
            </w:pPr>
            <w:r w:rsidRPr="00F163E9">
              <w:rPr>
                <w:rFonts w:ascii="Verdana" w:hAnsi="Verdana"/>
                <w:b/>
                <w:bCs/>
                <w:sz w:val="15"/>
                <w:szCs w:val="15"/>
              </w:rPr>
              <w:lastRenderedPageBreak/>
              <w:t>Юрист</w:t>
            </w:r>
            <w:r w:rsidR="00F163E9">
              <w:rPr>
                <w:rFonts w:ascii="Verdana" w:hAnsi="Verdana"/>
                <w:b/>
                <w:bCs/>
                <w:sz w:val="15"/>
                <w:szCs w:val="15"/>
              </w:rPr>
              <w:t>у</w:t>
            </w:r>
            <w:r w:rsidRPr="00F163E9">
              <w:rPr>
                <w:rFonts w:ascii="Verdana" w:hAnsi="Verdana"/>
                <w:b/>
                <w:bCs/>
                <w:sz w:val="15"/>
                <w:szCs w:val="15"/>
              </w:rPr>
              <w:t>, Руководител</w:t>
            </w:r>
            <w:r w:rsidR="00F163E9">
              <w:rPr>
                <w:rFonts w:ascii="Verdana" w:hAnsi="Verdana"/>
                <w:b/>
                <w:bCs/>
                <w:sz w:val="15"/>
                <w:szCs w:val="15"/>
              </w:rPr>
              <w:t>ю</w:t>
            </w:r>
            <w:r w:rsidRPr="00F163E9">
              <w:rPr>
                <w:rFonts w:ascii="Verdana" w:hAnsi="Verdana"/>
                <w:b/>
                <w:bCs/>
                <w:sz w:val="15"/>
                <w:szCs w:val="15"/>
              </w:rPr>
              <w:t>, Бухгалтер</w:t>
            </w:r>
            <w:r w:rsidR="00F163E9">
              <w:rPr>
                <w:rFonts w:ascii="Verdana" w:hAnsi="Verdana"/>
                <w:b/>
                <w:bCs/>
                <w:sz w:val="15"/>
                <w:szCs w:val="15"/>
              </w:rPr>
              <w:t>у</w:t>
            </w:r>
            <w:r w:rsidR="009D3AAD">
              <w:rPr>
                <w:rFonts w:ascii="Verdana" w:hAnsi="Verdana"/>
                <w:b/>
                <w:bCs/>
                <w:sz w:val="15"/>
                <w:szCs w:val="15"/>
              </w:rPr>
              <w:t>!</w:t>
            </w:r>
          </w:p>
          <w:p w:rsidR="006F64D5" w:rsidRDefault="006F64D5" w:rsidP="006C48F1">
            <w:pPr>
              <w:jc w:val="both"/>
              <w:rPr>
                <w:rFonts w:ascii="Verdana" w:hAnsi="Verdana"/>
                <w:b/>
                <w:bCs/>
                <w:color w:val="FF0000"/>
                <w:sz w:val="15"/>
                <w:szCs w:val="15"/>
              </w:rPr>
            </w:pPr>
          </w:p>
          <w:p w:rsidR="006C48F1" w:rsidRPr="00D103BF" w:rsidRDefault="006C48F1" w:rsidP="006C48F1">
            <w:pPr>
              <w:rPr>
                <w:rFonts w:ascii="Verdana" w:hAnsi="Verdana"/>
                <w:sz w:val="15"/>
                <w:szCs w:val="15"/>
              </w:rPr>
            </w:pPr>
            <w:r w:rsidRPr="00D103BF">
              <w:rPr>
                <w:rFonts w:ascii="Verdana" w:hAnsi="Verdana"/>
                <w:b/>
                <w:bCs/>
                <w:sz w:val="15"/>
                <w:szCs w:val="15"/>
              </w:rPr>
              <w:t>Мин. ИБ, содержащий документ:</w:t>
            </w:r>
            <w:r>
              <w:rPr>
                <w:rFonts w:ascii="Verdana" w:hAnsi="Verdana"/>
                <w:sz w:val="15"/>
                <w:szCs w:val="15"/>
              </w:rPr>
              <w:t>РЗ</w:t>
            </w:r>
          </w:p>
          <w:p w:rsidR="006C48F1" w:rsidRPr="00D103BF" w:rsidRDefault="006C48F1" w:rsidP="006C48F1">
            <w:pPr>
              <w:rPr>
                <w:rFonts w:ascii="Verdana" w:hAnsi="Verdana"/>
                <w:sz w:val="15"/>
                <w:szCs w:val="15"/>
              </w:rPr>
            </w:pPr>
          </w:p>
          <w:p w:rsidR="006C48F1" w:rsidRPr="00D103BF" w:rsidRDefault="006C48F1" w:rsidP="006C48F1">
            <w:pPr>
              <w:autoSpaceDE w:val="0"/>
              <w:autoSpaceDN w:val="0"/>
              <w:rPr>
                <w:rFonts w:ascii="Verdana" w:hAnsi="Verdana"/>
                <w:b/>
                <w:bCs/>
                <w:sz w:val="15"/>
                <w:szCs w:val="15"/>
              </w:rPr>
            </w:pPr>
            <w:r w:rsidRPr="00D103BF">
              <w:rPr>
                <w:rFonts w:ascii="Verdana" w:hAnsi="Verdana"/>
                <w:b/>
                <w:bCs/>
                <w:sz w:val="15"/>
                <w:szCs w:val="15"/>
              </w:rPr>
              <w:t>Поиск</w:t>
            </w:r>
            <w:r w:rsidRPr="00D103BF">
              <w:rPr>
                <w:rFonts w:ascii="Verdana" w:hAnsi="Verdana"/>
                <w:sz w:val="15"/>
                <w:szCs w:val="15"/>
              </w:rPr>
              <w:t xml:space="preserve">: в </w:t>
            </w:r>
            <w:r w:rsidRPr="00D103BF">
              <w:rPr>
                <w:rFonts w:ascii="Verdana" w:hAnsi="Verdana"/>
                <w:b/>
                <w:bCs/>
                <w:sz w:val="15"/>
                <w:szCs w:val="15"/>
              </w:rPr>
              <w:t>Быстром поиске</w:t>
            </w:r>
            <w:r w:rsidRPr="00D103BF">
              <w:rPr>
                <w:rFonts w:ascii="Verdana" w:hAnsi="Verdana"/>
                <w:sz w:val="15"/>
                <w:szCs w:val="15"/>
              </w:rPr>
              <w:t xml:space="preserve"> набрать: </w:t>
            </w:r>
            <w:r w:rsidRPr="006C48F1">
              <w:rPr>
                <w:rFonts w:ascii="Verdana" w:hAnsi="Verdana"/>
                <w:b/>
                <w:bCs/>
                <w:sz w:val="15"/>
                <w:szCs w:val="15"/>
              </w:rPr>
              <w:t>от 18.04.2020 N 540</w:t>
            </w:r>
          </w:p>
          <w:p w:rsidR="006C48F1" w:rsidRPr="00D103BF" w:rsidRDefault="006C48F1" w:rsidP="006C48F1">
            <w:pPr>
              <w:rPr>
                <w:rFonts w:ascii="Verdana" w:hAnsi="Verdana"/>
                <w:b/>
                <w:bCs/>
                <w:sz w:val="15"/>
                <w:szCs w:val="15"/>
              </w:rPr>
            </w:pPr>
          </w:p>
          <w:p w:rsidR="006C48F1" w:rsidRPr="006F64D5" w:rsidRDefault="006C48F1" w:rsidP="006C48F1">
            <w:pPr>
              <w:jc w:val="both"/>
              <w:rPr>
                <w:rFonts w:ascii="Verdana" w:hAnsi="Verdana"/>
                <w:b/>
                <w:bCs/>
                <w:sz w:val="16"/>
                <w:szCs w:val="16"/>
              </w:rPr>
            </w:pPr>
            <w:r w:rsidRPr="00D103BF">
              <w:rPr>
                <w:rFonts w:ascii="Verdana" w:hAnsi="Verdana"/>
                <w:sz w:val="15"/>
                <w:szCs w:val="15"/>
              </w:rPr>
              <w:t>Искомые документы будут первыми в списке</w:t>
            </w:r>
          </w:p>
        </w:tc>
      </w:tr>
      <w:tr w:rsidR="003315C9" w:rsidTr="00BA3F98">
        <w:trPr>
          <w:trHeight w:val="37"/>
        </w:trPr>
        <w:tc>
          <w:tcPr>
            <w:tcW w:w="552" w:type="pct"/>
            <w:tcBorders>
              <w:top w:val="single" w:sz="8" w:space="0" w:color="auto"/>
              <w:left w:val="single" w:sz="8" w:space="0" w:color="auto"/>
              <w:bottom w:val="single" w:sz="8" w:space="0" w:color="auto"/>
              <w:right w:val="double" w:sz="4" w:space="0" w:color="ED7D31"/>
            </w:tcBorders>
          </w:tcPr>
          <w:p w:rsidR="003315C9" w:rsidRDefault="00973D4B" w:rsidP="003315C9">
            <w:pPr>
              <w:autoSpaceDE w:val="0"/>
              <w:autoSpaceDN w:val="0"/>
              <w:jc w:val="both"/>
              <w:rPr>
                <w:b/>
                <w:bCs/>
                <w:color w:val="0000FF"/>
                <w:sz w:val="16"/>
                <w:szCs w:val="16"/>
                <w:u w:val="single"/>
              </w:rPr>
            </w:pPr>
            <w:hyperlink r:id="rId140" w:history="1">
              <w:r w:rsidR="003315C9">
                <w:rPr>
                  <w:rStyle w:val="a3"/>
                  <w:rFonts w:ascii="Verdana" w:hAnsi="Verdana"/>
                  <w:b/>
                  <w:bCs/>
                  <w:sz w:val="16"/>
                  <w:szCs w:val="16"/>
                </w:rPr>
                <w:t>Письмо ТПП РФ от 10.04.2020 N 04в/0086</w:t>
              </w:r>
            </w:hyperlink>
            <w:r w:rsidR="003315C9">
              <w:rPr>
                <w:rFonts w:ascii="Verdana" w:hAnsi="Verdana"/>
                <w:b/>
                <w:bCs/>
                <w:sz w:val="16"/>
                <w:szCs w:val="16"/>
                <w:u w:val="single"/>
              </w:rPr>
              <w:t>,</w:t>
            </w:r>
          </w:p>
          <w:p w:rsidR="003315C9" w:rsidRPr="003315C9" w:rsidRDefault="003315C9" w:rsidP="003315C9">
            <w:pPr>
              <w:autoSpaceDE w:val="0"/>
              <w:autoSpaceDN w:val="0"/>
              <w:jc w:val="both"/>
              <w:rPr>
                <w:rFonts w:asciiTheme="minorHAnsi" w:hAnsiTheme="minorHAnsi"/>
                <w:sz w:val="16"/>
                <w:szCs w:val="16"/>
              </w:rPr>
            </w:pPr>
          </w:p>
          <w:p w:rsidR="003315C9" w:rsidRDefault="00973D4B" w:rsidP="003315C9">
            <w:pPr>
              <w:autoSpaceDE w:val="0"/>
              <w:autoSpaceDN w:val="0"/>
              <w:jc w:val="both"/>
              <w:rPr>
                <w:color w:val="0000FF"/>
                <w:u w:val="single"/>
              </w:rPr>
            </w:pPr>
            <w:hyperlink r:id="rId141" w:history="1">
              <w:r w:rsidR="003315C9">
                <w:rPr>
                  <w:rStyle w:val="a3"/>
                  <w:rFonts w:ascii="Verdana" w:hAnsi="Verdana"/>
                  <w:b/>
                  <w:bCs/>
                  <w:sz w:val="16"/>
                  <w:szCs w:val="16"/>
                </w:rPr>
                <w:t>Письмо ТПП РФ от 27.03.2020 N 02в/0241</w:t>
              </w:r>
            </w:hyperlink>
          </w:p>
          <w:p w:rsidR="003315C9" w:rsidRPr="002C3977" w:rsidRDefault="003315C9" w:rsidP="009257F6">
            <w:pPr>
              <w:autoSpaceDE w:val="0"/>
              <w:autoSpaceDN w:val="0"/>
              <w:adjustRightInd w:val="0"/>
              <w:rPr>
                <w:rFonts w:asciiTheme="minorHAnsi" w:hAnsiTheme="minorHAnsi"/>
              </w:rPr>
            </w:pPr>
          </w:p>
        </w:tc>
        <w:tc>
          <w:tcPr>
            <w:tcW w:w="734" w:type="pct"/>
            <w:gridSpan w:val="2"/>
            <w:tcBorders>
              <w:top w:val="single" w:sz="8" w:space="0" w:color="auto"/>
              <w:left w:val="nil"/>
              <w:bottom w:val="single" w:sz="8" w:space="0" w:color="auto"/>
              <w:right w:val="double" w:sz="4" w:space="0" w:color="ED7D31"/>
            </w:tcBorders>
          </w:tcPr>
          <w:p w:rsidR="003315C9" w:rsidRPr="00CE02EF" w:rsidRDefault="003315C9" w:rsidP="0070138D">
            <w:pPr>
              <w:autoSpaceDE w:val="0"/>
              <w:autoSpaceDN w:val="0"/>
              <w:jc w:val="both"/>
              <w:rPr>
                <w:rFonts w:asciiTheme="minorHAnsi" w:hAnsiTheme="minorHAnsi"/>
                <w:b/>
                <w:bCs/>
                <w:sz w:val="20"/>
                <w:szCs w:val="20"/>
              </w:rPr>
            </w:pPr>
            <w:r w:rsidRPr="00D7539D">
              <w:rPr>
                <w:rFonts w:ascii="Verdana" w:hAnsi="Verdana"/>
                <w:b/>
                <w:bCs/>
                <w:sz w:val="20"/>
                <w:szCs w:val="20"/>
              </w:rPr>
              <w:t>ТПП РФ рассказала, при каких условиях заявитель сможет получить заключение о форс-мажоре</w:t>
            </w:r>
            <w:r w:rsidR="0070138D" w:rsidRPr="00D7539D">
              <w:rPr>
                <w:rFonts w:ascii="Verdana" w:hAnsi="Verdana"/>
                <w:b/>
                <w:bCs/>
                <w:sz w:val="20"/>
                <w:szCs w:val="20"/>
              </w:rPr>
              <w:t xml:space="preserve"> в связи с </w:t>
            </w:r>
            <w:r w:rsidR="0070138D" w:rsidRPr="00D7539D">
              <w:rPr>
                <w:rFonts w:ascii="Verdana" w:hAnsi="Verdana"/>
                <w:b/>
                <w:bCs/>
                <w:sz w:val="20"/>
                <w:szCs w:val="20"/>
              </w:rPr>
              <w:lastRenderedPageBreak/>
              <w:t>коронавирусом</w:t>
            </w:r>
          </w:p>
        </w:tc>
        <w:tc>
          <w:tcPr>
            <w:tcW w:w="3153" w:type="pct"/>
            <w:tcBorders>
              <w:top w:val="single" w:sz="8" w:space="0" w:color="auto"/>
              <w:left w:val="nil"/>
              <w:bottom w:val="single" w:sz="8" w:space="0" w:color="auto"/>
              <w:right w:val="double" w:sz="4" w:space="0" w:color="ED7D31"/>
            </w:tcBorders>
          </w:tcPr>
          <w:p w:rsidR="003315C9" w:rsidRPr="003315C9" w:rsidRDefault="003315C9" w:rsidP="003315C9">
            <w:pPr>
              <w:shd w:val="clear" w:color="auto" w:fill="BFBFBF"/>
              <w:jc w:val="both"/>
              <w:rPr>
                <w:rFonts w:asciiTheme="minorHAnsi" w:hAnsiTheme="minorHAnsi"/>
                <w:b/>
                <w:bCs/>
                <w:sz w:val="16"/>
                <w:szCs w:val="16"/>
                <w:u w:val="single"/>
              </w:rPr>
            </w:pPr>
            <w:r w:rsidRPr="003315C9">
              <w:rPr>
                <w:rFonts w:asciiTheme="minorHAnsi" w:hAnsiTheme="minorHAnsi"/>
                <w:b/>
                <w:bCs/>
                <w:sz w:val="16"/>
                <w:szCs w:val="16"/>
                <w:u w:val="single"/>
              </w:rPr>
              <w:lastRenderedPageBreak/>
              <w:t>Риски:</w:t>
            </w:r>
            <w:r w:rsidRPr="003315C9">
              <w:rPr>
                <w:rFonts w:asciiTheme="minorHAnsi" w:hAnsiTheme="minorHAnsi"/>
                <w:sz w:val="16"/>
                <w:szCs w:val="16"/>
              </w:rPr>
              <w:t xml:space="preserve"> для получения заключения об обстоятельствах непреодолимой силы заявитель обязан предоставить обосновывающую информацию в торгово-промышленную палату.</w:t>
            </w:r>
          </w:p>
          <w:p w:rsidR="003315C9" w:rsidRPr="003315C9" w:rsidRDefault="003315C9" w:rsidP="003315C9">
            <w:pPr>
              <w:jc w:val="both"/>
              <w:rPr>
                <w:rFonts w:asciiTheme="minorHAnsi" w:hAnsiTheme="minorHAnsi"/>
                <w:sz w:val="16"/>
                <w:szCs w:val="16"/>
              </w:rPr>
            </w:pPr>
            <w:r w:rsidRPr="003315C9">
              <w:rPr>
                <w:rFonts w:asciiTheme="minorHAnsi" w:hAnsiTheme="minorHAnsi"/>
                <w:sz w:val="16"/>
                <w:szCs w:val="16"/>
              </w:rPr>
              <w:t xml:space="preserve">В </w:t>
            </w:r>
            <w:hyperlink r:id="rId142" w:history="1">
              <w:r w:rsidRPr="003315C9">
                <w:rPr>
                  <w:rStyle w:val="a3"/>
                  <w:rFonts w:asciiTheme="minorHAnsi" w:hAnsiTheme="minorHAnsi"/>
                  <w:sz w:val="16"/>
                  <w:szCs w:val="16"/>
                </w:rPr>
                <w:t>Письме</w:t>
              </w:r>
            </w:hyperlink>
            <w:r w:rsidRPr="003315C9">
              <w:rPr>
                <w:rFonts w:asciiTheme="minorHAnsi" w:hAnsiTheme="minorHAnsi"/>
                <w:sz w:val="16"/>
                <w:szCs w:val="16"/>
              </w:rPr>
              <w:t xml:space="preserve"> от 10.04.2020 N 04в/0086 Торгово-промышленная палата РФ (ТПП РФ) разъяснила порядок подготовки заключений об обстоятельствах непреодолимой силы в случае невозможности исполнения гражданско-правовых обязательств в связи с установлением нерабочих дней из-за пандемии коронавируса. Заключения будут выдаваться при условии предоставления заявителем информации, обосновывающей непосредственное влияние указов Президента РФ от 25.03.2020 </w:t>
            </w:r>
            <w:hyperlink r:id="rId143" w:history="1">
              <w:r w:rsidRPr="003315C9">
                <w:rPr>
                  <w:rStyle w:val="a3"/>
                  <w:rFonts w:asciiTheme="minorHAnsi" w:hAnsiTheme="minorHAnsi"/>
                  <w:sz w:val="16"/>
                  <w:szCs w:val="16"/>
                </w:rPr>
                <w:t>N 206</w:t>
              </w:r>
            </w:hyperlink>
            <w:r w:rsidRPr="003315C9">
              <w:rPr>
                <w:rFonts w:asciiTheme="minorHAnsi" w:hAnsiTheme="minorHAnsi"/>
                <w:sz w:val="16"/>
                <w:szCs w:val="16"/>
              </w:rPr>
              <w:t xml:space="preserve"> (далее - Указ N 206) и от 02.04.2020 </w:t>
            </w:r>
            <w:hyperlink r:id="rId144" w:history="1">
              <w:r w:rsidRPr="003315C9">
                <w:rPr>
                  <w:rStyle w:val="a3"/>
                  <w:rFonts w:asciiTheme="minorHAnsi" w:hAnsiTheme="minorHAnsi"/>
                  <w:sz w:val="16"/>
                  <w:szCs w:val="16"/>
                </w:rPr>
                <w:t>N 239</w:t>
              </w:r>
            </w:hyperlink>
            <w:r w:rsidRPr="003315C9">
              <w:rPr>
                <w:rFonts w:asciiTheme="minorHAnsi" w:hAnsiTheme="minorHAnsi"/>
                <w:sz w:val="16"/>
                <w:szCs w:val="16"/>
              </w:rPr>
              <w:t xml:space="preserve"> (далее - Указ N 239), а также соответствующих нормативных правовых актов субъектов РФ на исполнение заявителем конкретного обязательства, предусмотренного договором, в частности:</w:t>
            </w:r>
          </w:p>
          <w:p w:rsidR="003315C9" w:rsidRPr="003315C9" w:rsidRDefault="003315C9" w:rsidP="003315C9">
            <w:pPr>
              <w:jc w:val="both"/>
              <w:rPr>
                <w:rFonts w:asciiTheme="minorHAnsi" w:hAnsiTheme="minorHAnsi"/>
                <w:sz w:val="16"/>
                <w:szCs w:val="16"/>
              </w:rPr>
            </w:pPr>
            <w:r w:rsidRPr="003315C9">
              <w:rPr>
                <w:rFonts w:asciiTheme="minorHAnsi" w:hAnsiTheme="minorHAnsi"/>
                <w:sz w:val="16"/>
                <w:szCs w:val="16"/>
              </w:rPr>
              <w:t xml:space="preserve">- о том, что исключения, предусмотренные </w:t>
            </w:r>
            <w:hyperlink r:id="rId145" w:history="1">
              <w:r w:rsidRPr="003315C9">
                <w:rPr>
                  <w:rStyle w:val="a3"/>
                  <w:rFonts w:asciiTheme="minorHAnsi" w:hAnsiTheme="minorHAnsi"/>
                  <w:sz w:val="16"/>
                  <w:szCs w:val="16"/>
                </w:rPr>
                <w:t>п. 2</w:t>
              </w:r>
            </w:hyperlink>
            <w:r w:rsidRPr="003315C9">
              <w:rPr>
                <w:rFonts w:asciiTheme="minorHAnsi" w:hAnsiTheme="minorHAnsi"/>
                <w:sz w:val="16"/>
                <w:szCs w:val="16"/>
              </w:rPr>
              <w:t xml:space="preserve"> Указа N 206, </w:t>
            </w:r>
            <w:hyperlink r:id="rId146" w:history="1">
              <w:r w:rsidRPr="003315C9">
                <w:rPr>
                  <w:rStyle w:val="a3"/>
                  <w:rFonts w:asciiTheme="minorHAnsi" w:hAnsiTheme="minorHAnsi"/>
                  <w:sz w:val="16"/>
                  <w:szCs w:val="16"/>
                </w:rPr>
                <w:t>п. 4</w:t>
              </w:r>
            </w:hyperlink>
            <w:r w:rsidRPr="003315C9">
              <w:rPr>
                <w:rFonts w:asciiTheme="minorHAnsi" w:hAnsiTheme="minorHAnsi"/>
                <w:sz w:val="16"/>
                <w:szCs w:val="16"/>
              </w:rPr>
              <w:t xml:space="preserve"> Указа N 239, а также соответствующими </w:t>
            </w:r>
            <w:r w:rsidRPr="003315C9">
              <w:rPr>
                <w:rFonts w:asciiTheme="minorHAnsi" w:hAnsiTheme="minorHAnsi"/>
                <w:sz w:val="16"/>
                <w:szCs w:val="16"/>
              </w:rPr>
              <w:lastRenderedPageBreak/>
              <w:t>нормативными правовыми актами органов государственной власти субъектов РФ, на работников данной организации, ИП - не распространяются;</w:t>
            </w:r>
          </w:p>
          <w:p w:rsidR="003315C9" w:rsidRPr="003315C9" w:rsidRDefault="003315C9" w:rsidP="003315C9">
            <w:pPr>
              <w:jc w:val="both"/>
              <w:rPr>
                <w:rFonts w:asciiTheme="minorHAnsi" w:hAnsiTheme="minorHAnsi"/>
                <w:sz w:val="16"/>
                <w:szCs w:val="16"/>
              </w:rPr>
            </w:pPr>
            <w:r w:rsidRPr="003315C9">
              <w:rPr>
                <w:rFonts w:asciiTheme="minorHAnsi" w:hAnsiTheme="minorHAnsi"/>
                <w:sz w:val="16"/>
                <w:szCs w:val="16"/>
              </w:rPr>
              <w:t xml:space="preserve">- о том, что организация (непосредственная сфера ее деятельности, ее работники) не подпадает под действие ограничительных (запретительных) мер, устанавливаемых субъектами РФ в соответствии с </w:t>
            </w:r>
            <w:hyperlink r:id="rId147" w:history="1">
              <w:r w:rsidRPr="003315C9">
                <w:rPr>
                  <w:rStyle w:val="a3"/>
                  <w:rFonts w:asciiTheme="minorHAnsi" w:hAnsiTheme="minorHAnsi"/>
                  <w:sz w:val="16"/>
                  <w:szCs w:val="16"/>
                </w:rPr>
                <w:t>п. 2</w:t>
              </w:r>
            </w:hyperlink>
            <w:r w:rsidRPr="003315C9">
              <w:rPr>
                <w:rFonts w:asciiTheme="minorHAnsi" w:hAnsiTheme="minorHAnsi"/>
                <w:sz w:val="16"/>
                <w:szCs w:val="16"/>
              </w:rPr>
              <w:t xml:space="preserve"> Указа N 239;</w:t>
            </w:r>
          </w:p>
          <w:p w:rsidR="003315C9" w:rsidRPr="003315C9" w:rsidRDefault="003315C9" w:rsidP="003315C9">
            <w:pPr>
              <w:jc w:val="both"/>
              <w:rPr>
                <w:rFonts w:asciiTheme="minorHAnsi" w:hAnsiTheme="minorHAnsi"/>
                <w:sz w:val="16"/>
                <w:szCs w:val="16"/>
              </w:rPr>
            </w:pPr>
            <w:r w:rsidRPr="003315C9">
              <w:rPr>
                <w:rFonts w:asciiTheme="minorHAnsi" w:hAnsiTheme="minorHAnsi"/>
                <w:sz w:val="16"/>
                <w:szCs w:val="16"/>
              </w:rPr>
              <w:t xml:space="preserve">- о наличии локального </w:t>
            </w:r>
            <w:r>
              <w:rPr>
                <w:rFonts w:asciiTheme="minorHAnsi" w:hAnsiTheme="minorHAnsi"/>
                <w:sz w:val="16"/>
                <w:szCs w:val="16"/>
              </w:rPr>
              <w:t>нормативного</w:t>
            </w:r>
            <w:r w:rsidRPr="003315C9">
              <w:rPr>
                <w:rFonts w:asciiTheme="minorHAnsi" w:hAnsiTheme="minorHAnsi"/>
                <w:sz w:val="16"/>
                <w:szCs w:val="16"/>
              </w:rPr>
              <w:t xml:space="preserve"> акта данной организации по вопросам организации деятельности предприятия в период действия Указов </w:t>
            </w:r>
            <w:hyperlink r:id="rId148" w:history="1">
              <w:r w:rsidRPr="003315C9">
                <w:rPr>
                  <w:rStyle w:val="a3"/>
                  <w:rFonts w:asciiTheme="minorHAnsi" w:hAnsiTheme="minorHAnsi"/>
                  <w:sz w:val="16"/>
                  <w:szCs w:val="16"/>
                </w:rPr>
                <w:t>N 206</w:t>
              </w:r>
            </w:hyperlink>
            <w:r w:rsidRPr="003315C9">
              <w:rPr>
                <w:rFonts w:asciiTheme="minorHAnsi" w:hAnsiTheme="minorHAnsi"/>
                <w:sz w:val="16"/>
                <w:szCs w:val="16"/>
              </w:rPr>
              <w:t xml:space="preserve"> и </w:t>
            </w:r>
            <w:hyperlink r:id="rId149" w:history="1">
              <w:r w:rsidRPr="003315C9">
                <w:rPr>
                  <w:rStyle w:val="a3"/>
                  <w:rFonts w:asciiTheme="minorHAnsi" w:hAnsiTheme="minorHAnsi"/>
                  <w:sz w:val="16"/>
                  <w:szCs w:val="16"/>
                </w:rPr>
                <w:t>N 239</w:t>
              </w:r>
            </w:hyperlink>
            <w:r w:rsidRPr="003315C9">
              <w:rPr>
                <w:rFonts w:asciiTheme="minorHAnsi" w:hAnsiTheme="minorHAnsi"/>
                <w:sz w:val="16"/>
                <w:szCs w:val="16"/>
              </w:rPr>
              <w:t xml:space="preserve"> (например, о переводе работников на дистанционный режим работы в связи с угрозой распространения коронавирусной инфекции</w:t>
            </w:r>
            <w:r>
              <w:rPr>
                <w:rFonts w:asciiTheme="minorHAnsi" w:hAnsiTheme="minorHAnsi"/>
                <w:sz w:val="16"/>
                <w:szCs w:val="16"/>
              </w:rPr>
              <w:t>)</w:t>
            </w:r>
            <w:r w:rsidRPr="003315C9">
              <w:rPr>
                <w:rFonts w:asciiTheme="minorHAnsi" w:hAnsiTheme="minorHAnsi"/>
                <w:sz w:val="16"/>
                <w:szCs w:val="16"/>
              </w:rPr>
              <w:t>;</w:t>
            </w:r>
          </w:p>
          <w:p w:rsidR="003315C9" w:rsidRPr="003315C9" w:rsidRDefault="003315C9" w:rsidP="003315C9">
            <w:pPr>
              <w:jc w:val="both"/>
              <w:rPr>
                <w:rFonts w:asciiTheme="minorHAnsi" w:hAnsiTheme="minorHAnsi"/>
                <w:sz w:val="16"/>
                <w:szCs w:val="16"/>
              </w:rPr>
            </w:pPr>
            <w:r w:rsidRPr="003315C9">
              <w:rPr>
                <w:rFonts w:asciiTheme="minorHAnsi" w:hAnsiTheme="minorHAnsi"/>
                <w:sz w:val="16"/>
                <w:szCs w:val="16"/>
              </w:rPr>
              <w:t>- о невозможности обеспечить производственную или иную деятельность в нерабочие дни согласно ранее утвержденному в организации плану производства, графику работ на этот период.</w:t>
            </w:r>
          </w:p>
          <w:p w:rsidR="003315C9" w:rsidRPr="003315C9" w:rsidRDefault="003315C9" w:rsidP="003315C9">
            <w:pPr>
              <w:jc w:val="both"/>
              <w:rPr>
                <w:rFonts w:asciiTheme="minorHAnsi" w:hAnsiTheme="minorHAnsi"/>
                <w:sz w:val="16"/>
                <w:szCs w:val="16"/>
              </w:rPr>
            </w:pPr>
            <w:r w:rsidRPr="003315C9">
              <w:rPr>
                <w:rFonts w:asciiTheme="minorHAnsi" w:hAnsiTheme="minorHAnsi"/>
                <w:sz w:val="16"/>
                <w:szCs w:val="16"/>
              </w:rPr>
              <w:t xml:space="preserve">ТПП выдаст заключение об обстоятельствах непреодолимой силы, только оценив </w:t>
            </w:r>
            <w:r w:rsidRPr="003315C9">
              <w:rPr>
                <w:rFonts w:asciiTheme="minorHAnsi" w:hAnsiTheme="minorHAnsi"/>
                <w:b/>
                <w:bCs/>
                <w:sz w:val="16"/>
                <w:szCs w:val="16"/>
              </w:rPr>
              <w:t xml:space="preserve">совокупность всех указанных выше обстоятельств и реальную возможность исполнения </w:t>
            </w:r>
            <w:r w:rsidRPr="003315C9">
              <w:rPr>
                <w:rFonts w:asciiTheme="minorHAnsi" w:hAnsiTheme="minorHAnsi"/>
                <w:sz w:val="16"/>
                <w:szCs w:val="16"/>
              </w:rPr>
              <w:t>заявителем своего обязательства по договору.</w:t>
            </w:r>
          </w:p>
          <w:p w:rsidR="003315C9" w:rsidRPr="003315C9" w:rsidRDefault="003315C9" w:rsidP="003315C9">
            <w:pPr>
              <w:jc w:val="both"/>
              <w:rPr>
                <w:rFonts w:asciiTheme="minorHAnsi" w:hAnsiTheme="minorHAnsi"/>
                <w:sz w:val="16"/>
                <w:szCs w:val="16"/>
              </w:rPr>
            </w:pPr>
            <w:r w:rsidRPr="003315C9">
              <w:rPr>
                <w:rFonts w:asciiTheme="minorHAnsi" w:hAnsiTheme="minorHAnsi"/>
                <w:sz w:val="16"/>
                <w:szCs w:val="16"/>
              </w:rPr>
              <w:t xml:space="preserve">Отмечается, что ожидаемое снижение доходов организаций, связанное с переводом сотрудников на дистанционный режим работы, уменьшением объема производства и другими обстоятельствами, связанными с реализацией Указов </w:t>
            </w:r>
            <w:hyperlink r:id="rId150" w:history="1">
              <w:r w:rsidRPr="003315C9">
                <w:rPr>
                  <w:rStyle w:val="a3"/>
                  <w:rFonts w:asciiTheme="minorHAnsi" w:hAnsiTheme="minorHAnsi"/>
                  <w:sz w:val="16"/>
                  <w:szCs w:val="16"/>
                </w:rPr>
                <w:t>N 206</w:t>
              </w:r>
            </w:hyperlink>
            <w:r w:rsidRPr="003315C9">
              <w:rPr>
                <w:rFonts w:asciiTheme="minorHAnsi" w:hAnsiTheme="minorHAnsi"/>
                <w:sz w:val="16"/>
                <w:szCs w:val="16"/>
              </w:rPr>
              <w:t xml:space="preserve"> и </w:t>
            </w:r>
            <w:hyperlink r:id="rId151" w:history="1">
              <w:r w:rsidRPr="003315C9">
                <w:rPr>
                  <w:rStyle w:val="a3"/>
                  <w:rFonts w:asciiTheme="minorHAnsi" w:hAnsiTheme="minorHAnsi"/>
                  <w:sz w:val="16"/>
                  <w:szCs w:val="16"/>
                </w:rPr>
                <w:t>N 239</w:t>
              </w:r>
            </w:hyperlink>
            <w:r w:rsidRPr="003315C9">
              <w:rPr>
                <w:rFonts w:asciiTheme="minorHAnsi" w:hAnsiTheme="minorHAnsi"/>
                <w:sz w:val="16"/>
                <w:szCs w:val="16"/>
              </w:rPr>
              <w:t xml:space="preserve">, </w:t>
            </w:r>
            <w:r w:rsidRPr="003315C9">
              <w:rPr>
                <w:rFonts w:asciiTheme="minorHAnsi" w:hAnsiTheme="minorHAnsi"/>
                <w:b/>
                <w:bCs/>
                <w:sz w:val="16"/>
                <w:szCs w:val="16"/>
              </w:rPr>
              <w:t>не будет являться обстоятельством непреодолимой силы</w:t>
            </w:r>
            <w:r w:rsidRPr="003315C9">
              <w:rPr>
                <w:rFonts w:asciiTheme="minorHAnsi" w:hAnsiTheme="minorHAnsi"/>
                <w:sz w:val="16"/>
                <w:szCs w:val="16"/>
              </w:rPr>
              <w:t xml:space="preserve"> в отношении финансовых обязательств перед контрагентом организации или правовым основанием для отказа от выполнения таких финансовых обязательств.</w:t>
            </w:r>
          </w:p>
          <w:p w:rsidR="003315C9" w:rsidRPr="003315C9" w:rsidRDefault="003315C9" w:rsidP="003315C9">
            <w:pPr>
              <w:jc w:val="both"/>
              <w:rPr>
                <w:rFonts w:asciiTheme="minorHAnsi" w:hAnsiTheme="minorHAnsi"/>
                <w:sz w:val="16"/>
                <w:szCs w:val="16"/>
              </w:rPr>
            </w:pPr>
            <w:r w:rsidRPr="003315C9">
              <w:rPr>
                <w:rFonts w:asciiTheme="minorHAnsi" w:hAnsiTheme="minorHAnsi"/>
                <w:sz w:val="16"/>
                <w:szCs w:val="16"/>
              </w:rPr>
              <w:t>ТПП РФ ранее (</w:t>
            </w:r>
            <w:hyperlink r:id="rId152" w:history="1">
              <w:r w:rsidRPr="003315C9">
                <w:rPr>
                  <w:rStyle w:val="a3"/>
                  <w:rFonts w:asciiTheme="minorHAnsi" w:hAnsiTheme="minorHAnsi"/>
                  <w:sz w:val="16"/>
                  <w:szCs w:val="16"/>
                </w:rPr>
                <w:t>Письмо</w:t>
              </w:r>
            </w:hyperlink>
            <w:r w:rsidRPr="003315C9">
              <w:rPr>
                <w:rFonts w:asciiTheme="minorHAnsi" w:hAnsiTheme="minorHAnsi"/>
                <w:sz w:val="16"/>
                <w:szCs w:val="16"/>
              </w:rPr>
              <w:t xml:space="preserve"> от 27.03.2020 N 02в/0241) также утвердила </w:t>
            </w:r>
            <w:hyperlink r:id="rId153" w:history="1">
              <w:r w:rsidRPr="003315C9">
                <w:rPr>
                  <w:rStyle w:val="a3"/>
                  <w:rFonts w:asciiTheme="minorHAnsi" w:hAnsiTheme="minorHAnsi"/>
                  <w:sz w:val="16"/>
                  <w:szCs w:val="16"/>
                </w:rPr>
                <w:t>Методические рекомендации</w:t>
              </w:r>
            </w:hyperlink>
            <w:r w:rsidRPr="003315C9">
              <w:rPr>
                <w:rFonts w:asciiTheme="minorHAnsi" w:hAnsiTheme="minorHAnsi"/>
                <w:sz w:val="16"/>
                <w:szCs w:val="16"/>
              </w:rPr>
              <w:t xml:space="preserve"> по вопросам выдачи заключений об обстоятельствах непреодолимой силы по договорам, заключаемым между российскими субъектами предпринимательской деятельности, в которых содержится </w:t>
            </w:r>
            <w:r w:rsidRPr="003315C9">
              <w:rPr>
                <w:rFonts w:asciiTheme="minorHAnsi" w:hAnsiTheme="minorHAnsi"/>
                <w:b/>
                <w:bCs/>
                <w:sz w:val="16"/>
                <w:szCs w:val="16"/>
              </w:rPr>
              <w:t>перечень сведений и документов</w:t>
            </w:r>
            <w:r w:rsidRPr="003315C9">
              <w:rPr>
                <w:rFonts w:asciiTheme="minorHAnsi" w:hAnsiTheme="minorHAnsi"/>
                <w:sz w:val="16"/>
                <w:szCs w:val="16"/>
              </w:rPr>
              <w:t>, необходимых для выдачи Заключения, а также порядок их предоставления.</w:t>
            </w:r>
          </w:p>
          <w:p w:rsidR="003315C9" w:rsidRPr="002C3977" w:rsidRDefault="003315C9" w:rsidP="003315C9">
            <w:pPr>
              <w:jc w:val="both"/>
              <w:rPr>
                <w:rFonts w:asciiTheme="minorHAnsi" w:hAnsiTheme="minorHAnsi"/>
                <w:sz w:val="16"/>
                <w:szCs w:val="16"/>
              </w:rPr>
            </w:pPr>
            <w:r w:rsidRPr="003315C9">
              <w:rPr>
                <w:rFonts w:asciiTheme="minorHAnsi" w:hAnsiTheme="minorHAnsi"/>
                <w:b/>
                <w:bCs/>
                <w:sz w:val="16"/>
                <w:szCs w:val="16"/>
              </w:rPr>
              <w:t>На заметку:</w:t>
            </w:r>
            <w:r>
              <w:rPr>
                <w:rFonts w:asciiTheme="minorHAnsi" w:hAnsiTheme="minorHAnsi"/>
                <w:sz w:val="16"/>
                <w:szCs w:val="16"/>
              </w:rPr>
              <w:t>н</w:t>
            </w:r>
            <w:r w:rsidRPr="003315C9">
              <w:rPr>
                <w:rFonts w:asciiTheme="minorHAnsi" w:hAnsiTheme="minorHAnsi"/>
                <w:sz w:val="16"/>
                <w:szCs w:val="16"/>
              </w:rPr>
              <w:t xml:space="preserve">апомним, что заключение ТПП не дает гарантии освобождения от ответственности, это лишь одно из доказательств, и если дойдет до суда, его будут оценивать вместе с другими обстоятельствами. О том, как повлияет на договор признание пандемии коронавируса форс-мажором и что делать, если доказать влияние пандемии на договор не получается - читайте в </w:t>
            </w:r>
            <w:hyperlink r:id="rId154" w:history="1">
              <w:r w:rsidRPr="003315C9">
                <w:rPr>
                  <w:rStyle w:val="a3"/>
                  <w:rFonts w:asciiTheme="minorHAnsi" w:hAnsiTheme="minorHAnsi"/>
                  <w:sz w:val="16"/>
                  <w:szCs w:val="16"/>
                </w:rPr>
                <w:t>Готовом решении</w:t>
              </w:r>
            </w:hyperlink>
            <w:r w:rsidRPr="003315C9">
              <w:rPr>
                <w:rFonts w:asciiTheme="minorHAnsi" w:hAnsiTheme="minorHAnsi"/>
                <w:sz w:val="16"/>
                <w:szCs w:val="16"/>
              </w:rPr>
              <w:t xml:space="preserve"> «Как поступить с договором в связи с пандемией коронавируса COVID-19» в СПС КонсультантПлюс.</w:t>
            </w:r>
          </w:p>
        </w:tc>
        <w:tc>
          <w:tcPr>
            <w:tcW w:w="561" w:type="pct"/>
            <w:gridSpan w:val="2"/>
            <w:tcBorders>
              <w:top w:val="single" w:sz="8" w:space="0" w:color="auto"/>
              <w:left w:val="nil"/>
              <w:bottom w:val="single" w:sz="8" w:space="0" w:color="auto"/>
              <w:right w:val="single" w:sz="8" w:space="0" w:color="auto"/>
            </w:tcBorders>
          </w:tcPr>
          <w:p w:rsidR="003315C9" w:rsidRDefault="003315C9" w:rsidP="003315C9">
            <w:pPr>
              <w:autoSpaceDE w:val="0"/>
              <w:autoSpaceDN w:val="0"/>
              <w:jc w:val="both"/>
              <w:rPr>
                <w:rFonts w:ascii="Verdana" w:hAnsi="Verdana"/>
                <w:b/>
                <w:bCs/>
                <w:sz w:val="15"/>
                <w:szCs w:val="15"/>
              </w:rPr>
            </w:pPr>
            <w:r w:rsidRPr="00F8017E">
              <w:rPr>
                <w:rFonts w:ascii="Verdana" w:hAnsi="Verdana"/>
                <w:b/>
                <w:bCs/>
                <w:sz w:val="15"/>
                <w:szCs w:val="15"/>
              </w:rPr>
              <w:lastRenderedPageBreak/>
              <w:t>Юрист</w:t>
            </w:r>
            <w:r>
              <w:rPr>
                <w:rFonts w:ascii="Verdana" w:hAnsi="Verdana"/>
                <w:b/>
                <w:bCs/>
                <w:sz w:val="15"/>
                <w:szCs w:val="15"/>
              </w:rPr>
              <w:t>у</w:t>
            </w:r>
            <w:r w:rsidRPr="00F8017E">
              <w:rPr>
                <w:rFonts w:ascii="Verdana" w:hAnsi="Verdana"/>
                <w:b/>
                <w:bCs/>
                <w:sz w:val="15"/>
                <w:szCs w:val="15"/>
              </w:rPr>
              <w:t>, руководител</w:t>
            </w:r>
            <w:r>
              <w:rPr>
                <w:rFonts w:ascii="Verdana" w:hAnsi="Verdana"/>
                <w:b/>
                <w:bCs/>
                <w:sz w:val="15"/>
                <w:szCs w:val="15"/>
              </w:rPr>
              <w:t xml:space="preserve">ю! </w:t>
            </w:r>
          </w:p>
          <w:p w:rsidR="003315C9" w:rsidRDefault="003315C9" w:rsidP="003315C9">
            <w:pPr>
              <w:autoSpaceDE w:val="0"/>
              <w:autoSpaceDN w:val="0"/>
              <w:jc w:val="both"/>
              <w:rPr>
                <w:rFonts w:ascii="Verdana" w:hAnsi="Verdana"/>
                <w:b/>
                <w:bCs/>
                <w:sz w:val="15"/>
                <w:szCs w:val="15"/>
              </w:rPr>
            </w:pPr>
          </w:p>
          <w:p w:rsidR="003315C9" w:rsidRDefault="003315C9" w:rsidP="003315C9">
            <w:pPr>
              <w:autoSpaceDE w:val="0"/>
              <w:autoSpaceDN w:val="0"/>
              <w:jc w:val="both"/>
              <w:rPr>
                <w:rFonts w:ascii="Verdana" w:hAnsi="Verdana"/>
                <w:b/>
                <w:bCs/>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rsidR="003315C9" w:rsidRDefault="003315C9" w:rsidP="003315C9">
            <w:pPr>
              <w:autoSpaceDE w:val="0"/>
              <w:autoSpaceDN w:val="0"/>
              <w:jc w:val="both"/>
              <w:rPr>
                <w:rFonts w:ascii="Verdana" w:hAnsi="Verdana"/>
                <w:b/>
                <w:bCs/>
                <w:sz w:val="15"/>
                <w:szCs w:val="15"/>
              </w:rPr>
            </w:pPr>
          </w:p>
          <w:p w:rsidR="003315C9" w:rsidRDefault="003315C9" w:rsidP="003315C9">
            <w:pPr>
              <w:autoSpaceDE w:val="0"/>
              <w:autoSpaceDN w:val="0"/>
              <w:jc w:val="both"/>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форс-мажор 0086</w:t>
            </w:r>
          </w:p>
          <w:p w:rsidR="003315C9" w:rsidRDefault="003315C9" w:rsidP="003315C9">
            <w:pPr>
              <w:autoSpaceDE w:val="0"/>
              <w:autoSpaceDN w:val="0"/>
              <w:jc w:val="both"/>
              <w:rPr>
                <w:rFonts w:ascii="Verdana" w:hAnsi="Verdana"/>
                <w:b/>
                <w:bCs/>
                <w:sz w:val="15"/>
                <w:szCs w:val="15"/>
              </w:rPr>
            </w:pPr>
            <w:r w:rsidRPr="003315C9">
              <w:rPr>
                <w:rFonts w:ascii="Verdana" w:hAnsi="Verdana"/>
                <w:bCs/>
                <w:sz w:val="15"/>
                <w:szCs w:val="15"/>
              </w:rPr>
              <w:lastRenderedPageBreak/>
              <w:t xml:space="preserve">или </w:t>
            </w:r>
            <w:r>
              <w:rPr>
                <w:rFonts w:ascii="Verdana" w:hAnsi="Verdana"/>
                <w:b/>
                <w:bCs/>
                <w:sz w:val="15"/>
                <w:szCs w:val="15"/>
              </w:rPr>
              <w:t>0241</w:t>
            </w:r>
          </w:p>
          <w:p w:rsidR="003315C9" w:rsidRDefault="003315C9" w:rsidP="003315C9">
            <w:pPr>
              <w:autoSpaceDE w:val="0"/>
              <w:autoSpaceDN w:val="0"/>
              <w:jc w:val="both"/>
              <w:rPr>
                <w:rFonts w:ascii="Verdana" w:hAnsi="Verdana"/>
                <w:b/>
                <w:bCs/>
                <w:sz w:val="15"/>
                <w:szCs w:val="15"/>
              </w:rPr>
            </w:pPr>
          </w:p>
          <w:p w:rsidR="003315C9" w:rsidRPr="00943A20" w:rsidRDefault="003315C9" w:rsidP="003315C9">
            <w:pPr>
              <w:autoSpaceDE w:val="0"/>
              <w:autoSpaceDN w:val="0"/>
              <w:jc w:val="both"/>
              <w:rPr>
                <w:rFonts w:asciiTheme="minorHAnsi" w:hAnsiTheme="minorHAnsi"/>
                <w:b/>
                <w:bCs/>
                <w:sz w:val="15"/>
                <w:szCs w:val="15"/>
              </w:rPr>
            </w:pPr>
            <w:r>
              <w:rPr>
                <w:rFonts w:ascii="Verdana" w:hAnsi="Verdana"/>
                <w:sz w:val="15"/>
                <w:szCs w:val="15"/>
              </w:rPr>
              <w:t>Искомый документ будет первым  в списке</w:t>
            </w:r>
          </w:p>
        </w:tc>
      </w:tr>
      <w:tr w:rsidR="0070138D" w:rsidTr="00BA3F98">
        <w:trPr>
          <w:trHeight w:val="37"/>
        </w:trPr>
        <w:tc>
          <w:tcPr>
            <w:tcW w:w="552" w:type="pct"/>
            <w:tcBorders>
              <w:top w:val="single" w:sz="8" w:space="0" w:color="auto"/>
              <w:left w:val="single" w:sz="8" w:space="0" w:color="auto"/>
              <w:bottom w:val="single" w:sz="8" w:space="0" w:color="auto"/>
              <w:right w:val="double" w:sz="4" w:space="0" w:color="ED7D31"/>
            </w:tcBorders>
          </w:tcPr>
          <w:p w:rsidR="0070138D" w:rsidRPr="006D32FE" w:rsidRDefault="00973D4B" w:rsidP="006D32FE">
            <w:pPr>
              <w:autoSpaceDE w:val="0"/>
              <w:autoSpaceDN w:val="0"/>
              <w:adjustRightInd w:val="0"/>
              <w:rPr>
                <w:rFonts w:asciiTheme="minorHAnsi" w:hAnsiTheme="minorHAnsi"/>
                <w:sz w:val="16"/>
                <w:szCs w:val="16"/>
              </w:rPr>
            </w:pPr>
            <w:hyperlink r:id="rId155" w:history="1">
              <w:r w:rsidR="0070138D" w:rsidRPr="006D32FE">
                <w:rPr>
                  <w:rStyle w:val="a3"/>
                  <w:rFonts w:asciiTheme="minorHAnsi" w:hAnsiTheme="minorHAnsi"/>
                  <w:b/>
                  <w:bCs/>
                  <w:sz w:val="16"/>
                  <w:szCs w:val="16"/>
                </w:rPr>
                <w:t>Письмо ТПП РФ от 07.04.2020 N Пр/0349</w:t>
              </w:r>
            </w:hyperlink>
          </w:p>
        </w:tc>
        <w:tc>
          <w:tcPr>
            <w:tcW w:w="734" w:type="pct"/>
            <w:gridSpan w:val="2"/>
            <w:tcBorders>
              <w:top w:val="single" w:sz="8" w:space="0" w:color="auto"/>
              <w:left w:val="nil"/>
              <w:bottom w:val="single" w:sz="8" w:space="0" w:color="auto"/>
              <w:right w:val="double" w:sz="4" w:space="0" w:color="ED7D31"/>
            </w:tcBorders>
          </w:tcPr>
          <w:p w:rsidR="0070138D" w:rsidRPr="006D32FE" w:rsidRDefault="006D32FE" w:rsidP="000F56EF">
            <w:pPr>
              <w:autoSpaceDE w:val="0"/>
              <w:autoSpaceDN w:val="0"/>
              <w:jc w:val="both"/>
              <w:rPr>
                <w:rFonts w:asciiTheme="minorHAnsi" w:hAnsiTheme="minorHAnsi"/>
                <w:b/>
                <w:bCs/>
                <w:sz w:val="16"/>
                <w:szCs w:val="16"/>
              </w:rPr>
            </w:pPr>
            <w:r w:rsidRPr="00BA3F98">
              <w:rPr>
                <w:rFonts w:asciiTheme="minorHAnsi" w:hAnsiTheme="minorHAnsi"/>
                <w:b/>
                <w:bCs/>
                <w:sz w:val="20"/>
                <w:szCs w:val="16"/>
              </w:rPr>
              <w:t>Арендные платежи</w:t>
            </w:r>
            <w:r w:rsidR="0070138D" w:rsidRPr="00BA3F98">
              <w:rPr>
                <w:rFonts w:asciiTheme="minorHAnsi" w:hAnsiTheme="minorHAnsi"/>
                <w:b/>
                <w:bCs/>
                <w:sz w:val="20"/>
                <w:szCs w:val="16"/>
              </w:rPr>
              <w:t xml:space="preserve">: </w:t>
            </w:r>
            <w:r w:rsidRPr="00BA3F98">
              <w:rPr>
                <w:rFonts w:asciiTheme="minorHAnsi" w:hAnsiTheme="minorHAnsi"/>
                <w:b/>
                <w:bCs/>
                <w:sz w:val="20"/>
                <w:szCs w:val="16"/>
              </w:rPr>
              <w:t xml:space="preserve">ТПП РФ </w:t>
            </w:r>
            <w:r w:rsidR="000F56EF" w:rsidRPr="00BA3F98">
              <w:rPr>
                <w:rFonts w:asciiTheme="minorHAnsi" w:hAnsiTheme="minorHAnsi"/>
                <w:b/>
                <w:bCs/>
                <w:sz w:val="20"/>
                <w:szCs w:val="16"/>
              </w:rPr>
              <w:t>сообщила</w:t>
            </w:r>
            <w:r w:rsidRPr="00BA3F98">
              <w:rPr>
                <w:rFonts w:asciiTheme="minorHAnsi" w:hAnsiTheme="minorHAnsi"/>
                <w:b/>
                <w:bCs/>
                <w:sz w:val="20"/>
                <w:szCs w:val="16"/>
              </w:rPr>
              <w:t xml:space="preserve">, </w:t>
            </w:r>
            <w:r w:rsidR="0070138D" w:rsidRPr="00BA3F98">
              <w:rPr>
                <w:rFonts w:asciiTheme="minorHAnsi" w:hAnsiTheme="minorHAnsi"/>
                <w:b/>
                <w:bCs/>
                <w:sz w:val="20"/>
                <w:szCs w:val="16"/>
              </w:rPr>
              <w:t>будут ли выдаваться заключения о форс-мажоре</w:t>
            </w:r>
          </w:p>
        </w:tc>
        <w:tc>
          <w:tcPr>
            <w:tcW w:w="3153" w:type="pct"/>
            <w:tcBorders>
              <w:top w:val="single" w:sz="8" w:space="0" w:color="auto"/>
              <w:left w:val="nil"/>
              <w:bottom w:val="single" w:sz="8" w:space="0" w:color="auto"/>
              <w:right w:val="double" w:sz="4" w:space="0" w:color="ED7D31"/>
            </w:tcBorders>
          </w:tcPr>
          <w:p w:rsidR="0070138D" w:rsidRPr="006D32FE" w:rsidRDefault="0070138D" w:rsidP="006D32FE">
            <w:pPr>
              <w:shd w:val="clear" w:color="auto" w:fill="BFBFBF"/>
              <w:jc w:val="both"/>
              <w:rPr>
                <w:rFonts w:asciiTheme="minorHAnsi" w:hAnsiTheme="minorHAnsi"/>
                <w:sz w:val="16"/>
                <w:szCs w:val="16"/>
              </w:rPr>
            </w:pPr>
            <w:r w:rsidRPr="006D32FE">
              <w:rPr>
                <w:rFonts w:asciiTheme="minorHAnsi" w:hAnsiTheme="minorHAnsi"/>
                <w:b/>
                <w:bCs/>
                <w:sz w:val="16"/>
                <w:szCs w:val="16"/>
                <w:u w:val="single"/>
              </w:rPr>
              <w:t>Риски:</w:t>
            </w:r>
            <w:r w:rsidRPr="006D32FE">
              <w:rPr>
                <w:rFonts w:asciiTheme="minorHAnsi" w:hAnsiTheme="minorHAnsi"/>
                <w:sz w:val="16"/>
                <w:szCs w:val="16"/>
              </w:rPr>
              <w:t xml:space="preserve"> торгово-промышленная палата не выдает заключения об обстоятельствах непреодолимой силы по договорам аренды недвижимого имущества в связи с принятием органами власти решения о приостановлении работы ряда организаций.</w:t>
            </w:r>
          </w:p>
          <w:p w:rsidR="0070138D" w:rsidRPr="006D32FE" w:rsidRDefault="0070138D" w:rsidP="006D32FE">
            <w:pPr>
              <w:jc w:val="both"/>
              <w:rPr>
                <w:rFonts w:asciiTheme="minorHAnsi" w:hAnsiTheme="minorHAnsi"/>
                <w:sz w:val="16"/>
                <w:szCs w:val="16"/>
              </w:rPr>
            </w:pPr>
            <w:r w:rsidRPr="006D32FE">
              <w:rPr>
                <w:rFonts w:asciiTheme="minorHAnsi" w:hAnsiTheme="minorHAnsi"/>
                <w:sz w:val="16"/>
                <w:szCs w:val="16"/>
              </w:rPr>
              <w:t xml:space="preserve">Торгово-промышленная палата РФ (ТПП РФ) в </w:t>
            </w:r>
            <w:hyperlink r:id="rId156" w:history="1">
              <w:r w:rsidRPr="006D32FE">
                <w:rPr>
                  <w:rStyle w:val="a3"/>
                  <w:rFonts w:asciiTheme="minorHAnsi" w:hAnsiTheme="minorHAnsi"/>
                  <w:sz w:val="16"/>
                  <w:szCs w:val="16"/>
                </w:rPr>
                <w:t>Письме</w:t>
              </w:r>
            </w:hyperlink>
            <w:r w:rsidRPr="006D32FE">
              <w:rPr>
                <w:rFonts w:asciiTheme="minorHAnsi" w:hAnsiTheme="minorHAnsi"/>
                <w:sz w:val="16"/>
                <w:szCs w:val="16"/>
              </w:rPr>
              <w:t xml:space="preserve"> от 07.04.2020 N Пр/0349 дала </w:t>
            </w:r>
            <w:r w:rsidR="006D32FE">
              <w:rPr>
                <w:rFonts w:asciiTheme="minorHAnsi" w:hAnsiTheme="minorHAnsi"/>
                <w:sz w:val="16"/>
                <w:szCs w:val="16"/>
              </w:rPr>
              <w:t>разъ</w:t>
            </w:r>
            <w:r w:rsidRPr="006D32FE">
              <w:rPr>
                <w:rFonts w:asciiTheme="minorHAnsi" w:hAnsiTheme="minorHAnsi"/>
                <w:sz w:val="16"/>
                <w:szCs w:val="16"/>
              </w:rPr>
              <w:t>яснения по вопросу оформления заключений об обстоятельствах непреодолимой силы (форс-мажор</w:t>
            </w:r>
            <w:r w:rsidR="006D32FE">
              <w:rPr>
                <w:rFonts w:asciiTheme="minorHAnsi" w:hAnsiTheme="minorHAnsi"/>
                <w:sz w:val="16"/>
                <w:szCs w:val="16"/>
              </w:rPr>
              <w:t>е</w:t>
            </w:r>
            <w:r w:rsidRPr="006D32FE">
              <w:rPr>
                <w:rFonts w:asciiTheme="minorHAnsi" w:hAnsiTheme="minorHAnsi"/>
                <w:sz w:val="16"/>
                <w:szCs w:val="16"/>
              </w:rPr>
              <w:t xml:space="preserve">) в отношении </w:t>
            </w:r>
            <w:r w:rsidRPr="006D32FE">
              <w:rPr>
                <w:rFonts w:asciiTheme="minorHAnsi" w:hAnsiTheme="minorHAnsi"/>
                <w:b/>
                <w:bCs/>
                <w:sz w:val="16"/>
                <w:szCs w:val="16"/>
              </w:rPr>
              <w:t>обязательств по уплате арендных платежей за пользование помещениями</w:t>
            </w:r>
            <w:r w:rsidRPr="006D32FE">
              <w:rPr>
                <w:rFonts w:asciiTheme="minorHAnsi" w:hAnsiTheme="minorHAnsi"/>
                <w:sz w:val="16"/>
                <w:szCs w:val="16"/>
              </w:rPr>
              <w:t xml:space="preserve"> в объектах недвижимого имущества коммерческого назначения в связи с распространением коронавирусной инфекции</w:t>
            </w:r>
            <w:r w:rsidR="006D32FE">
              <w:rPr>
                <w:rFonts w:asciiTheme="minorHAnsi" w:hAnsiTheme="minorHAnsi"/>
                <w:sz w:val="16"/>
                <w:szCs w:val="16"/>
              </w:rPr>
              <w:t>.</w:t>
            </w:r>
          </w:p>
          <w:p w:rsidR="0070138D" w:rsidRPr="006D32FE" w:rsidRDefault="0070138D" w:rsidP="006D32FE">
            <w:pPr>
              <w:jc w:val="both"/>
              <w:rPr>
                <w:rFonts w:asciiTheme="minorHAnsi" w:hAnsiTheme="minorHAnsi"/>
                <w:sz w:val="16"/>
                <w:szCs w:val="16"/>
              </w:rPr>
            </w:pPr>
            <w:r w:rsidRPr="006D32FE">
              <w:rPr>
                <w:rFonts w:asciiTheme="minorHAnsi" w:hAnsiTheme="minorHAnsi"/>
                <w:sz w:val="16"/>
                <w:szCs w:val="16"/>
              </w:rPr>
              <w:t>1. В случае если арендаторы испытывают затруднения с выплатной контрагентам арендных платежей, ввиду принятия органами власти решения о приостановлении работы ряда организаций</w:t>
            </w:r>
            <w:r w:rsidR="006D32FE">
              <w:rPr>
                <w:rFonts w:asciiTheme="minorHAnsi" w:hAnsiTheme="minorHAnsi"/>
                <w:sz w:val="16"/>
                <w:szCs w:val="16"/>
              </w:rPr>
              <w:t>,</w:t>
            </w:r>
            <w:r w:rsidRPr="006D32FE">
              <w:rPr>
                <w:rFonts w:asciiTheme="minorHAnsi" w:hAnsiTheme="minorHAnsi"/>
                <w:sz w:val="16"/>
                <w:szCs w:val="16"/>
              </w:rPr>
              <w:t xml:space="preserve"> необходимость в оформлении заключения об обстоятельствах непреодолимой силы (форс-мажора) по договорам аренды недвижимого имущества – отсутствует.</w:t>
            </w:r>
          </w:p>
          <w:p w:rsidR="0070138D" w:rsidRPr="006D32FE" w:rsidRDefault="0070138D" w:rsidP="006D32FE">
            <w:pPr>
              <w:jc w:val="both"/>
              <w:rPr>
                <w:rFonts w:asciiTheme="minorHAnsi" w:hAnsiTheme="minorHAnsi"/>
                <w:sz w:val="16"/>
                <w:szCs w:val="16"/>
              </w:rPr>
            </w:pPr>
            <w:r w:rsidRPr="006D32FE">
              <w:rPr>
                <w:rFonts w:asciiTheme="minorHAnsi" w:hAnsiTheme="minorHAnsi"/>
                <w:sz w:val="16"/>
                <w:szCs w:val="16"/>
              </w:rPr>
              <w:t>2. Предпринимателям необходимо обращаться не в ТПП за получением заключения, а непосредственно к арендодателю с требованием об изменении условий договора аренды (об уменьшении, отсрочки (рассрочка) уплаты арендной платы) на основании:</w:t>
            </w:r>
          </w:p>
          <w:p w:rsidR="0070138D" w:rsidRPr="006D32FE" w:rsidRDefault="0070138D" w:rsidP="006D32FE">
            <w:pPr>
              <w:jc w:val="both"/>
              <w:rPr>
                <w:rFonts w:asciiTheme="minorHAnsi" w:hAnsiTheme="minorHAnsi"/>
                <w:sz w:val="16"/>
                <w:szCs w:val="16"/>
              </w:rPr>
            </w:pPr>
            <w:r w:rsidRPr="006D32FE">
              <w:rPr>
                <w:rFonts w:asciiTheme="minorHAnsi" w:hAnsiTheme="minorHAnsi"/>
                <w:sz w:val="16"/>
                <w:szCs w:val="16"/>
              </w:rPr>
              <w:t xml:space="preserve">- </w:t>
            </w:r>
            <w:hyperlink r:id="rId157" w:history="1">
              <w:r w:rsidRPr="006D32FE">
                <w:rPr>
                  <w:rStyle w:val="a3"/>
                  <w:rFonts w:asciiTheme="minorHAnsi" w:hAnsiTheme="minorHAnsi"/>
                  <w:sz w:val="16"/>
                  <w:szCs w:val="16"/>
                </w:rPr>
                <w:t>ст. 19</w:t>
              </w:r>
            </w:hyperlink>
            <w:r w:rsidRPr="006D32FE">
              <w:rPr>
                <w:rFonts w:asciiTheme="minorHAnsi" w:hAnsiTheme="minorHAnsi"/>
                <w:sz w:val="16"/>
                <w:szCs w:val="16"/>
              </w:rPr>
              <w:t xml:space="preserve"> Закона N 98-ФЗ - арендатор вправе потребовать уменьшения и (или) отсрочки уплаты арендной платы за период 2020 года в связи с невозможностью использования арендованного имущества;</w:t>
            </w:r>
          </w:p>
          <w:p w:rsidR="0070138D" w:rsidRPr="006D32FE" w:rsidRDefault="0070138D" w:rsidP="006D32FE">
            <w:pPr>
              <w:jc w:val="both"/>
              <w:rPr>
                <w:rFonts w:asciiTheme="minorHAnsi" w:hAnsiTheme="minorHAnsi"/>
                <w:sz w:val="16"/>
                <w:szCs w:val="16"/>
              </w:rPr>
            </w:pPr>
            <w:r w:rsidRPr="006D32FE">
              <w:rPr>
                <w:rFonts w:asciiTheme="minorHAnsi" w:hAnsiTheme="minorHAnsi"/>
                <w:sz w:val="16"/>
                <w:szCs w:val="16"/>
              </w:rPr>
              <w:t xml:space="preserve">- </w:t>
            </w:r>
            <w:hyperlink r:id="rId158" w:history="1">
              <w:r w:rsidRPr="006D32FE">
                <w:rPr>
                  <w:rStyle w:val="a3"/>
                  <w:rFonts w:asciiTheme="minorHAnsi" w:hAnsiTheme="minorHAnsi"/>
                  <w:sz w:val="16"/>
                  <w:szCs w:val="16"/>
                </w:rPr>
                <w:t>Постановления</w:t>
              </w:r>
            </w:hyperlink>
            <w:r w:rsidRPr="006D32FE">
              <w:rPr>
                <w:rFonts w:asciiTheme="minorHAnsi" w:hAnsiTheme="minorHAnsi"/>
                <w:sz w:val="16"/>
                <w:szCs w:val="16"/>
              </w:rPr>
              <w:t xml:space="preserve"> Правительства РФ от 03.04.2020 года N 439 – в котором определены условия и сроки предоставления отсрочки уплаты арендных платежей;</w:t>
            </w:r>
          </w:p>
          <w:p w:rsidR="0070138D" w:rsidRDefault="0070138D" w:rsidP="006D32FE">
            <w:pPr>
              <w:jc w:val="both"/>
              <w:rPr>
                <w:rFonts w:asciiTheme="minorHAnsi" w:hAnsiTheme="minorHAnsi"/>
                <w:sz w:val="16"/>
                <w:szCs w:val="16"/>
              </w:rPr>
            </w:pPr>
            <w:r w:rsidRPr="006D32FE">
              <w:rPr>
                <w:rFonts w:asciiTheme="minorHAnsi" w:hAnsiTheme="minorHAnsi"/>
                <w:sz w:val="16"/>
                <w:szCs w:val="16"/>
              </w:rPr>
              <w:t xml:space="preserve">- </w:t>
            </w:r>
            <w:hyperlink r:id="rId159" w:history="1">
              <w:r w:rsidRPr="006D32FE">
                <w:rPr>
                  <w:rStyle w:val="a3"/>
                  <w:rFonts w:asciiTheme="minorHAnsi" w:hAnsiTheme="minorHAnsi"/>
                  <w:sz w:val="16"/>
                  <w:szCs w:val="16"/>
                </w:rPr>
                <w:t>Постановления</w:t>
              </w:r>
            </w:hyperlink>
            <w:r w:rsidRPr="006D32FE">
              <w:rPr>
                <w:rFonts w:asciiTheme="minorHAnsi" w:hAnsiTheme="minorHAnsi"/>
                <w:sz w:val="16"/>
                <w:szCs w:val="16"/>
              </w:rPr>
              <w:t xml:space="preserve"> Правительства РФ от 03.04.2020 года N 434 – которым установлен круг арендаторов, к которым применяются вышеуказанные льготы.</w:t>
            </w:r>
          </w:p>
          <w:p w:rsidR="00E31112" w:rsidRPr="006D32FE" w:rsidRDefault="00E31112" w:rsidP="006D32FE">
            <w:pPr>
              <w:jc w:val="both"/>
              <w:rPr>
                <w:rFonts w:asciiTheme="minorHAnsi" w:hAnsiTheme="minorHAnsi"/>
                <w:sz w:val="16"/>
                <w:szCs w:val="16"/>
              </w:rPr>
            </w:pPr>
            <w:r>
              <w:rPr>
                <w:rFonts w:asciiTheme="minorHAnsi" w:hAnsiTheme="minorHAnsi"/>
                <w:sz w:val="16"/>
                <w:szCs w:val="16"/>
              </w:rPr>
              <w:t xml:space="preserve">Подробно об этом рассказано в </w:t>
            </w:r>
            <w:hyperlink r:id="rId160" w:history="1">
              <w:r w:rsidRPr="00E31112">
                <w:rPr>
                  <w:rStyle w:val="a3"/>
                  <w:rFonts w:asciiTheme="minorHAnsi" w:hAnsiTheme="minorHAnsi"/>
                  <w:sz w:val="16"/>
                  <w:szCs w:val="16"/>
                </w:rPr>
                <w:t>обзоре</w:t>
              </w:r>
            </w:hyperlink>
            <w:r>
              <w:rPr>
                <w:rFonts w:asciiTheme="minorHAnsi" w:hAnsiTheme="minorHAnsi"/>
                <w:sz w:val="16"/>
                <w:szCs w:val="16"/>
              </w:rPr>
              <w:t xml:space="preserve"> «</w:t>
            </w:r>
            <w:r w:rsidRPr="00E31112">
              <w:rPr>
                <w:rFonts w:asciiTheme="minorHAnsi" w:hAnsiTheme="minorHAnsi"/>
                <w:sz w:val="16"/>
                <w:szCs w:val="16"/>
              </w:rPr>
              <w:t>Арендные каникулы: Правительство РФ определило, кому и на каких условиях их предоставят</w:t>
            </w:r>
            <w:r>
              <w:rPr>
                <w:rFonts w:asciiTheme="minorHAnsi" w:hAnsiTheme="minorHAnsi"/>
                <w:sz w:val="16"/>
                <w:szCs w:val="16"/>
              </w:rPr>
              <w:t>».</w:t>
            </w:r>
          </w:p>
          <w:p w:rsidR="0070138D" w:rsidRPr="006D32FE" w:rsidRDefault="0070138D" w:rsidP="006D32FE">
            <w:pPr>
              <w:jc w:val="both"/>
              <w:rPr>
                <w:rFonts w:asciiTheme="minorHAnsi" w:hAnsiTheme="minorHAnsi"/>
                <w:sz w:val="16"/>
                <w:szCs w:val="16"/>
              </w:rPr>
            </w:pPr>
            <w:r w:rsidRPr="006D32FE">
              <w:rPr>
                <w:rFonts w:asciiTheme="minorHAnsi" w:hAnsiTheme="minorHAnsi"/>
                <w:sz w:val="16"/>
                <w:szCs w:val="16"/>
              </w:rPr>
              <w:t>3. ТПП будут оказывать необходимое содействие в урегулировании этих вопросов, в том числе с участием созданных Коллегий посредников (примирителей).</w:t>
            </w:r>
          </w:p>
          <w:p w:rsidR="0070138D" w:rsidRDefault="0070138D" w:rsidP="00BA3F98">
            <w:pPr>
              <w:jc w:val="both"/>
              <w:rPr>
                <w:rFonts w:asciiTheme="minorHAnsi" w:hAnsiTheme="minorHAnsi"/>
                <w:sz w:val="16"/>
                <w:szCs w:val="16"/>
              </w:rPr>
            </w:pPr>
            <w:r w:rsidRPr="00E31112">
              <w:rPr>
                <w:rFonts w:asciiTheme="minorHAnsi" w:hAnsiTheme="minorHAnsi"/>
                <w:b/>
                <w:bCs/>
                <w:sz w:val="16"/>
                <w:szCs w:val="16"/>
              </w:rPr>
              <w:t>На заметку:</w:t>
            </w:r>
            <w:r w:rsidRPr="006D32FE">
              <w:rPr>
                <w:rFonts w:asciiTheme="minorHAnsi" w:hAnsiTheme="minorHAnsi"/>
                <w:sz w:val="16"/>
                <w:szCs w:val="16"/>
              </w:rPr>
              <w:t xml:space="preserve"> напомним, что форс-мажор не позволяет не исполнять договор, а лишь освобождает от неустойки и возмещения убытков. О том, как быть арендатору в условиях пандемии читайте </w:t>
            </w:r>
            <w:hyperlink r:id="rId161" w:history="1">
              <w:r w:rsidRPr="006D32FE">
                <w:rPr>
                  <w:rStyle w:val="a3"/>
                  <w:rFonts w:asciiTheme="minorHAnsi" w:hAnsiTheme="minorHAnsi"/>
                  <w:sz w:val="16"/>
                  <w:szCs w:val="16"/>
                </w:rPr>
                <w:t>Готовое решение</w:t>
              </w:r>
            </w:hyperlink>
            <w:r w:rsidRPr="006D32FE">
              <w:rPr>
                <w:rFonts w:asciiTheme="minorHAnsi" w:hAnsiTheme="minorHAnsi"/>
                <w:sz w:val="16"/>
                <w:szCs w:val="16"/>
              </w:rPr>
              <w:t>: «Что делать арендатору коммерческой недвижимости, если аренда стала обременительной» в СПС КонсультантПлюс.</w:t>
            </w:r>
          </w:p>
          <w:p w:rsidR="00583423" w:rsidRPr="006D32FE" w:rsidRDefault="00583423" w:rsidP="00BA3F98">
            <w:pPr>
              <w:jc w:val="both"/>
              <w:rPr>
                <w:rFonts w:asciiTheme="minorHAnsi" w:hAnsiTheme="minorHAnsi"/>
                <w:sz w:val="16"/>
                <w:szCs w:val="16"/>
              </w:rPr>
            </w:pPr>
            <w:bookmarkStart w:id="0" w:name="_GoBack"/>
            <w:bookmarkEnd w:id="0"/>
          </w:p>
        </w:tc>
        <w:tc>
          <w:tcPr>
            <w:tcW w:w="561" w:type="pct"/>
            <w:gridSpan w:val="2"/>
            <w:tcBorders>
              <w:top w:val="single" w:sz="8" w:space="0" w:color="auto"/>
              <w:left w:val="nil"/>
              <w:bottom w:val="single" w:sz="8" w:space="0" w:color="auto"/>
              <w:right w:val="single" w:sz="8" w:space="0" w:color="auto"/>
            </w:tcBorders>
          </w:tcPr>
          <w:p w:rsidR="006D32FE" w:rsidRPr="006D32FE" w:rsidRDefault="006D32FE" w:rsidP="006D32FE">
            <w:pPr>
              <w:autoSpaceDE w:val="0"/>
              <w:autoSpaceDN w:val="0"/>
              <w:jc w:val="both"/>
              <w:rPr>
                <w:rFonts w:ascii="Verdana" w:hAnsi="Verdana"/>
                <w:b/>
                <w:bCs/>
                <w:sz w:val="15"/>
                <w:szCs w:val="15"/>
              </w:rPr>
            </w:pPr>
            <w:r w:rsidRPr="006D32FE">
              <w:rPr>
                <w:rFonts w:ascii="Verdana" w:hAnsi="Verdana"/>
                <w:b/>
                <w:bCs/>
                <w:sz w:val="15"/>
                <w:szCs w:val="15"/>
              </w:rPr>
              <w:t xml:space="preserve">Юристу, руководителю! </w:t>
            </w:r>
          </w:p>
          <w:p w:rsidR="0070138D" w:rsidRPr="006D32FE" w:rsidRDefault="0070138D" w:rsidP="006D32FE">
            <w:pPr>
              <w:autoSpaceDE w:val="0"/>
              <w:autoSpaceDN w:val="0"/>
              <w:jc w:val="both"/>
              <w:rPr>
                <w:rFonts w:asciiTheme="minorHAnsi" w:hAnsiTheme="minorHAnsi"/>
                <w:b/>
                <w:bCs/>
                <w:sz w:val="15"/>
                <w:szCs w:val="15"/>
              </w:rPr>
            </w:pPr>
          </w:p>
          <w:p w:rsidR="0070138D" w:rsidRPr="006D32FE" w:rsidRDefault="0070138D" w:rsidP="006D32FE">
            <w:pPr>
              <w:autoSpaceDE w:val="0"/>
              <w:autoSpaceDN w:val="0"/>
              <w:jc w:val="both"/>
              <w:rPr>
                <w:rFonts w:asciiTheme="minorHAnsi" w:hAnsiTheme="minorHAnsi"/>
                <w:b/>
                <w:bCs/>
                <w:sz w:val="15"/>
                <w:szCs w:val="15"/>
              </w:rPr>
            </w:pPr>
            <w:r w:rsidRPr="006D32FE">
              <w:rPr>
                <w:rFonts w:asciiTheme="minorHAnsi" w:hAnsiTheme="minorHAnsi"/>
                <w:b/>
                <w:bCs/>
                <w:sz w:val="15"/>
                <w:szCs w:val="15"/>
              </w:rPr>
              <w:t xml:space="preserve">Мин. ИБ, содержащий документ: </w:t>
            </w:r>
            <w:r w:rsidRPr="006D32FE">
              <w:rPr>
                <w:rFonts w:asciiTheme="minorHAnsi" w:hAnsiTheme="minorHAnsi"/>
                <w:sz w:val="15"/>
                <w:szCs w:val="15"/>
              </w:rPr>
              <w:t>РЗ</w:t>
            </w:r>
          </w:p>
          <w:p w:rsidR="0070138D" w:rsidRPr="006D32FE" w:rsidRDefault="0070138D" w:rsidP="006D32FE">
            <w:pPr>
              <w:autoSpaceDE w:val="0"/>
              <w:autoSpaceDN w:val="0"/>
              <w:jc w:val="both"/>
              <w:rPr>
                <w:rFonts w:asciiTheme="minorHAnsi" w:hAnsiTheme="minorHAnsi"/>
                <w:b/>
                <w:bCs/>
                <w:sz w:val="15"/>
                <w:szCs w:val="15"/>
              </w:rPr>
            </w:pPr>
          </w:p>
          <w:p w:rsidR="0070138D" w:rsidRPr="006D32FE" w:rsidRDefault="0070138D" w:rsidP="006D32FE">
            <w:pPr>
              <w:autoSpaceDE w:val="0"/>
              <w:autoSpaceDN w:val="0"/>
              <w:jc w:val="both"/>
              <w:rPr>
                <w:rFonts w:asciiTheme="minorHAnsi" w:hAnsiTheme="minorHAnsi"/>
                <w:b/>
                <w:bCs/>
                <w:sz w:val="15"/>
                <w:szCs w:val="15"/>
              </w:rPr>
            </w:pPr>
            <w:r w:rsidRPr="006D32FE">
              <w:rPr>
                <w:rFonts w:asciiTheme="minorHAnsi" w:hAnsiTheme="minorHAnsi"/>
                <w:b/>
                <w:bCs/>
                <w:sz w:val="15"/>
                <w:szCs w:val="15"/>
              </w:rPr>
              <w:t xml:space="preserve">Поиск: </w:t>
            </w:r>
            <w:r w:rsidRPr="006D32FE">
              <w:rPr>
                <w:rFonts w:asciiTheme="minorHAnsi" w:hAnsiTheme="minorHAnsi"/>
                <w:sz w:val="15"/>
                <w:szCs w:val="15"/>
              </w:rPr>
              <w:t>в</w:t>
            </w:r>
            <w:r w:rsidRPr="006D32FE">
              <w:rPr>
                <w:rFonts w:asciiTheme="minorHAnsi" w:hAnsiTheme="minorHAnsi"/>
                <w:b/>
                <w:bCs/>
                <w:sz w:val="15"/>
                <w:szCs w:val="15"/>
              </w:rPr>
              <w:t xml:space="preserve"> Быстром поиске </w:t>
            </w:r>
            <w:r w:rsidRPr="006D32FE">
              <w:rPr>
                <w:rFonts w:asciiTheme="minorHAnsi" w:hAnsiTheme="minorHAnsi"/>
                <w:sz w:val="15"/>
                <w:szCs w:val="15"/>
              </w:rPr>
              <w:t>набрать:</w:t>
            </w:r>
            <w:r w:rsidRPr="006D32FE">
              <w:rPr>
                <w:rFonts w:asciiTheme="minorHAnsi" w:hAnsiTheme="minorHAnsi"/>
                <w:b/>
                <w:bCs/>
                <w:sz w:val="15"/>
                <w:szCs w:val="15"/>
              </w:rPr>
              <w:t>Пр/0349</w:t>
            </w:r>
          </w:p>
          <w:p w:rsidR="0070138D" w:rsidRPr="006D32FE" w:rsidRDefault="0070138D" w:rsidP="006D32FE">
            <w:pPr>
              <w:autoSpaceDE w:val="0"/>
              <w:autoSpaceDN w:val="0"/>
              <w:jc w:val="both"/>
              <w:rPr>
                <w:rFonts w:asciiTheme="minorHAnsi" w:hAnsiTheme="minorHAnsi"/>
                <w:b/>
                <w:bCs/>
                <w:sz w:val="15"/>
                <w:szCs w:val="15"/>
              </w:rPr>
            </w:pPr>
          </w:p>
          <w:p w:rsidR="0070138D" w:rsidRPr="006D32FE" w:rsidRDefault="0070138D" w:rsidP="006D32FE">
            <w:pPr>
              <w:autoSpaceDE w:val="0"/>
              <w:autoSpaceDN w:val="0"/>
              <w:rPr>
                <w:rFonts w:asciiTheme="minorHAnsi" w:hAnsiTheme="minorHAnsi"/>
                <w:b/>
                <w:bCs/>
                <w:sz w:val="16"/>
                <w:szCs w:val="16"/>
              </w:rPr>
            </w:pPr>
            <w:r w:rsidRPr="006D32FE">
              <w:rPr>
                <w:rFonts w:asciiTheme="minorHAnsi" w:hAnsiTheme="minorHAnsi"/>
                <w:sz w:val="15"/>
                <w:szCs w:val="15"/>
              </w:rPr>
              <w:t>Искомый документ будет единственным  в списке</w:t>
            </w:r>
          </w:p>
        </w:tc>
      </w:tr>
      <w:tr w:rsidR="00E31112" w:rsidTr="00BA3F98">
        <w:trPr>
          <w:trHeight w:val="37"/>
        </w:trPr>
        <w:tc>
          <w:tcPr>
            <w:tcW w:w="552" w:type="pct"/>
            <w:tcBorders>
              <w:top w:val="single" w:sz="8" w:space="0" w:color="auto"/>
              <w:left w:val="single" w:sz="8" w:space="0" w:color="auto"/>
              <w:bottom w:val="single" w:sz="8" w:space="0" w:color="auto"/>
              <w:right w:val="double" w:sz="4" w:space="0" w:color="ED7D31"/>
            </w:tcBorders>
          </w:tcPr>
          <w:p w:rsidR="00E31112" w:rsidRDefault="00973D4B">
            <w:pPr>
              <w:autoSpaceDE w:val="0"/>
              <w:autoSpaceDN w:val="0"/>
              <w:spacing w:line="276" w:lineRule="auto"/>
              <w:jc w:val="both"/>
              <w:rPr>
                <w:rFonts w:ascii="Verdana" w:hAnsi="Verdana"/>
                <w:b/>
                <w:bCs/>
                <w:color w:val="0000FF"/>
                <w:sz w:val="16"/>
                <w:szCs w:val="16"/>
                <w:u w:val="single"/>
              </w:rPr>
            </w:pPr>
            <w:hyperlink r:id="rId162" w:history="1">
              <w:r w:rsidR="00E31112">
                <w:rPr>
                  <w:rStyle w:val="a3"/>
                  <w:rFonts w:ascii="Verdana" w:hAnsi="Verdana"/>
                  <w:b/>
                  <w:bCs/>
                  <w:sz w:val="16"/>
                  <w:szCs w:val="16"/>
                </w:rPr>
                <w: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 1 Утв. Президиумом ВС РФ 21.04.2020</w:t>
              </w:r>
            </w:hyperlink>
          </w:p>
          <w:p w:rsidR="00E31112" w:rsidRPr="00E81A90" w:rsidRDefault="00E31112" w:rsidP="009257F6">
            <w:pPr>
              <w:autoSpaceDE w:val="0"/>
              <w:autoSpaceDN w:val="0"/>
              <w:adjustRightInd w:val="0"/>
              <w:rPr>
                <w:rFonts w:asciiTheme="minorHAnsi" w:hAnsiTheme="minorHAnsi"/>
                <w:b/>
                <w:sz w:val="16"/>
                <w:szCs w:val="16"/>
              </w:rPr>
            </w:pPr>
          </w:p>
        </w:tc>
        <w:tc>
          <w:tcPr>
            <w:tcW w:w="734" w:type="pct"/>
            <w:gridSpan w:val="2"/>
            <w:tcBorders>
              <w:top w:val="single" w:sz="8" w:space="0" w:color="auto"/>
              <w:left w:val="nil"/>
              <w:bottom w:val="single" w:sz="8" w:space="0" w:color="auto"/>
              <w:right w:val="double" w:sz="4" w:space="0" w:color="ED7D31"/>
            </w:tcBorders>
          </w:tcPr>
          <w:p w:rsidR="00E31112" w:rsidRPr="000F56EF" w:rsidRDefault="00E31112" w:rsidP="000F56EF">
            <w:pPr>
              <w:autoSpaceDE w:val="0"/>
              <w:autoSpaceDN w:val="0"/>
              <w:jc w:val="both"/>
              <w:rPr>
                <w:rFonts w:asciiTheme="minorHAnsi" w:hAnsiTheme="minorHAnsi"/>
                <w:b/>
                <w:bCs/>
                <w:sz w:val="16"/>
                <w:szCs w:val="16"/>
              </w:rPr>
            </w:pPr>
            <w:r w:rsidRPr="00D7539D">
              <w:rPr>
                <w:rFonts w:asciiTheme="minorHAnsi" w:hAnsiTheme="minorHAnsi"/>
                <w:b/>
                <w:bCs/>
                <w:sz w:val="20"/>
                <w:szCs w:val="16"/>
              </w:rPr>
              <w:t>ВС РФ дал разъяснения опроцессуальных сроках, сроках исковой давности, об исполнении обязательств в условия введения ограничительных мер из-за коронавируса</w:t>
            </w:r>
          </w:p>
        </w:tc>
        <w:tc>
          <w:tcPr>
            <w:tcW w:w="3153" w:type="pct"/>
            <w:tcBorders>
              <w:top w:val="single" w:sz="8" w:space="0" w:color="auto"/>
              <w:left w:val="nil"/>
              <w:bottom w:val="single" w:sz="8" w:space="0" w:color="auto"/>
              <w:right w:val="double" w:sz="4" w:space="0" w:color="ED7D31"/>
            </w:tcBorders>
          </w:tcPr>
          <w:p w:rsidR="00E31112" w:rsidRPr="000F56EF" w:rsidRDefault="00E31112" w:rsidP="000F56EF">
            <w:pPr>
              <w:shd w:val="clear" w:color="auto" w:fill="BFBFBF"/>
              <w:jc w:val="both"/>
              <w:rPr>
                <w:rFonts w:asciiTheme="minorHAnsi" w:hAnsiTheme="minorHAnsi"/>
                <w:sz w:val="16"/>
                <w:szCs w:val="16"/>
              </w:rPr>
            </w:pPr>
            <w:r w:rsidRPr="000F56EF">
              <w:rPr>
                <w:rFonts w:asciiTheme="minorHAnsi" w:hAnsiTheme="minorHAnsi"/>
                <w:b/>
                <w:bCs/>
                <w:sz w:val="16"/>
                <w:szCs w:val="16"/>
                <w:u w:val="single"/>
              </w:rPr>
              <w:t>Возможности</w:t>
            </w:r>
            <w:r w:rsidRPr="000F56EF">
              <w:rPr>
                <w:rFonts w:asciiTheme="minorHAnsi" w:hAnsiTheme="minorHAnsi"/>
                <w:sz w:val="16"/>
                <w:szCs w:val="16"/>
              </w:rPr>
              <w:t>: ознакомиться с позицией ВС РФ по вопросам применения процессуального, гражданского, уголовного законодательства, законодательства о банкротстве и об административных правонарушениях в связи с принятыми мерами по противодействию распространению на территории РФ новой коронавирусной инфекции.</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xml:space="preserve">Президиум ВС РФ 21.04.2020 года утвердил первый </w:t>
            </w:r>
            <w:hyperlink r:id="rId163" w:history="1">
              <w:r w:rsidRPr="000F56EF">
                <w:rPr>
                  <w:rStyle w:val="a3"/>
                  <w:rFonts w:asciiTheme="minorHAnsi" w:hAnsiTheme="minorHAnsi"/>
                  <w:sz w:val="16"/>
                  <w:szCs w:val="16"/>
                </w:rPr>
                <w:t>Обзор</w:t>
              </w:r>
            </w:hyperlink>
            <w:r w:rsidRPr="000F56EF">
              <w:rPr>
                <w:rFonts w:asciiTheme="minorHAnsi" w:hAnsiTheme="minorHAnsi"/>
                <w:sz w:val="16"/>
                <w:szCs w:val="16"/>
              </w:rPr>
              <w:t xml:space="preserve"> по отдельным вопросам судебной практики, связанным с применением законодательства и мер по противодействию распространению на территории РФ новой коронавирусной инфекции (COVID-19), который содержит ответы на 26 вопросов, которыми разъяснены:</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порядок исчисления и восстановления процессуальных сроков и сроков исковой давности (вопросы 1-6),</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вопросы исполнения обязательств, признания эпидемиологической обстановки и ограничительных мер обстоятельствами непреодолимой силы (форс-мажор) (вопрос 7),</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основания для изменения или прекращения обязательств (вопрос 8),</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вопросы, связанные с введением моратория на банкротство (вопросы 9-11)</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применение новых составов преступлений и административных правонарушений (вопросы 12-26).</w:t>
            </w:r>
          </w:p>
          <w:p w:rsidR="00E31112" w:rsidRPr="000F56EF" w:rsidRDefault="000F56EF" w:rsidP="000F56EF">
            <w:pPr>
              <w:jc w:val="both"/>
              <w:rPr>
                <w:rFonts w:asciiTheme="minorHAnsi" w:hAnsiTheme="minorHAnsi"/>
                <w:b/>
                <w:bCs/>
                <w:sz w:val="16"/>
                <w:szCs w:val="16"/>
              </w:rPr>
            </w:pPr>
            <w:r>
              <w:rPr>
                <w:rFonts w:asciiTheme="minorHAnsi" w:hAnsiTheme="minorHAnsi"/>
                <w:b/>
                <w:bCs/>
                <w:sz w:val="16"/>
                <w:szCs w:val="16"/>
              </w:rPr>
              <w:t>В частности, ВС РФ отметил следующее</w:t>
            </w:r>
            <w:r w:rsidR="00E31112" w:rsidRPr="000F56EF">
              <w:rPr>
                <w:rFonts w:asciiTheme="minorHAnsi" w:hAnsiTheme="minorHAnsi"/>
                <w:b/>
                <w:bCs/>
                <w:sz w:val="16"/>
                <w:szCs w:val="16"/>
              </w:rPr>
              <w:t>:</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xml:space="preserve">1. </w:t>
            </w:r>
            <w:r w:rsidRPr="000F56EF">
              <w:rPr>
                <w:rFonts w:asciiTheme="minorHAnsi" w:hAnsiTheme="minorHAnsi"/>
                <w:b/>
                <w:bCs/>
                <w:sz w:val="16"/>
                <w:szCs w:val="16"/>
              </w:rPr>
              <w:t>Нерабочие дни</w:t>
            </w:r>
            <w:r w:rsidRPr="000F56EF">
              <w:rPr>
                <w:rFonts w:asciiTheme="minorHAnsi" w:hAnsiTheme="minorHAnsi"/>
                <w:sz w:val="16"/>
                <w:szCs w:val="16"/>
              </w:rPr>
              <w:t xml:space="preserve"> в период с 30 марта по 30 апреля 2020 года:</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включаются в процессуальные сроки и не являются основанием для переноса дня окончания процессуальных сроков на следующий за ними рабочий день;</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xml:space="preserve">- не могут считаться нерабочими днями в смысле, придаваемом этому понятию </w:t>
            </w:r>
            <w:hyperlink r:id="rId164" w:history="1">
              <w:r w:rsidRPr="000F56EF">
                <w:rPr>
                  <w:rStyle w:val="a3"/>
                  <w:rFonts w:asciiTheme="minorHAnsi" w:hAnsiTheme="minorHAnsi"/>
                  <w:sz w:val="16"/>
                  <w:szCs w:val="16"/>
                </w:rPr>
                <w:t>ГК</w:t>
              </w:r>
            </w:hyperlink>
            <w:r w:rsidRPr="000F56EF">
              <w:rPr>
                <w:rFonts w:asciiTheme="minorHAnsi" w:hAnsiTheme="minorHAnsi"/>
                <w:sz w:val="16"/>
                <w:szCs w:val="16"/>
              </w:rPr>
              <w:t xml:space="preserve"> РФ, под которым понимаются выходные и нерабочие праздничные дни, предусмотренные </w:t>
            </w:r>
            <w:hyperlink r:id="rId165" w:history="1">
              <w:r w:rsidRPr="000F56EF">
                <w:rPr>
                  <w:rStyle w:val="a3"/>
                  <w:rFonts w:asciiTheme="minorHAnsi" w:hAnsiTheme="minorHAnsi"/>
                  <w:sz w:val="16"/>
                  <w:szCs w:val="16"/>
                </w:rPr>
                <w:t>ст. 111</w:t>
              </w:r>
            </w:hyperlink>
            <w:r w:rsidRPr="000F56EF">
              <w:rPr>
                <w:rFonts w:asciiTheme="minorHAnsi" w:hAnsiTheme="minorHAnsi"/>
                <w:sz w:val="16"/>
                <w:szCs w:val="16"/>
              </w:rPr>
              <w:t xml:space="preserve">, </w:t>
            </w:r>
            <w:hyperlink r:id="rId166" w:history="1">
              <w:r w:rsidRPr="000F56EF">
                <w:rPr>
                  <w:rStyle w:val="a3"/>
                  <w:rFonts w:asciiTheme="minorHAnsi" w:hAnsiTheme="minorHAnsi"/>
                  <w:sz w:val="16"/>
                  <w:szCs w:val="16"/>
                </w:rPr>
                <w:t>112</w:t>
              </w:r>
            </w:hyperlink>
            <w:r w:rsidR="000F56EF">
              <w:rPr>
                <w:rFonts w:asciiTheme="minorHAnsi" w:hAnsiTheme="minorHAnsi"/>
                <w:sz w:val="16"/>
                <w:szCs w:val="16"/>
              </w:rPr>
              <w:t xml:space="preserve"> ТК РФ;</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xml:space="preserve">- не являются основанием для переноса срока исполнения обязательства исходя из положений </w:t>
            </w:r>
            <w:hyperlink r:id="rId167" w:history="1">
              <w:r w:rsidRPr="000F56EF">
                <w:rPr>
                  <w:rStyle w:val="a3"/>
                  <w:rFonts w:asciiTheme="minorHAnsi" w:hAnsiTheme="minorHAnsi"/>
                  <w:sz w:val="16"/>
                  <w:szCs w:val="16"/>
                </w:rPr>
                <w:t>ст. 193</w:t>
              </w:r>
            </w:hyperlink>
            <w:r w:rsidRPr="000F56EF">
              <w:rPr>
                <w:rFonts w:asciiTheme="minorHAnsi" w:hAnsiTheme="minorHAnsi"/>
                <w:sz w:val="16"/>
                <w:szCs w:val="16"/>
              </w:rPr>
              <w:t xml:space="preserve"> ГК РФ.</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xml:space="preserve">2. </w:t>
            </w:r>
            <w:r w:rsidRPr="000F56EF">
              <w:rPr>
                <w:rFonts w:asciiTheme="minorHAnsi" w:hAnsiTheme="minorHAnsi"/>
                <w:b/>
                <w:bCs/>
                <w:sz w:val="16"/>
                <w:szCs w:val="16"/>
              </w:rPr>
              <w:t>Сроки совершения процессуальных действий</w:t>
            </w:r>
            <w:r w:rsidRPr="000F56EF">
              <w:rPr>
                <w:rFonts w:asciiTheme="minorHAnsi" w:hAnsiTheme="minorHAnsi"/>
                <w:sz w:val="16"/>
                <w:szCs w:val="16"/>
              </w:rPr>
              <w:t xml:space="preserve"> лицами, участвующими в деле, пропущенные в связи с введенными мерами по противодействию распространению коронавирусной инфекции, можно восстановить.</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xml:space="preserve">3. Невозможность для граждан в условиях принимаемых ограничительных мер обратиться в суд с иском может рассматриваться в качестве уважительной причины </w:t>
            </w:r>
            <w:r w:rsidRPr="000F56EF">
              <w:rPr>
                <w:rFonts w:asciiTheme="minorHAnsi" w:hAnsiTheme="minorHAnsi"/>
                <w:b/>
                <w:bCs/>
                <w:sz w:val="16"/>
                <w:szCs w:val="16"/>
              </w:rPr>
              <w:t>пропуска срока исковой давности</w:t>
            </w:r>
            <w:r w:rsidRPr="000F56EF">
              <w:rPr>
                <w:rFonts w:asciiTheme="minorHAnsi" w:hAnsiTheme="minorHAnsi"/>
                <w:sz w:val="16"/>
                <w:szCs w:val="16"/>
              </w:rPr>
              <w:t xml:space="preserve"> и основания для его восстановления на основании </w:t>
            </w:r>
            <w:hyperlink r:id="rId168" w:history="1">
              <w:r w:rsidRPr="000F56EF">
                <w:rPr>
                  <w:rStyle w:val="a3"/>
                  <w:rFonts w:asciiTheme="minorHAnsi" w:hAnsiTheme="minorHAnsi"/>
                  <w:sz w:val="16"/>
                  <w:szCs w:val="16"/>
                </w:rPr>
                <w:t>ст. 205</w:t>
              </w:r>
            </w:hyperlink>
            <w:r w:rsidRPr="000F56EF">
              <w:rPr>
                <w:rFonts w:asciiTheme="minorHAnsi" w:hAnsiTheme="minorHAnsi"/>
                <w:sz w:val="16"/>
                <w:szCs w:val="16"/>
              </w:rPr>
              <w:t xml:space="preserve"> ГК РФ.</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xml:space="preserve">4. Признание распространения новой коронавирусной инфекции </w:t>
            </w:r>
            <w:r w:rsidRPr="000F56EF">
              <w:rPr>
                <w:rFonts w:asciiTheme="minorHAnsi" w:hAnsiTheme="minorHAnsi"/>
                <w:b/>
                <w:bCs/>
                <w:sz w:val="16"/>
                <w:szCs w:val="16"/>
              </w:rPr>
              <w:t>обстоятельством непреодолимой силы</w:t>
            </w:r>
            <w:r w:rsidRPr="000F56EF">
              <w:rPr>
                <w:rFonts w:asciiTheme="minorHAnsi" w:hAnsiTheme="minorHAnsi"/>
                <w:sz w:val="16"/>
                <w:szCs w:val="16"/>
              </w:rPr>
              <w:t xml:space="preserve"> не может быть универсальным для всех категорий должников, независимо от типа их деятельности, условий ее осуществления, в том числе региона, в котором действует организация, в силу чего существование обстоятельств непреодолимой силы должно быть установлено с учётом обстоятельств конкретного дела.</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xml:space="preserve">5. </w:t>
            </w:r>
            <w:r w:rsidRPr="000F56EF">
              <w:rPr>
                <w:rFonts w:asciiTheme="minorHAnsi" w:hAnsiTheme="minorHAnsi"/>
                <w:b/>
                <w:bCs/>
                <w:sz w:val="16"/>
                <w:szCs w:val="16"/>
              </w:rPr>
              <w:t>Отсутствие у должника необходимых денежных средств</w:t>
            </w:r>
            <w:r w:rsidRPr="000F56EF">
              <w:rPr>
                <w:rFonts w:asciiTheme="minorHAnsi" w:hAnsiTheme="minorHAnsi"/>
                <w:sz w:val="16"/>
                <w:szCs w:val="16"/>
              </w:rPr>
              <w:t xml:space="preserve"> по общему правилу не является основанием для освобождения от ответственности за неисполнение обязательств. Однако если отсутствие необходимых денежных средств вызвано установленными ограничительными мерами, в частности запретом определенной деятельности, установлением режима самоизоляции и т.п., то оно может быть признано основанием для освобождения от ответственности за неисполнение или ненадлежащее исполнение обязательств на основании </w:t>
            </w:r>
            <w:hyperlink r:id="rId169" w:history="1">
              <w:r w:rsidRPr="000F56EF">
                <w:rPr>
                  <w:rStyle w:val="a3"/>
                  <w:rFonts w:asciiTheme="minorHAnsi" w:hAnsiTheme="minorHAnsi"/>
                  <w:sz w:val="16"/>
                  <w:szCs w:val="16"/>
                </w:rPr>
                <w:t>ст. 401</w:t>
              </w:r>
            </w:hyperlink>
            <w:r w:rsidRPr="000F56EF">
              <w:rPr>
                <w:rFonts w:asciiTheme="minorHAnsi" w:hAnsiTheme="minorHAnsi"/>
                <w:sz w:val="16"/>
                <w:szCs w:val="16"/>
              </w:rPr>
              <w:t xml:space="preserve"> ГК РФ.</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xml:space="preserve">6. </w:t>
            </w:r>
            <w:r w:rsidRPr="000F56EF">
              <w:rPr>
                <w:rFonts w:asciiTheme="minorHAnsi" w:hAnsiTheme="minorHAnsi"/>
                <w:b/>
                <w:bCs/>
                <w:sz w:val="16"/>
                <w:szCs w:val="16"/>
              </w:rPr>
              <w:t>Для освобождения от ответственности</w:t>
            </w:r>
            <w:r w:rsidRPr="000F56EF">
              <w:rPr>
                <w:rFonts w:asciiTheme="minorHAnsi" w:hAnsiTheme="minorHAnsi"/>
                <w:sz w:val="16"/>
                <w:szCs w:val="16"/>
              </w:rPr>
              <w:t xml:space="preserve"> за неисполнение своих обязательств сторона должна доказать:</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а) наличие и продолжительность обстоятельств непреодолимой силы;</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б) наличие причинно-следственной связи между возникшими обстоятельствами непреодолимой силы и невозможностью либо задержкой исполнения обязательств;</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в) непричастность стороны к созданию обстоятельств непреодолимой силы;</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г) добросовестное принятие стороной разумно ожидаемых мер для предотвращения (минимизации) возможных рисков.</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xml:space="preserve">7. Если обстоятельства, за которые не отвечает ни одна из сторон обязательства и (или) принятие актов органов власти привели к полной или частичной объективной невозможности исполнения обязательства, имеющей постоянный (неустранимый) характер, данное </w:t>
            </w:r>
            <w:r w:rsidRPr="000F56EF">
              <w:rPr>
                <w:rFonts w:asciiTheme="minorHAnsi" w:hAnsiTheme="minorHAnsi"/>
                <w:b/>
                <w:bCs/>
                <w:sz w:val="16"/>
                <w:szCs w:val="16"/>
              </w:rPr>
              <w:t>обязательство прекращается полностью или в соответствующей части</w:t>
            </w:r>
            <w:r w:rsidRPr="000F56EF">
              <w:rPr>
                <w:rFonts w:asciiTheme="minorHAnsi" w:hAnsiTheme="minorHAnsi"/>
                <w:sz w:val="16"/>
                <w:szCs w:val="16"/>
              </w:rPr>
              <w:t xml:space="preserve"> на основании </w:t>
            </w:r>
            <w:hyperlink r:id="rId170" w:history="1">
              <w:r w:rsidRPr="000F56EF">
                <w:rPr>
                  <w:rStyle w:val="a3"/>
                  <w:rFonts w:asciiTheme="minorHAnsi" w:hAnsiTheme="minorHAnsi"/>
                  <w:sz w:val="16"/>
                  <w:szCs w:val="16"/>
                </w:rPr>
                <w:t>ст. 416</w:t>
              </w:r>
            </w:hyperlink>
            <w:r w:rsidRPr="000F56EF">
              <w:rPr>
                <w:rFonts w:asciiTheme="minorHAnsi" w:hAnsiTheme="minorHAnsi"/>
                <w:sz w:val="16"/>
                <w:szCs w:val="16"/>
              </w:rPr>
              <w:t xml:space="preserve"> и </w:t>
            </w:r>
            <w:hyperlink r:id="rId171" w:history="1">
              <w:r w:rsidRPr="000F56EF">
                <w:rPr>
                  <w:rStyle w:val="a3"/>
                  <w:rFonts w:asciiTheme="minorHAnsi" w:hAnsiTheme="minorHAnsi"/>
                  <w:sz w:val="16"/>
                  <w:szCs w:val="16"/>
                </w:rPr>
                <w:t>417</w:t>
              </w:r>
            </w:hyperlink>
            <w:r w:rsidRPr="000F56EF">
              <w:rPr>
                <w:rFonts w:asciiTheme="minorHAnsi" w:hAnsiTheme="minorHAnsi"/>
                <w:sz w:val="16"/>
                <w:szCs w:val="16"/>
              </w:rPr>
              <w:t xml:space="preserve"> ГК РФ.</w:t>
            </w:r>
          </w:p>
          <w:p w:rsidR="00E31112" w:rsidRPr="000F56EF" w:rsidRDefault="00E31112" w:rsidP="000F56EF">
            <w:pPr>
              <w:jc w:val="both"/>
              <w:rPr>
                <w:rFonts w:asciiTheme="minorHAnsi" w:hAnsiTheme="minorHAnsi"/>
                <w:sz w:val="16"/>
                <w:szCs w:val="16"/>
              </w:rPr>
            </w:pPr>
            <w:r w:rsidRPr="000F56EF">
              <w:rPr>
                <w:rFonts w:asciiTheme="minorHAnsi" w:hAnsiTheme="minorHAnsi"/>
                <w:sz w:val="16"/>
                <w:szCs w:val="16"/>
              </w:rPr>
              <w:t xml:space="preserve">ВС РФ дал также подробные разъяснения по </w:t>
            </w:r>
            <w:r w:rsidRPr="000F56EF">
              <w:rPr>
                <w:rFonts w:asciiTheme="minorHAnsi" w:hAnsiTheme="minorHAnsi"/>
                <w:b/>
                <w:bCs/>
                <w:sz w:val="16"/>
                <w:szCs w:val="16"/>
              </w:rPr>
              <w:t>применению уголовного законодательства</w:t>
            </w:r>
            <w:r w:rsidRPr="000F56EF">
              <w:rPr>
                <w:rFonts w:asciiTheme="minorHAnsi" w:hAnsiTheme="minorHAnsi"/>
                <w:sz w:val="16"/>
                <w:szCs w:val="16"/>
              </w:rPr>
              <w:t xml:space="preserve"> (</w:t>
            </w:r>
            <w:hyperlink r:id="rId172" w:history="1">
              <w:r w:rsidRPr="000F56EF">
                <w:rPr>
                  <w:rStyle w:val="a3"/>
                  <w:rFonts w:asciiTheme="minorHAnsi" w:hAnsiTheme="minorHAnsi"/>
                  <w:sz w:val="16"/>
                  <w:szCs w:val="16"/>
                </w:rPr>
                <w:t>ст. 207.1</w:t>
              </w:r>
            </w:hyperlink>
            <w:r w:rsidRPr="000F56EF">
              <w:rPr>
                <w:rFonts w:asciiTheme="minorHAnsi" w:hAnsiTheme="minorHAnsi"/>
                <w:sz w:val="16"/>
                <w:szCs w:val="16"/>
              </w:rPr>
              <w:t xml:space="preserve"> УК РФ) и законодательства об </w:t>
            </w:r>
            <w:r w:rsidRPr="000F56EF">
              <w:rPr>
                <w:rFonts w:asciiTheme="minorHAnsi" w:hAnsiTheme="minorHAnsi"/>
                <w:b/>
                <w:bCs/>
                <w:sz w:val="16"/>
                <w:szCs w:val="16"/>
              </w:rPr>
              <w:t>административных правонарушениях</w:t>
            </w:r>
            <w:r w:rsidRPr="000F56EF">
              <w:rPr>
                <w:rFonts w:asciiTheme="minorHAnsi" w:hAnsiTheme="minorHAnsi"/>
                <w:sz w:val="16"/>
                <w:szCs w:val="16"/>
              </w:rPr>
              <w:t xml:space="preserve"> (</w:t>
            </w:r>
            <w:hyperlink r:id="rId173" w:history="1">
              <w:r w:rsidRPr="000F56EF">
                <w:rPr>
                  <w:rStyle w:val="a3"/>
                  <w:rFonts w:asciiTheme="minorHAnsi" w:hAnsiTheme="minorHAnsi"/>
                  <w:sz w:val="16"/>
                  <w:szCs w:val="16"/>
                </w:rPr>
                <w:t>ст. 20.6.1</w:t>
              </w:r>
            </w:hyperlink>
            <w:r w:rsidRPr="000F56EF">
              <w:rPr>
                <w:rFonts w:asciiTheme="minorHAnsi" w:hAnsiTheme="minorHAnsi"/>
                <w:sz w:val="16"/>
                <w:szCs w:val="16"/>
              </w:rPr>
              <w:t xml:space="preserve">, </w:t>
            </w:r>
            <w:hyperlink r:id="rId174" w:history="1">
              <w:r w:rsidRPr="000F56EF">
                <w:rPr>
                  <w:rStyle w:val="a3"/>
                  <w:rFonts w:asciiTheme="minorHAnsi" w:hAnsiTheme="minorHAnsi"/>
                  <w:sz w:val="16"/>
                  <w:szCs w:val="16"/>
                </w:rPr>
                <w:t>ст. 6.3</w:t>
              </w:r>
            </w:hyperlink>
            <w:r w:rsidRPr="000F56EF">
              <w:rPr>
                <w:rFonts w:asciiTheme="minorHAnsi" w:hAnsiTheme="minorHAnsi"/>
                <w:sz w:val="16"/>
                <w:szCs w:val="16"/>
              </w:rPr>
              <w:t xml:space="preserve"> КоАП РФ), касающегося наступления ответственности за нарушение ограничительных мер и распространение ложной информации в условиях распространения коронавирусной инфекции.</w:t>
            </w:r>
          </w:p>
        </w:tc>
        <w:tc>
          <w:tcPr>
            <w:tcW w:w="561" w:type="pct"/>
            <w:gridSpan w:val="2"/>
            <w:tcBorders>
              <w:top w:val="single" w:sz="8" w:space="0" w:color="auto"/>
              <w:left w:val="nil"/>
              <w:bottom w:val="single" w:sz="8" w:space="0" w:color="auto"/>
              <w:right w:val="single" w:sz="8" w:space="0" w:color="auto"/>
            </w:tcBorders>
          </w:tcPr>
          <w:p w:rsidR="00E31112" w:rsidRPr="006D32FE" w:rsidRDefault="00E31112" w:rsidP="00E31112">
            <w:pPr>
              <w:autoSpaceDE w:val="0"/>
              <w:autoSpaceDN w:val="0"/>
              <w:jc w:val="both"/>
              <w:rPr>
                <w:rFonts w:ascii="Verdana" w:hAnsi="Verdana"/>
                <w:b/>
                <w:bCs/>
                <w:sz w:val="15"/>
                <w:szCs w:val="15"/>
              </w:rPr>
            </w:pPr>
            <w:r w:rsidRPr="006D32FE">
              <w:rPr>
                <w:rFonts w:ascii="Verdana" w:hAnsi="Verdana"/>
                <w:b/>
                <w:bCs/>
                <w:sz w:val="15"/>
                <w:szCs w:val="15"/>
              </w:rPr>
              <w:t xml:space="preserve">Юристу, руководителю! </w:t>
            </w:r>
          </w:p>
          <w:p w:rsidR="00E31112" w:rsidRDefault="00E31112" w:rsidP="00513C53">
            <w:pPr>
              <w:autoSpaceDE w:val="0"/>
              <w:autoSpaceDN w:val="0"/>
              <w:rPr>
                <w:rFonts w:ascii="Verdana" w:hAnsi="Verdana"/>
                <w:sz w:val="16"/>
                <w:szCs w:val="16"/>
              </w:rPr>
            </w:pPr>
          </w:p>
          <w:p w:rsidR="00E17C8C" w:rsidRPr="006D32FE" w:rsidRDefault="00E17C8C" w:rsidP="00E17C8C">
            <w:pPr>
              <w:autoSpaceDE w:val="0"/>
              <w:autoSpaceDN w:val="0"/>
              <w:jc w:val="both"/>
              <w:rPr>
                <w:rFonts w:asciiTheme="minorHAnsi" w:hAnsiTheme="minorHAnsi"/>
                <w:b/>
                <w:bCs/>
                <w:sz w:val="15"/>
                <w:szCs w:val="15"/>
              </w:rPr>
            </w:pPr>
            <w:r w:rsidRPr="006D32FE">
              <w:rPr>
                <w:rFonts w:asciiTheme="minorHAnsi" w:hAnsiTheme="minorHAnsi"/>
                <w:b/>
                <w:bCs/>
                <w:sz w:val="15"/>
                <w:szCs w:val="15"/>
              </w:rPr>
              <w:t xml:space="preserve">Мин. ИБ, содержащий документ: </w:t>
            </w:r>
            <w:r w:rsidRPr="006D32FE">
              <w:rPr>
                <w:rFonts w:asciiTheme="minorHAnsi" w:hAnsiTheme="minorHAnsi"/>
                <w:sz w:val="15"/>
                <w:szCs w:val="15"/>
              </w:rPr>
              <w:t>РЗ</w:t>
            </w:r>
          </w:p>
          <w:p w:rsidR="00E17C8C" w:rsidRPr="006D32FE" w:rsidRDefault="00E17C8C" w:rsidP="00E17C8C">
            <w:pPr>
              <w:autoSpaceDE w:val="0"/>
              <w:autoSpaceDN w:val="0"/>
              <w:jc w:val="both"/>
              <w:rPr>
                <w:rFonts w:asciiTheme="minorHAnsi" w:hAnsiTheme="minorHAnsi"/>
                <w:b/>
                <w:bCs/>
                <w:sz w:val="15"/>
                <w:szCs w:val="15"/>
              </w:rPr>
            </w:pPr>
          </w:p>
          <w:p w:rsidR="00E17C8C" w:rsidRPr="006D32FE" w:rsidRDefault="00E17C8C" w:rsidP="00E17C8C">
            <w:pPr>
              <w:autoSpaceDE w:val="0"/>
              <w:autoSpaceDN w:val="0"/>
              <w:jc w:val="both"/>
              <w:rPr>
                <w:rFonts w:asciiTheme="minorHAnsi" w:hAnsiTheme="minorHAnsi"/>
                <w:b/>
                <w:bCs/>
                <w:sz w:val="15"/>
                <w:szCs w:val="15"/>
              </w:rPr>
            </w:pPr>
            <w:r w:rsidRPr="006D32FE">
              <w:rPr>
                <w:rFonts w:asciiTheme="minorHAnsi" w:hAnsiTheme="minorHAnsi"/>
                <w:b/>
                <w:bCs/>
                <w:sz w:val="15"/>
                <w:szCs w:val="15"/>
              </w:rPr>
              <w:t xml:space="preserve">Поиск: </w:t>
            </w:r>
            <w:r w:rsidRPr="006D32FE">
              <w:rPr>
                <w:rFonts w:asciiTheme="minorHAnsi" w:hAnsiTheme="minorHAnsi"/>
                <w:sz w:val="15"/>
                <w:szCs w:val="15"/>
              </w:rPr>
              <w:t>в</w:t>
            </w:r>
            <w:r w:rsidRPr="006D32FE">
              <w:rPr>
                <w:rFonts w:asciiTheme="minorHAnsi" w:hAnsiTheme="minorHAnsi"/>
                <w:b/>
                <w:bCs/>
                <w:sz w:val="15"/>
                <w:szCs w:val="15"/>
              </w:rPr>
              <w:t xml:space="preserve"> Быстром поиске </w:t>
            </w:r>
            <w:r w:rsidRPr="006D32FE">
              <w:rPr>
                <w:rFonts w:asciiTheme="minorHAnsi" w:hAnsiTheme="minorHAnsi"/>
                <w:sz w:val="15"/>
                <w:szCs w:val="15"/>
              </w:rPr>
              <w:t>набрать:</w:t>
            </w:r>
            <w:r w:rsidRPr="00E17C8C">
              <w:rPr>
                <w:rFonts w:asciiTheme="minorHAnsi" w:hAnsiTheme="minorHAnsi"/>
                <w:b/>
                <w:bCs/>
                <w:sz w:val="15"/>
                <w:szCs w:val="15"/>
              </w:rPr>
              <w:t>новой коронавирусной инфекции Верховного Суда РФ 21.04.2020</w:t>
            </w:r>
          </w:p>
          <w:p w:rsidR="00E17C8C" w:rsidRPr="006D32FE" w:rsidRDefault="00E17C8C" w:rsidP="00E17C8C">
            <w:pPr>
              <w:autoSpaceDE w:val="0"/>
              <w:autoSpaceDN w:val="0"/>
              <w:jc w:val="both"/>
              <w:rPr>
                <w:rFonts w:asciiTheme="minorHAnsi" w:hAnsiTheme="minorHAnsi"/>
                <w:b/>
                <w:bCs/>
                <w:sz w:val="15"/>
                <w:szCs w:val="15"/>
              </w:rPr>
            </w:pPr>
          </w:p>
          <w:p w:rsidR="00E17C8C" w:rsidRPr="00F8017E" w:rsidRDefault="00E17C8C" w:rsidP="00E17C8C">
            <w:pPr>
              <w:autoSpaceDE w:val="0"/>
              <w:autoSpaceDN w:val="0"/>
              <w:rPr>
                <w:rFonts w:ascii="Verdana" w:hAnsi="Verdana"/>
                <w:sz w:val="16"/>
                <w:szCs w:val="16"/>
              </w:rPr>
            </w:pPr>
            <w:r w:rsidRPr="006D32FE">
              <w:rPr>
                <w:rFonts w:asciiTheme="minorHAnsi" w:hAnsiTheme="minorHAnsi"/>
                <w:sz w:val="15"/>
                <w:szCs w:val="15"/>
              </w:rPr>
              <w:t>Искомый документ будет единственным  в списке</w:t>
            </w:r>
          </w:p>
        </w:tc>
      </w:tr>
      <w:tr w:rsidR="00FE18BA" w:rsidTr="00BA3F98">
        <w:trPr>
          <w:trHeight w:val="37"/>
        </w:trPr>
        <w:tc>
          <w:tcPr>
            <w:tcW w:w="552" w:type="pct"/>
            <w:tcBorders>
              <w:top w:val="single" w:sz="8" w:space="0" w:color="auto"/>
              <w:left w:val="single" w:sz="8" w:space="0" w:color="auto"/>
              <w:bottom w:val="single" w:sz="8" w:space="0" w:color="auto"/>
              <w:right w:val="double" w:sz="4" w:space="0" w:color="ED7D31"/>
            </w:tcBorders>
          </w:tcPr>
          <w:p w:rsidR="00FE18BA" w:rsidRPr="00FE18BA" w:rsidRDefault="00973D4B" w:rsidP="00FE18BA">
            <w:pPr>
              <w:pStyle w:val="ac"/>
              <w:shd w:val="clear" w:color="auto" w:fill="FFFFFF"/>
              <w:spacing w:before="0" w:beforeAutospacing="0" w:after="0" w:afterAutospacing="0"/>
              <w:rPr>
                <w:rStyle w:val="ae"/>
                <w:rFonts w:asciiTheme="minorHAnsi" w:hAnsiTheme="minorHAnsi"/>
                <w:b w:val="0"/>
                <w:bCs w:val="0"/>
                <w:color w:val="000000"/>
                <w:spacing w:val="2"/>
                <w:sz w:val="16"/>
                <w:szCs w:val="16"/>
                <w:lang w:eastAsia="en-US"/>
              </w:rPr>
            </w:pPr>
            <w:hyperlink r:id="rId175" w:history="1">
              <w:r w:rsidR="00FE18BA" w:rsidRPr="00FE18BA">
                <w:rPr>
                  <w:rStyle w:val="a3"/>
                  <w:rFonts w:asciiTheme="minorHAnsi" w:hAnsiTheme="minorHAnsi"/>
                  <w:b/>
                  <w:bCs/>
                  <w:sz w:val="16"/>
                  <w:szCs w:val="16"/>
                </w:rPr>
                <w:t>Информация с сайта Минэкономразвития РФ</w:t>
              </w:r>
            </w:hyperlink>
          </w:p>
        </w:tc>
        <w:tc>
          <w:tcPr>
            <w:tcW w:w="734" w:type="pct"/>
            <w:gridSpan w:val="2"/>
            <w:tcBorders>
              <w:top w:val="single" w:sz="8" w:space="0" w:color="auto"/>
              <w:left w:val="nil"/>
              <w:bottom w:val="single" w:sz="8" w:space="0" w:color="auto"/>
              <w:right w:val="double" w:sz="4" w:space="0" w:color="ED7D31"/>
            </w:tcBorders>
          </w:tcPr>
          <w:p w:rsidR="00FE18BA" w:rsidRPr="00FE18BA" w:rsidRDefault="00FE18BA" w:rsidP="00FE18BA">
            <w:pPr>
              <w:shd w:val="clear" w:color="auto" w:fill="FFFFFF"/>
              <w:jc w:val="both"/>
              <w:rPr>
                <w:rFonts w:asciiTheme="minorHAnsi" w:hAnsiTheme="minorHAnsi"/>
                <w:b/>
                <w:bCs/>
                <w:color w:val="000000"/>
                <w:sz w:val="16"/>
                <w:szCs w:val="16"/>
                <w:lang w:eastAsia="ru-RU"/>
              </w:rPr>
            </w:pPr>
            <w:r w:rsidRPr="00D7539D">
              <w:rPr>
                <w:rFonts w:asciiTheme="minorHAnsi" w:hAnsiTheme="minorHAnsi"/>
                <w:b/>
                <w:bCs/>
                <w:sz w:val="20"/>
                <w:szCs w:val="16"/>
              </w:rPr>
              <w:t xml:space="preserve">Минэкономразвития РФ разъяснило, кто из представителей </w:t>
            </w:r>
            <w:r w:rsidRPr="00D7539D">
              <w:rPr>
                <w:rFonts w:asciiTheme="minorHAnsi" w:hAnsiTheme="minorHAnsi"/>
                <w:b/>
                <w:bCs/>
                <w:sz w:val="20"/>
                <w:szCs w:val="16"/>
              </w:rPr>
              <w:lastRenderedPageBreak/>
              <w:t>бизнеса получит безвозмездную финансовую помощь от государства</w:t>
            </w:r>
          </w:p>
        </w:tc>
        <w:tc>
          <w:tcPr>
            <w:tcW w:w="3153" w:type="pct"/>
            <w:tcBorders>
              <w:top w:val="single" w:sz="8" w:space="0" w:color="auto"/>
              <w:left w:val="nil"/>
              <w:bottom w:val="single" w:sz="8" w:space="0" w:color="auto"/>
              <w:right w:val="double" w:sz="4" w:space="0" w:color="ED7D31"/>
            </w:tcBorders>
          </w:tcPr>
          <w:p w:rsidR="00FE18BA" w:rsidRPr="00FE18BA" w:rsidRDefault="00FE18BA" w:rsidP="00FE18BA">
            <w:pPr>
              <w:shd w:val="clear" w:color="auto" w:fill="BFBFBF"/>
              <w:jc w:val="both"/>
              <w:rPr>
                <w:rFonts w:asciiTheme="minorHAnsi" w:hAnsiTheme="minorHAnsi"/>
                <w:b/>
                <w:bCs/>
                <w:sz w:val="16"/>
                <w:szCs w:val="16"/>
                <w:u w:val="single"/>
              </w:rPr>
            </w:pPr>
            <w:r w:rsidRPr="00FE18BA">
              <w:rPr>
                <w:rFonts w:asciiTheme="minorHAnsi" w:hAnsiTheme="minorHAnsi"/>
                <w:b/>
                <w:bCs/>
                <w:sz w:val="16"/>
                <w:szCs w:val="16"/>
                <w:u w:val="single"/>
              </w:rPr>
              <w:lastRenderedPageBreak/>
              <w:t>Возможности</w:t>
            </w:r>
            <w:r w:rsidRPr="00FE18BA">
              <w:rPr>
                <w:rFonts w:asciiTheme="minorHAnsi" w:hAnsiTheme="minorHAnsi"/>
                <w:sz w:val="16"/>
                <w:szCs w:val="16"/>
              </w:rPr>
              <w:t>: в мае и июне 2020 года будет предоставлена безвозмездная финансовая помощь на выплату заработной платы и иные неотложные задачи МСП наиболее пострадавших отраслей.</w:t>
            </w:r>
          </w:p>
          <w:p w:rsidR="00FE18BA" w:rsidRPr="00FE18BA" w:rsidRDefault="00FE18BA" w:rsidP="00FE18BA">
            <w:pPr>
              <w:jc w:val="both"/>
              <w:rPr>
                <w:rFonts w:asciiTheme="minorHAnsi" w:hAnsiTheme="minorHAnsi"/>
                <w:sz w:val="16"/>
                <w:szCs w:val="16"/>
              </w:rPr>
            </w:pPr>
            <w:r w:rsidRPr="00FE18BA">
              <w:rPr>
                <w:rFonts w:asciiTheme="minorHAnsi" w:hAnsiTheme="minorHAnsi"/>
                <w:sz w:val="16"/>
                <w:szCs w:val="16"/>
              </w:rPr>
              <w:t xml:space="preserve">На </w:t>
            </w:r>
            <w:hyperlink r:id="rId176" w:history="1">
              <w:r w:rsidRPr="00FE18BA">
                <w:rPr>
                  <w:rStyle w:val="a3"/>
                  <w:rFonts w:asciiTheme="minorHAnsi" w:hAnsiTheme="minorHAnsi"/>
                  <w:sz w:val="16"/>
                  <w:szCs w:val="16"/>
                </w:rPr>
                <w:t>Совещании</w:t>
              </w:r>
            </w:hyperlink>
            <w:r w:rsidRPr="00FE18BA">
              <w:rPr>
                <w:rFonts w:asciiTheme="minorHAnsi" w:hAnsiTheme="minorHAnsi"/>
                <w:sz w:val="16"/>
                <w:szCs w:val="16"/>
              </w:rPr>
              <w:t xml:space="preserve"> Президента с членами Правительства РФ 15 апреля 2020 года было озвучено, что для малого и среднего бизнеса в ближайшее время будет предусмотрена возможность получения безвозмездной финансовой помощи на неотложные нужды. Минэкономразвития на своем сайте </w:t>
            </w:r>
            <w:hyperlink r:id="rId177" w:history="1">
              <w:r w:rsidRPr="00FE18BA">
                <w:rPr>
                  <w:rStyle w:val="a3"/>
                  <w:rFonts w:asciiTheme="minorHAnsi" w:hAnsiTheme="minorHAnsi"/>
                  <w:sz w:val="16"/>
                  <w:szCs w:val="16"/>
                </w:rPr>
                <w:t>рассказало</w:t>
              </w:r>
            </w:hyperlink>
            <w:r w:rsidRPr="00FE18BA">
              <w:rPr>
                <w:rFonts w:asciiTheme="minorHAnsi" w:hAnsiTheme="minorHAnsi"/>
                <w:sz w:val="16"/>
                <w:szCs w:val="16"/>
              </w:rPr>
              <w:t>, как будет работать этот механизм:</w:t>
            </w:r>
          </w:p>
          <w:p w:rsidR="00FE18BA" w:rsidRPr="00FE18BA" w:rsidRDefault="00FE18BA" w:rsidP="00FE18BA">
            <w:pPr>
              <w:jc w:val="both"/>
              <w:rPr>
                <w:rFonts w:asciiTheme="minorHAnsi" w:hAnsiTheme="minorHAnsi"/>
                <w:sz w:val="16"/>
                <w:szCs w:val="16"/>
              </w:rPr>
            </w:pPr>
            <w:r w:rsidRPr="00FE18BA">
              <w:rPr>
                <w:rFonts w:asciiTheme="minorHAnsi" w:hAnsiTheme="minorHAnsi"/>
                <w:sz w:val="16"/>
                <w:szCs w:val="16"/>
              </w:rPr>
              <w:lastRenderedPageBreak/>
              <w:t xml:space="preserve">- </w:t>
            </w:r>
            <w:r w:rsidRPr="00FE18BA">
              <w:rPr>
                <w:rFonts w:asciiTheme="minorHAnsi" w:hAnsiTheme="minorHAnsi"/>
                <w:b/>
                <w:bCs/>
                <w:sz w:val="16"/>
                <w:szCs w:val="16"/>
              </w:rPr>
              <w:t>Гранты получат</w:t>
            </w:r>
            <w:r w:rsidRPr="00FE18BA">
              <w:rPr>
                <w:rFonts w:asciiTheme="minorHAnsi" w:hAnsiTheme="minorHAnsi"/>
                <w:sz w:val="16"/>
                <w:szCs w:val="16"/>
              </w:rPr>
              <w:t xml:space="preserve"> представители наиболее пострадавших </w:t>
            </w:r>
            <w:hyperlink r:id="rId178" w:history="1">
              <w:r w:rsidRPr="00FE18BA">
                <w:rPr>
                  <w:rStyle w:val="a3"/>
                  <w:rFonts w:asciiTheme="minorHAnsi" w:hAnsiTheme="minorHAnsi"/>
                  <w:sz w:val="16"/>
                  <w:szCs w:val="16"/>
                </w:rPr>
                <w:t>отраслей экономики</w:t>
              </w:r>
            </w:hyperlink>
            <w:r w:rsidRPr="00FE18BA">
              <w:rPr>
                <w:rFonts w:asciiTheme="minorHAnsi" w:hAnsiTheme="minorHAnsi"/>
                <w:sz w:val="16"/>
                <w:szCs w:val="16"/>
              </w:rPr>
              <w:t>, сохранившие не менее чем 90% персонала от численности на 1 апреля 2020 г., не имеющие долгов по налогам по состоянию на 1 января 2020 года и не находящиеся в процессе реорганизации, ликвидации, в процедуре банкротства.</w:t>
            </w:r>
          </w:p>
          <w:p w:rsidR="00FE18BA" w:rsidRPr="00FE18BA" w:rsidRDefault="00FE18BA" w:rsidP="00FE18BA">
            <w:pPr>
              <w:jc w:val="both"/>
              <w:rPr>
                <w:rFonts w:asciiTheme="minorHAnsi" w:hAnsiTheme="minorHAnsi"/>
                <w:sz w:val="16"/>
                <w:szCs w:val="16"/>
              </w:rPr>
            </w:pPr>
            <w:r w:rsidRPr="00FE18BA">
              <w:rPr>
                <w:rFonts w:asciiTheme="minorHAnsi" w:hAnsiTheme="minorHAnsi"/>
                <w:sz w:val="16"/>
                <w:szCs w:val="16"/>
              </w:rPr>
              <w:t xml:space="preserve">- </w:t>
            </w:r>
            <w:r w:rsidRPr="00FE18BA">
              <w:rPr>
                <w:rFonts w:asciiTheme="minorHAnsi" w:hAnsiTheme="minorHAnsi"/>
                <w:b/>
                <w:bCs/>
                <w:sz w:val="16"/>
                <w:szCs w:val="16"/>
              </w:rPr>
              <w:t>Размер субсидии</w:t>
            </w:r>
            <w:r w:rsidRPr="00FE18BA">
              <w:rPr>
                <w:rFonts w:asciiTheme="minorHAnsi" w:hAnsiTheme="minorHAnsi"/>
                <w:sz w:val="16"/>
                <w:szCs w:val="16"/>
              </w:rPr>
              <w:t xml:space="preserve"> будет определен исходя из 12 130 руб. на одного сотрудника в месяц.</w:t>
            </w:r>
          </w:p>
          <w:p w:rsidR="00FE18BA" w:rsidRPr="00FE18BA" w:rsidRDefault="00FE18BA" w:rsidP="00FE18BA">
            <w:pPr>
              <w:jc w:val="both"/>
              <w:rPr>
                <w:rFonts w:asciiTheme="minorHAnsi" w:hAnsiTheme="minorHAnsi"/>
                <w:sz w:val="16"/>
                <w:szCs w:val="16"/>
              </w:rPr>
            </w:pPr>
            <w:r w:rsidRPr="00FE18BA">
              <w:rPr>
                <w:rFonts w:asciiTheme="minorHAnsi" w:hAnsiTheme="minorHAnsi"/>
                <w:sz w:val="16"/>
                <w:szCs w:val="16"/>
              </w:rPr>
              <w:t xml:space="preserve">- </w:t>
            </w:r>
            <w:r w:rsidRPr="00FE18BA">
              <w:rPr>
                <w:rFonts w:asciiTheme="minorHAnsi" w:hAnsiTheme="minorHAnsi"/>
                <w:b/>
                <w:bCs/>
                <w:sz w:val="16"/>
                <w:szCs w:val="16"/>
              </w:rPr>
              <w:t>Заявление необходимо подать</w:t>
            </w:r>
            <w:r w:rsidRPr="00FE18BA">
              <w:rPr>
                <w:rFonts w:asciiTheme="minorHAnsi" w:hAnsiTheme="minorHAnsi"/>
                <w:sz w:val="16"/>
                <w:szCs w:val="16"/>
              </w:rPr>
              <w:t xml:space="preserve"> в налоговую службу по электронным каналам связи, по почте или через </w:t>
            </w:r>
            <w:hyperlink r:id="rId179" w:history="1">
              <w:r w:rsidRPr="00FE18BA">
                <w:rPr>
                  <w:rStyle w:val="a3"/>
                  <w:rFonts w:asciiTheme="minorHAnsi" w:hAnsiTheme="minorHAnsi"/>
                  <w:sz w:val="16"/>
                  <w:szCs w:val="16"/>
                </w:rPr>
                <w:t>личный кабинет</w:t>
              </w:r>
            </w:hyperlink>
            <w:r w:rsidRPr="00FE18BA">
              <w:rPr>
                <w:rFonts w:asciiTheme="minorHAnsi" w:hAnsiTheme="minorHAnsi"/>
                <w:sz w:val="16"/>
                <w:szCs w:val="16"/>
              </w:rPr>
              <w:t xml:space="preserve"> налогоплательщика:</w:t>
            </w:r>
          </w:p>
          <w:p w:rsidR="00FE18BA" w:rsidRPr="00FE18BA" w:rsidRDefault="00FE18BA" w:rsidP="00FE18BA">
            <w:pPr>
              <w:jc w:val="both"/>
              <w:rPr>
                <w:rFonts w:asciiTheme="minorHAnsi" w:hAnsiTheme="minorHAnsi"/>
                <w:sz w:val="16"/>
                <w:szCs w:val="16"/>
              </w:rPr>
            </w:pPr>
            <w:r w:rsidRPr="00FE18BA">
              <w:rPr>
                <w:rFonts w:asciiTheme="minorHAnsi" w:hAnsiTheme="minorHAnsi"/>
                <w:sz w:val="16"/>
                <w:szCs w:val="16"/>
              </w:rPr>
              <w:t>с 1 мая до 1 июня 2020 года — для получения субсидии за апрель;</w:t>
            </w:r>
          </w:p>
          <w:p w:rsidR="00FE18BA" w:rsidRPr="00FE18BA" w:rsidRDefault="00FE18BA" w:rsidP="00FE18BA">
            <w:pPr>
              <w:jc w:val="both"/>
              <w:rPr>
                <w:rFonts w:asciiTheme="minorHAnsi" w:hAnsiTheme="minorHAnsi"/>
                <w:sz w:val="16"/>
                <w:szCs w:val="16"/>
              </w:rPr>
            </w:pPr>
            <w:r w:rsidRPr="00FE18BA">
              <w:rPr>
                <w:rFonts w:asciiTheme="minorHAnsi" w:hAnsiTheme="minorHAnsi"/>
                <w:sz w:val="16"/>
                <w:szCs w:val="16"/>
              </w:rPr>
              <w:t>с 1 июня до 1 июля 2020 года — для получения субсидии за май.</w:t>
            </w:r>
          </w:p>
          <w:p w:rsidR="00FE18BA" w:rsidRPr="00FE18BA" w:rsidRDefault="00FE18BA" w:rsidP="00FE18BA">
            <w:pPr>
              <w:jc w:val="both"/>
              <w:rPr>
                <w:rFonts w:asciiTheme="minorHAnsi" w:hAnsiTheme="minorHAnsi"/>
                <w:sz w:val="16"/>
                <w:szCs w:val="16"/>
              </w:rPr>
            </w:pPr>
            <w:r w:rsidRPr="00FE18BA">
              <w:rPr>
                <w:rFonts w:asciiTheme="minorHAnsi" w:hAnsiTheme="minorHAnsi"/>
                <w:sz w:val="16"/>
                <w:szCs w:val="16"/>
              </w:rPr>
              <w:t xml:space="preserve">- </w:t>
            </w:r>
            <w:r w:rsidRPr="00FE18BA">
              <w:rPr>
                <w:rFonts w:asciiTheme="minorHAnsi" w:hAnsiTheme="minorHAnsi"/>
                <w:b/>
                <w:bCs/>
                <w:sz w:val="16"/>
                <w:szCs w:val="16"/>
              </w:rPr>
              <w:t>Грант можно будет потратить</w:t>
            </w:r>
            <w:r w:rsidRPr="00FE18BA">
              <w:rPr>
                <w:rFonts w:asciiTheme="minorHAnsi" w:hAnsiTheme="minorHAnsi"/>
                <w:sz w:val="16"/>
                <w:szCs w:val="16"/>
              </w:rPr>
              <w:t xml:space="preserve"> на любые цели, так как этот вид поддержки не связывает компанию обязательствами по использованию средств и бизнес может потратить полученные средства так, как он считает необходимым – зарплата, коммунальные платежи, иные неотложные нужды.</w:t>
            </w:r>
          </w:p>
          <w:p w:rsidR="00FE18BA" w:rsidRPr="00FE18BA" w:rsidRDefault="00FE18BA" w:rsidP="00FE18BA">
            <w:pPr>
              <w:jc w:val="both"/>
              <w:rPr>
                <w:rFonts w:asciiTheme="minorHAnsi" w:hAnsiTheme="minorHAnsi"/>
                <w:sz w:val="16"/>
                <w:szCs w:val="16"/>
              </w:rPr>
            </w:pPr>
            <w:r w:rsidRPr="00FE18BA">
              <w:rPr>
                <w:rFonts w:asciiTheme="minorHAnsi" w:hAnsiTheme="minorHAnsi"/>
                <w:sz w:val="16"/>
                <w:szCs w:val="16"/>
              </w:rPr>
              <w:t xml:space="preserve">- </w:t>
            </w:r>
            <w:r w:rsidRPr="00FE18BA">
              <w:rPr>
                <w:rFonts w:asciiTheme="minorHAnsi" w:hAnsiTheme="minorHAnsi"/>
                <w:b/>
                <w:bCs/>
                <w:sz w:val="16"/>
                <w:szCs w:val="16"/>
              </w:rPr>
              <w:t>Выплаты начнутся</w:t>
            </w:r>
            <w:r w:rsidRPr="00FE18BA">
              <w:rPr>
                <w:rFonts w:asciiTheme="minorHAnsi" w:hAnsiTheme="minorHAnsi"/>
                <w:sz w:val="16"/>
                <w:szCs w:val="16"/>
              </w:rPr>
              <w:t xml:space="preserve"> не позднее 18 мая.</w:t>
            </w:r>
          </w:p>
          <w:p w:rsidR="00FE18BA" w:rsidRPr="00FE18BA" w:rsidRDefault="00FE18BA" w:rsidP="00FE18BA">
            <w:pPr>
              <w:jc w:val="both"/>
              <w:rPr>
                <w:rFonts w:asciiTheme="minorHAnsi" w:hAnsiTheme="minorHAnsi"/>
                <w:sz w:val="16"/>
                <w:szCs w:val="16"/>
              </w:rPr>
            </w:pPr>
            <w:r w:rsidRPr="00FE18BA">
              <w:rPr>
                <w:rFonts w:asciiTheme="minorHAnsi" w:hAnsiTheme="minorHAnsi"/>
                <w:sz w:val="16"/>
                <w:szCs w:val="16"/>
              </w:rPr>
              <w:t xml:space="preserve">Тем же, кто уже сейчас столкнулся с недостатком средств, рекомендуется ознакомиться с иными возможными мерами поддержки. Так в </w:t>
            </w:r>
            <w:hyperlink r:id="rId180" w:history="1">
              <w:r w:rsidRPr="00FE18BA">
                <w:rPr>
                  <w:rStyle w:val="a3"/>
                  <w:rFonts w:asciiTheme="minorHAnsi" w:hAnsiTheme="minorHAnsi"/>
                  <w:sz w:val="16"/>
                  <w:szCs w:val="16"/>
                </w:rPr>
                <w:t>разделе</w:t>
              </w:r>
            </w:hyperlink>
            <w:r w:rsidRPr="00FE18BA">
              <w:rPr>
                <w:rFonts w:asciiTheme="minorHAnsi" w:hAnsiTheme="minorHAnsi"/>
                <w:sz w:val="16"/>
                <w:szCs w:val="16"/>
              </w:rPr>
              <w:t xml:space="preserve"> «Экономика без вируса» на сайте Минэкономразвития РФ есть информация для разных категорий бизнеса, в которой говорится о том, как получить поддержку для своей компании:</w:t>
            </w:r>
          </w:p>
          <w:p w:rsidR="00FE18BA" w:rsidRPr="00FE18BA" w:rsidRDefault="00FE18BA" w:rsidP="00FE18BA">
            <w:pPr>
              <w:jc w:val="both"/>
              <w:rPr>
                <w:rFonts w:asciiTheme="minorHAnsi" w:hAnsiTheme="minorHAnsi"/>
                <w:sz w:val="16"/>
                <w:szCs w:val="16"/>
              </w:rPr>
            </w:pPr>
            <w:r w:rsidRPr="00FE18BA">
              <w:rPr>
                <w:rFonts w:asciiTheme="minorHAnsi" w:hAnsiTheme="minorHAnsi"/>
                <w:sz w:val="16"/>
                <w:szCs w:val="16"/>
              </w:rPr>
              <w:t xml:space="preserve">- </w:t>
            </w:r>
            <w:hyperlink r:id="rId181" w:history="1">
              <w:r w:rsidRPr="00FE18BA">
                <w:rPr>
                  <w:rStyle w:val="a3"/>
                  <w:rFonts w:asciiTheme="minorHAnsi" w:hAnsiTheme="minorHAnsi"/>
                  <w:sz w:val="16"/>
                  <w:szCs w:val="16"/>
                </w:rPr>
                <w:t>Индивидуальным предпринимателям</w:t>
              </w:r>
            </w:hyperlink>
            <w:r w:rsidRPr="00FE18BA">
              <w:rPr>
                <w:rFonts w:asciiTheme="minorHAnsi" w:hAnsiTheme="minorHAnsi"/>
                <w:sz w:val="16"/>
                <w:szCs w:val="16"/>
              </w:rPr>
              <w:t>;</w:t>
            </w:r>
          </w:p>
          <w:p w:rsidR="00FE18BA" w:rsidRPr="00FE18BA" w:rsidRDefault="00FE18BA" w:rsidP="00FE18BA">
            <w:pPr>
              <w:jc w:val="both"/>
              <w:rPr>
                <w:rFonts w:asciiTheme="minorHAnsi" w:hAnsiTheme="minorHAnsi"/>
                <w:sz w:val="16"/>
                <w:szCs w:val="16"/>
              </w:rPr>
            </w:pPr>
            <w:r w:rsidRPr="00FE18BA">
              <w:rPr>
                <w:rFonts w:asciiTheme="minorHAnsi" w:hAnsiTheme="minorHAnsi"/>
                <w:sz w:val="16"/>
                <w:szCs w:val="16"/>
              </w:rPr>
              <w:t xml:space="preserve">- </w:t>
            </w:r>
            <w:hyperlink r:id="rId182" w:history="1">
              <w:r w:rsidRPr="00FE18BA">
                <w:rPr>
                  <w:rStyle w:val="a3"/>
                  <w:rFonts w:asciiTheme="minorHAnsi" w:hAnsiTheme="minorHAnsi"/>
                  <w:sz w:val="16"/>
                  <w:szCs w:val="16"/>
                </w:rPr>
                <w:t>Микропредприятиям</w:t>
              </w:r>
            </w:hyperlink>
            <w:r w:rsidRPr="00FE18BA">
              <w:rPr>
                <w:rFonts w:asciiTheme="minorHAnsi" w:hAnsiTheme="minorHAnsi"/>
                <w:sz w:val="16"/>
                <w:szCs w:val="16"/>
              </w:rPr>
              <w:t>;</w:t>
            </w:r>
          </w:p>
          <w:p w:rsidR="00FE18BA" w:rsidRPr="00FE18BA" w:rsidRDefault="00FE18BA" w:rsidP="00FE18BA">
            <w:pPr>
              <w:jc w:val="both"/>
              <w:rPr>
                <w:rFonts w:asciiTheme="minorHAnsi" w:hAnsiTheme="minorHAnsi"/>
                <w:sz w:val="16"/>
                <w:szCs w:val="16"/>
              </w:rPr>
            </w:pPr>
            <w:r w:rsidRPr="00FE18BA">
              <w:rPr>
                <w:rFonts w:asciiTheme="minorHAnsi" w:hAnsiTheme="minorHAnsi"/>
                <w:sz w:val="16"/>
                <w:szCs w:val="16"/>
              </w:rPr>
              <w:t xml:space="preserve">- </w:t>
            </w:r>
            <w:hyperlink r:id="rId183" w:history="1">
              <w:r w:rsidRPr="00FE18BA">
                <w:rPr>
                  <w:rStyle w:val="a3"/>
                  <w:rFonts w:asciiTheme="minorHAnsi" w:hAnsiTheme="minorHAnsi"/>
                  <w:sz w:val="16"/>
                  <w:szCs w:val="16"/>
                </w:rPr>
                <w:t>Малому бизнесу</w:t>
              </w:r>
            </w:hyperlink>
            <w:r w:rsidRPr="00FE18BA">
              <w:rPr>
                <w:rFonts w:asciiTheme="minorHAnsi" w:hAnsiTheme="minorHAnsi"/>
                <w:sz w:val="16"/>
                <w:szCs w:val="16"/>
              </w:rPr>
              <w:t>;</w:t>
            </w:r>
          </w:p>
          <w:p w:rsidR="00FE18BA" w:rsidRPr="00FE18BA" w:rsidRDefault="00FE18BA" w:rsidP="00FE18BA">
            <w:pPr>
              <w:jc w:val="both"/>
              <w:rPr>
                <w:rFonts w:asciiTheme="minorHAnsi" w:hAnsiTheme="minorHAnsi"/>
                <w:color w:val="000000"/>
                <w:spacing w:val="2"/>
                <w:sz w:val="16"/>
                <w:szCs w:val="16"/>
              </w:rPr>
            </w:pPr>
            <w:r w:rsidRPr="00FE18BA">
              <w:rPr>
                <w:rFonts w:asciiTheme="minorHAnsi" w:hAnsiTheme="minorHAnsi"/>
                <w:sz w:val="16"/>
                <w:szCs w:val="16"/>
              </w:rPr>
              <w:t xml:space="preserve">- </w:t>
            </w:r>
            <w:hyperlink r:id="rId184" w:history="1">
              <w:r w:rsidRPr="00FE18BA">
                <w:rPr>
                  <w:rStyle w:val="a3"/>
                  <w:rFonts w:asciiTheme="minorHAnsi" w:hAnsiTheme="minorHAnsi"/>
                  <w:sz w:val="16"/>
                  <w:szCs w:val="16"/>
                </w:rPr>
                <w:t>Среднему бизнесу</w:t>
              </w:r>
            </w:hyperlink>
            <w:r w:rsidRPr="00FE18BA">
              <w:rPr>
                <w:rFonts w:asciiTheme="minorHAnsi" w:hAnsiTheme="minorHAnsi"/>
                <w:sz w:val="16"/>
                <w:szCs w:val="16"/>
              </w:rPr>
              <w:t>.</w:t>
            </w:r>
          </w:p>
        </w:tc>
        <w:tc>
          <w:tcPr>
            <w:tcW w:w="561" w:type="pct"/>
            <w:gridSpan w:val="2"/>
            <w:tcBorders>
              <w:top w:val="single" w:sz="8" w:space="0" w:color="auto"/>
              <w:left w:val="nil"/>
              <w:bottom w:val="single" w:sz="8" w:space="0" w:color="auto"/>
              <w:right w:val="single" w:sz="8" w:space="0" w:color="auto"/>
            </w:tcBorders>
          </w:tcPr>
          <w:p w:rsidR="00FE18BA" w:rsidRPr="00FE18BA" w:rsidRDefault="00FE18BA" w:rsidP="00FE18BA">
            <w:pPr>
              <w:autoSpaceDE w:val="0"/>
              <w:autoSpaceDN w:val="0"/>
              <w:jc w:val="both"/>
              <w:rPr>
                <w:rFonts w:asciiTheme="minorHAnsi" w:hAnsiTheme="minorHAnsi"/>
                <w:b/>
                <w:bCs/>
                <w:sz w:val="16"/>
                <w:szCs w:val="16"/>
              </w:rPr>
            </w:pPr>
            <w:r w:rsidRPr="00FE18BA">
              <w:rPr>
                <w:rFonts w:asciiTheme="minorHAnsi" w:hAnsiTheme="minorHAnsi"/>
                <w:b/>
                <w:bCs/>
                <w:sz w:val="16"/>
                <w:szCs w:val="16"/>
              </w:rPr>
              <w:lastRenderedPageBreak/>
              <w:t>Руководител</w:t>
            </w:r>
            <w:r>
              <w:rPr>
                <w:rFonts w:asciiTheme="minorHAnsi" w:hAnsiTheme="minorHAnsi"/>
                <w:b/>
                <w:bCs/>
                <w:sz w:val="16"/>
                <w:szCs w:val="16"/>
              </w:rPr>
              <w:t>ю</w:t>
            </w:r>
            <w:r w:rsidRPr="00FE18BA">
              <w:rPr>
                <w:rFonts w:asciiTheme="minorHAnsi" w:hAnsiTheme="minorHAnsi"/>
                <w:b/>
                <w:bCs/>
                <w:sz w:val="16"/>
                <w:szCs w:val="16"/>
              </w:rPr>
              <w:t>, бухгалтер</w:t>
            </w:r>
            <w:r>
              <w:rPr>
                <w:rFonts w:asciiTheme="minorHAnsi" w:hAnsiTheme="minorHAnsi"/>
                <w:b/>
                <w:bCs/>
                <w:sz w:val="16"/>
                <w:szCs w:val="16"/>
              </w:rPr>
              <w:t>у!</w:t>
            </w:r>
          </w:p>
          <w:p w:rsidR="00FE18BA" w:rsidRPr="00FE18BA" w:rsidRDefault="00FE18BA" w:rsidP="00FE18BA">
            <w:pPr>
              <w:autoSpaceDE w:val="0"/>
              <w:autoSpaceDN w:val="0"/>
              <w:jc w:val="both"/>
              <w:rPr>
                <w:rFonts w:asciiTheme="minorHAnsi" w:hAnsiTheme="minorHAnsi"/>
                <w:b/>
                <w:bCs/>
                <w:color w:val="FF0000"/>
                <w:sz w:val="16"/>
                <w:szCs w:val="16"/>
              </w:rPr>
            </w:pPr>
            <w:r w:rsidRPr="00FE18BA">
              <w:rPr>
                <w:rFonts w:asciiTheme="minorHAnsi" w:hAnsiTheme="minorHAnsi"/>
                <w:b/>
                <w:bCs/>
                <w:color w:val="FF0000"/>
                <w:sz w:val="16"/>
                <w:szCs w:val="16"/>
              </w:rPr>
              <w:t>Нет в К+</w:t>
            </w:r>
          </w:p>
          <w:p w:rsidR="00FE18BA" w:rsidRPr="00FE18BA" w:rsidRDefault="00FE18BA" w:rsidP="00FE18BA">
            <w:pPr>
              <w:autoSpaceDE w:val="0"/>
              <w:autoSpaceDN w:val="0"/>
              <w:rPr>
                <w:rFonts w:asciiTheme="minorHAnsi" w:hAnsiTheme="minorHAnsi"/>
                <w:sz w:val="16"/>
                <w:szCs w:val="16"/>
              </w:rPr>
            </w:pPr>
          </w:p>
        </w:tc>
      </w:tr>
      <w:tr w:rsidR="00BA5C65" w:rsidTr="00BA3F98">
        <w:trPr>
          <w:trHeight w:val="37"/>
        </w:trPr>
        <w:tc>
          <w:tcPr>
            <w:tcW w:w="552" w:type="pct"/>
            <w:tcBorders>
              <w:top w:val="single" w:sz="8" w:space="0" w:color="auto"/>
              <w:left w:val="single" w:sz="8" w:space="0" w:color="auto"/>
              <w:bottom w:val="single" w:sz="8" w:space="0" w:color="auto"/>
              <w:right w:val="double" w:sz="4" w:space="0" w:color="ED7D31"/>
            </w:tcBorders>
          </w:tcPr>
          <w:p w:rsidR="00C553C0" w:rsidRPr="00C553C0" w:rsidRDefault="00973D4B" w:rsidP="00C553C0">
            <w:pPr>
              <w:autoSpaceDE w:val="0"/>
              <w:autoSpaceDN w:val="0"/>
              <w:jc w:val="both"/>
              <w:rPr>
                <w:rFonts w:asciiTheme="minorHAnsi" w:hAnsiTheme="minorHAnsi"/>
                <w:b/>
                <w:bCs/>
                <w:color w:val="0000FF"/>
                <w:sz w:val="16"/>
                <w:szCs w:val="16"/>
                <w:u w:val="single"/>
              </w:rPr>
            </w:pPr>
            <w:hyperlink r:id="rId185" w:history="1">
              <w:r w:rsidR="00C553C0" w:rsidRPr="00C553C0">
                <w:rPr>
                  <w:rStyle w:val="a3"/>
                  <w:rFonts w:asciiTheme="minorHAnsi" w:hAnsiTheme="minorHAnsi"/>
                  <w:b/>
                  <w:bCs/>
                  <w:sz w:val="16"/>
                  <w:szCs w:val="16"/>
                </w:rPr>
                <w:t>Информация Банка России "Меры по поддержке граждан и экономики в условиях пандемии коронавируса" от 23.04.2020</w:t>
              </w:r>
            </w:hyperlink>
          </w:p>
          <w:p w:rsidR="00C553C0" w:rsidRPr="00C553C0" w:rsidRDefault="00C553C0" w:rsidP="00C553C0">
            <w:pPr>
              <w:autoSpaceDE w:val="0"/>
              <w:autoSpaceDN w:val="0"/>
              <w:rPr>
                <w:rFonts w:asciiTheme="minorHAnsi" w:hAnsiTheme="minorHAnsi"/>
                <w:b/>
                <w:bCs/>
                <w:color w:val="0000FF"/>
                <w:sz w:val="16"/>
                <w:szCs w:val="16"/>
                <w:u w:val="single"/>
              </w:rPr>
            </w:pPr>
          </w:p>
          <w:p w:rsidR="00BA5C65" w:rsidRPr="00BA5C65" w:rsidRDefault="00BA5C65" w:rsidP="00C553C0">
            <w:pPr>
              <w:autoSpaceDE w:val="0"/>
              <w:autoSpaceDN w:val="0"/>
              <w:rPr>
                <w:rFonts w:asciiTheme="minorHAnsi" w:hAnsiTheme="minorHAnsi"/>
                <w:b/>
                <w:bCs/>
                <w:color w:val="0000FF"/>
                <w:sz w:val="16"/>
                <w:szCs w:val="16"/>
                <w:u w:val="single"/>
              </w:rPr>
            </w:pPr>
          </w:p>
        </w:tc>
        <w:tc>
          <w:tcPr>
            <w:tcW w:w="734" w:type="pct"/>
            <w:gridSpan w:val="2"/>
            <w:tcBorders>
              <w:top w:val="single" w:sz="8" w:space="0" w:color="auto"/>
              <w:left w:val="nil"/>
              <w:bottom w:val="single" w:sz="8" w:space="0" w:color="auto"/>
              <w:right w:val="double" w:sz="4" w:space="0" w:color="ED7D31"/>
            </w:tcBorders>
          </w:tcPr>
          <w:p w:rsidR="00BA5C65" w:rsidRPr="00CE02EF" w:rsidRDefault="00C553C0" w:rsidP="00C553C0">
            <w:pPr>
              <w:autoSpaceDE w:val="0"/>
              <w:autoSpaceDN w:val="0"/>
              <w:jc w:val="both"/>
              <w:rPr>
                <w:rFonts w:asciiTheme="minorHAnsi" w:hAnsiTheme="minorHAnsi"/>
                <w:b/>
                <w:bCs/>
                <w:sz w:val="20"/>
                <w:szCs w:val="20"/>
              </w:rPr>
            </w:pPr>
            <w:r w:rsidRPr="00B868ED">
              <w:rPr>
                <w:rFonts w:asciiTheme="minorHAnsi" w:hAnsiTheme="minorHAnsi"/>
                <w:b/>
                <w:bCs/>
                <w:sz w:val="20"/>
                <w:szCs w:val="20"/>
                <w:highlight w:val="yellow"/>
              </w:rPr>
              <w:t>Центробанк ответил на 27 вопросов по кредитным каникулам для граждан и бизнеса</w:t>
            </w:r>
          </w:p>
        </w:tc>
        <w:tc>
          <w:tcPr>
            <w:tcW w:w="3153" w:type="pct"/>
            <w:tcBorders>
              <w:top w:val="single" w:sz="8" w:space="0" w:color="auto"/>
              <w:left w:val="nil"/>
              <w:bottom w:val="single" w:sz="8" w:space="0" w:color="auto"/>
              <w:right w:val="double" w:sz="4" w:space="0" w:color="ED7D31"/>
            </w:tcBorders>
          </w:tcPr>
          <w:p w:rsidR="0020443B" w:rsidRDefault="0020443B" w:rsidP="0020443B">
            <w:pPr>
              <w:shd w:val="clear" w:color="auto" w:fill="D9D9D9" w:themeFill="background1" w:themeFillShade="D9"/>
              <w:jc w:val="both"/>
              <w:rPr>
                <w:rFonts w:asciiTheme="minorHAnsi" w:hAnsiTheme="minorHAnsi"/>
                <w:sz w:val="16"/>
                <w:szCs w:val="16"/>
              </w:rPr>
            </w:pPr>
            <w:r w:rsidRPr="0020443B">
              <w:rPr>
                <w:rFonts w:asciiTheme="minorHAnsi" w:hAnsiTheme="minorHAnsi"/>
                <w:b/>
                <w:sz w:val="16"/>
                <w:szCs w:val="16"/>
                <w:u w:val="single"/>
              </w:rPr>
              <w:t>Возможности:</w:t>
            </w:r>
            <w:r>
              <w:rPr>
                <w:rFonts w:asciiTheme="minorHAnsi" w:hAnsiTheme="minorHAnsi"/>
                <w:sz w:val="16"/>
                <w:szCs w:val="16"/>
              </w:rPr>
              <w:t xml:space="preserve"> ознакомиться с ответами ЦБ РФ по вопросам предоставления кредитных каникул гражданам, ИП и представителям малого и среднего бизнеса.</w:t>
            </w:r>
          </w:p>
          <w:p w:rsidR="00BA5C65" w:rsidRDefault="00973D4B" w:rsidP="00C553C0">
            <w:pPr>
              <w:jc w:val="both"/>
              <w:rPr>
                <w:rFonts w:asciiTheme="minorHAnsi" w:hAnsiTheme="minorHAnsi"/>
                <w:sz w:val="16"/>
                <w:szCs w:val="16"/>
              </w:rPr>
            </w:pPr>
            <w:hyperlink r:id="rId186" w:history="1">
              <w:r w:rsidR="00C553C0" w:rsidRPr="00C553C0">
                <w:rPr>
                  <w:rStyle w:val="a3"/>
                  <w:rFonts w:asciiTheme="minorHAnsi" w:hAnsiTheme="minorHAnsi"/>
                  <w:sz w:val="16"/>
                  <w:szCs w:val="16"/>
                </w:rPr>
                <w:t>Федеральным законом</w:t>
              </w:r>
            </w:hyperlink>
            <w:r w:rsidR="00C553C0" w:rsidRPr="00C553C0">
              <w:rPr>
                <w:rFonts w:asciiTheme="minorHAnsi" w:hAnsiTheme="minorHAnsi"/>
                <w:sz w:val="16"/>
                <w:szCs w:val="16"/>
              </w:rPr>
              <w:t xml:space="preserve"> от 03.04.2020 N 106-ФЗ</w:t>
            </w:r>
            <w:r w:rsidR="00C553C0">
              <w:rPr>
                <w:rFonts w:asciiTheme="minorHAnsi" w:hAnsiTheme="minorHAnsi"/>
                <w:sz w:val="16"/>
                <w:szCs w:val="16"/>
              </w:rPr>
              <w:t xml:space="preserve"> установлены правила обращения за кредитными каникулами для субъектов малого и среднего бизнеса из пострадавших отраслей, а также для граждан и ИП, у которых существенно снизился доход в 2020 году (подробнее об условиях можно почитать в обзорах </w:t>
            </w:r>
            <w:hyperlink r:id="rId187" w:history="1">
              <w:r w:rsidR="00C553C0" w:rsidRPr="00C553C0">
                <w:rPr>
                  <w:rStyle w:val="a3"/>
                  <w:rFonts w:asciiTheme="minorHAnsi" w:hAnsiTheme="minorHAnsi"/>
                  <w:sz w:val="16"/>
                  <w:szCs w:val="16"/>
                </w:rPr>
                <w:t>«Кредитные каникулы: установлен список пострадавших отраслей и лимиты по потребкредитам»</w:t>
              </w:r>
            </w:hyperlink>
            <w:r w:rsidR="00C553C0">
              <w:rPr>
                <w:rFonts w:asciiTheme="minorHAnsi" w:hAnsiTheme="minorHAnsi"/>
                <w:sz w:val="16"/>
                <w:szCs w:val="16"/>
              </w:rPr>
              <w:t xml:space="preserve"> и </w:t>
            </w:r>
            <w:hyperlink r:id="rId188" w:history="1">
              <w:r w:rsidR="00C553C0" w:rsidRPr="00C553C0">
                <w:rPr>
                  <w:rStyle w:val="a3"/>
                  <w:rFonts w:asciiTheme="minorHAnsi" w:hAnsiTheme="minorHAnsi"/>
                  <w:sz w:val="16"/>
                  <w:szCs w:val="16"/>
                </w:rPr>
                <w:t>«Малый и средний бизнес может воспользоваться кредитными каникулами: обзор нового закона»</w:t>
              </w:r>
            </w:hyperlink>
            <w:r w:rsidR="00C553C0">
              <w:rPr>
                <w:rFonts w:asciiTheme="minorHAnsi" w:hAnsiTheme="minorHAnsi"/>
                <w:sz w:val="16"/>
                <w:szCs w:val="16"/>
              </w:rPr>
              <w:t xml:space="preserve"> в СПС КонсультантПлюс).</w:t>
            </w:r>
          </w:p>
          <w:p w:rsidR="00C553C0" w:rsidRDefault="00C553C0" w:rsidP="00320B43">
            <w:pPr>
              <w:jc w:val="both"/>
              <w:rPr>
                <w:rFonts w:asciiTheme="minorHAnsi" w:hAnsiTheme="minorHAnsi"/>
                <w:sz w:val="16"/>
                <w:szCs w:val="16"/>
              </w:rPr>
            </w:pPr>
            <w:r>
              <w:rPr>
                <w:rFonts w:asciiTheme="minorHAnsi" w:hAnsiTheme="minorHAnsi"/>
                <w:sz w:val="16"/>
                <w:szCs w:val="16"/>
              </w:rPr>
              <w:t xml:space="preserve">В </w:t>
            </w:r>
            <w:hyperlink r:id="rId189" w:history="1">
              <w:r w:rsidRPr="00320B43">
                <w:rPr>
                  <w:rStyle w:val="a3"/>
                  <w:rFonts w:asciiTheme="minorHAnsi" w:hAnsiTheme="minorHAnsi"/>
                  <w:sz w:val="16"/>
                  <w:szCs w:val="16"/>
                </w:rPr>
                <w:t>Информации</w:t>
              </w:r>
            </w:hyperlink>
            <w:r>
              <w:rPr>
                <w:rFonts w:asciiTheme="minorHAnsi" w:hAnsiTheme="minorHAnsi"/>
                <w:sz w:val="16"/>
                <w:szCs w:val="16"/>
              </w:rPr>
              <w:t xml:space="preserve"> от 23.04.2020 </w:t>
            </w:r>
            <w:r w:rsidR="00320B43">
              <w:rPr>
                <w:rFonts w:asciiTheme="minorHAnsi" w:hAnsiTheme="minorHAnsi"/>
                <w:sz w:val="16"/>
                <w:szCs w:val="16"/>
              </w:rPr>
              <w:t xml:space="preserve">ЦБ РФ </w:t>
            </w:r>
            <w:r w:rsidR="00320B43" w:rsidRPr="00320B43">
              <w:rPr>
                <w:rFonts w:asciiTheme="minorHAnsi" w:hAnsiTheme="minorHAnsi"/>
                <w:sz w:val="16"/>
                <w:szCs w:val="16"/>
              </w:rPr>
              <w:t>разъяснил некоторые вопр</w:t>
            </w:r>
            <w:r w:rsidR="00320B43">
              <w:rPr>
                <w:rFonts w:asciiTheme="minorHAnsi" w:hAnsiTheme="minorHAnsi"/>
                <w:sz w:val="16"/>
                <w:szCs w:val="16"/>
              </w:rPr>
              <w:t>осы, касающиеся предоставления кредитных каникул</w:t>
            </w:r>
            <w:r w:rsidR="0020443B">
              <w:rPr>
                <w:rFonts w:asciiTheme="minorHAnsi" w:hAnsiTheme="minorHAnsi"/>
                <w:sz w:val="16"/>
                <w:szCs w:val="16"/>
              </w:rPr>
              <w:t>, например</w:t>
            </w:r>
            <w:r w:rsidR="00320B43">
              <w:rPr>
                <w:rFonts w:asciiTheme="minorHAnsi" w:hAnsiTheme="minorHAnsi"/>
                <w:sz w:val="16"/>
                <w:szCs w:val="16"/>
              </w:rPr>
              <w:t>:</w:t>
            </w:r>
          </w:p>
          <w:p w:rsidR="00320B43" w:rsidRDefault="00320B43" w:rsidP="00320B43">
            <w:pPr>
              <w:jc w:val="both"/>
              <w:rPr>
                <w:rFonts w:asciiTheme="minorHAnsi" w:hAnsiTheme="minorHAnsi"/>
                <w:sz w:val="16"/>
                <w:szCs w:val="16"/>
              </w:rPr>
            </w:pPr>
            <w:r>
              <w:rPr>
                <w:rFonts w:asciiTheme="minorHAnsi" w:hAnsiTheme="minorHAnsi"/>
                <w:sz w:val="16"/>
                <w:szCs w:val="16"/>
              </w:rPr>
              <w:t xml:space="preserve">- При наличии у заемщика-физлица нескольких кредитных договоров (например, кредитная карта, потребкредит, ипотека) и при соблюдении всех условий получения кредитных каникул, он вправе обратиться </w:t>
            </w:r>
            <w:r w:rsidRPr="00320B43">
              <w:rPr>
                <w:rFonts w:asciiTheme="minorHAnsi" w:hAnsiTheme="minorHAnsi"/>
                <w:sz w:val="16"/>
                <w:szCs w:val="16"/>
              </w:rPr>
              <w:t>с требованием об установлении льготного периода</w:t>
            </w:r>
            <w:r>
              <w:rPr>
                <w:rFonts w:asciiTheme="minorHAnsi" w:hAnsiTheme="minorHAnsi"/>
                <w:sz w:val="16"/>
                <w:szCs w:val="16"/>
              </w:rPr>
              <w:t xml:space="preserve"> по всем кредитам и подать для этого единый пакет документов.</w:t>
            </w:r>
          </w:p>
          <w:p w:rsidR="00320B43" w:rsidRDefault="00320B43" w:rsidP="00E21AFD">
            <w:pPr>
              <w:jc w:val="both"/>
              <w:rPr>
                <w:rFonts w:asciiTheme="minorHAnsi" w:hAnsiTheme="minorHAnsi"/>
                <w:sz w:val="16"/>
                <w:szCs w:val="16"/>
              </w:rPr>
            </w:pPr>
            <w:r>
              <w:rPr>
                <w:rFonts w:asciiTheme="minorHAnsi" w:hAnsiTheme="minorHAnsi"/>
                <w:sz w:val="16"/>
                <w:szCs w:val="16"/>
              </w:rPr>
              <w:t>- З</w:t>
            </w:r>
            <w:r w:rsidRPr="00320B43">
              <w:rPr>
                <w:rFonts w:asciiTheme="minorHAnsi" w:hAnsiTheme="minorHAnsi"/>
                <w:sz w:val="16"/>
                <w:szCs w:val="16"/>
              </w:rPr>
              <w:t xml:space="preserve">аемщик вправе обратиться </w:t>
            </w:r>
            <w:r>
              <w:rPr>
                <w:rFonts w:asciiTheme="minorHAnsi" w:hAnsiTheme="minorHAnsi"/>
                <w:sz w:val="16"/>
                <w:szCs w:val="16"/>
              </w:rPr>
              <w:t>за кредитными каникулами</w:t>
            </w:r>
            <w:r w:rsidRPr="00320B43">
              <w:rPr>
                <w:rFonts w:asciiTheme="minorHAnsi" w:hAnsiTheme="minorHAnsi"/>
                <w:sz w:val="16"/>
                <w:szCs w:val="16"/>
              </w:rPr>
              <w:t xml:space="preserve"> по одному и тому же кредитному договору только один раз, даже есл</w:t>
            </w:r>
            <w:r w:rsidR="00E21AFD">
              <w:rPr>
                <w:rFonts w:asciiTheme="minorHAnsi" w:hAnsiTheme="minorHAnsi"/>
                <w:sz w:val="16"/>
                <w:szCs w:val="16"/>
              </w:rPr>
              <w:t xml:space="preserve">и длительность предоставленных каникул </w:t>
            </w:r>
            <w:r w:rsidRPr="00320B43">
              <w:rPr>
                <w:rFonts w:asciiTheme="minorHAnsi" w:hAnsiTheme="minorHAnsi"/>
                <w:sz w:val="16"/>
                <w:szCs w:val="16"/>
              </w:rPr>
              <w:t>составила менее 6 месяцев.</w:t>
            </w:r>
          </w:p>
          <w:p w:rsidR="00E21AFD" w:rsidRDefault="00E21AFD" w:rsidP="00B166AF">
            <w:pPr>
              <w:jc w:val="both"/>
              <w:rPr>
                <w:rFonts w:asciiTheme="minorHAnsi" w:hAnsiTheme="minorHAnsi"/>
                <w:sz w:val="16"/>
                <w:szCs w:val="16"/>
              </w:rPr>
            </w:pPr>
            <w:r>
              <w:rPr>
                <w:rFonts w:asciiTheme="minorHAnsi" w:hAnsiTheme="minorHAnsi"/>
                <w:sz w:val="16"/>
                <w:szCs w:val="16"/>
              </w:rPr>
              <w:t xml:space="preserve">- </w:t>
            </w:r>
            <w:r w:rsidR="00B166AF">
              <w:rPr>
                <w:rFonts w:asciiTheme="minorHAnsi" w:hAnsiTheme="minorHAnsi"/>
                <w:sz w:val="16"/>
                <w:szCs w:val="16"/>
              </w:rPr>
              <w:t>Условия получения кредитных каникул физлицом, которое одновременно является ИП, зависит от</w:t>
            </w:r>
            <w:r w:rsidR="00B166AF" w:rsidRPr="00B166AF">
              <w:rPr>
                <w:rFonts w:asciiTheme="minorHAnsi" w:hAnsiTheme="minorHAnsi"/>
                <w:sz w:val="16"/>
                <w:szCs w:val="16"/>
              </w:rPr>
              <w:t xml:space="preserve"> статус</w:t>
            </w:r>
            <w:r w:rsidR="00B166AF">
              <w:rPr>
                <w:rFonts w:asciiTheme="minorHAnsi" w:hAnsiTheme="minorHAnsi"/>
                <w:sz w:val="16"/>
                <w:szCs w:val="16"/>
              </w:rPr>
              <w:t>а</w:t>
            </w:r>
            <w:r w:rsidR="00B166AF" w:rsidRPr="00B166AF">
              <w:rPr>
                <w:rFonts w:asciiTheme="minorHAnsi" w:hAnsiTheme="minorHAnsi"/>
                <w:sz w:val="16"/>
                <w:szCs w:val="16"/>
              </w:rPr>
              <w:t xml:space="preserve"> заемщикана момент заключения кредитного договора</w:t>
            </w:r>
            <w:r w:rsidR="00B166AF">
              <w:rPr>
                <w:rFonts w:asciiTheme="minorHAnsi" w:hAnsiTheme="minorHAnsi"/>
                <w:sz w:val="16"/>
                <w:szCs w:val="16"/>
              </w:rPr>
              <w:t>.</w:t>
            </w:r>
          </w:p>
          <w:p w:rsidR="00B166AF" w:rsidRDefault="00B166AF" w:rsidP="00B166AF">
            <w:pPr>
              <w:jc w:val="both"/>
              <w:rPr>
                <w:rFonts w:asciiTheme="minorHAnsi" w:hAnsiTheme="minorHAnsi"/>
                <w:sz w:val="16"/>
                <w:szCs w:val="16"/>
              </w:rPr>
            </w:pPr>
            <w:r>
              <w:rPr>
                <w:rFonts w:asciiTheme="minorHAnsi" w:hAnsiTheme="minorHAnsi"/>
                <w:sz w:val="16"/>
                <w:szCs w:val="16"/>
              </w:rPr>
              <w:t xml:space="preserve">- Заемщик может обратиться за получением кредитных каникул по мобильному телефону </w:t>
            </w:r>
            <w:r w:rsidRPr="00B166AF">
              <w:rPr>
                <w:rFonts w:asciiTheme="minorHAnsi" w:hAnsiTheme="minorHAnsi"/>
                <w:sz w:val="16"/>
                <w:szCs w:val="16"/>
              </w:rPr>
              <w:t xml:space="preserve">с абонентского номера, информация о котором предоставлена </w:t>
            </w:r>
            <w:r>
              <w:rPr>
                <w:rFonts w:asciiTheme="minorHAnsi" w:hAnsiTheme="minorHAnsi"/>
                <w:sz w:val="16"/>
                <w:szCs w:val="16"/>
              </w:rPr>
              <w:t>в банк при заключении кредитного договора</w:t>
            </w:r>
            <w:r w:rsidRPr="00B166AF">
              <w:rPr>
                <w:rFonts w:asciiTheme="minorHAnsi" w:hAnsiTheme="minorHAnsi"/>
                <w:sz w:val="16"/>
                <w:szCs w:val="16"/>
              </w:rPr>
              <w:t>, даже если такой способ не предусмотрен в договоре.</w:t>
            </w:r>
          </w:p>
          <w:p w:rsidR="00B166AF" w:rsidRDefault="00B166AF" w:rsidP="0020443B">
            <w:pPr>
              <w:jc w:val="both"/>
              <w:rPr>
                <w:rFonts w:asciiTheme="minorHAnsi" w:hAnsiTheme="minorHAnsi"/>
                <w:sz w:val="16"/>
                <w:szCs w:val="16"/>
              </w:rPr>
            </w:pPr>
            <w:r>
              <w:rPr>
                <w:rFonts w:asciiTheme="minorHAnsi" w:hAnsiTheme="minorHAnsi"/>
                <w:sz w:val="16"/>
                <w:szCs w:val="16"/>
              </w:rPr>
              <w:t xml:space="preserve">- </w:t>
            </w:r>
            <w:r w:rsidR="0020443B">
              <w:rPr>
                <w:rFonts w:asciiTheme="minorHAnsi" w:hAnsiTheme="minorHAnsi"/>
                <w:sz w:val="16"/>
                <w:szCs w:val="16"/>
              </w:rPr>
              <w:t>Д</w:t>
            </w:r>
            <w:r w:rsidR="0020443B" w:rsidRPr="0020443B">
              <w:rPr>
                <w:rFonts w:asciiTheme="minorHAnsi" w:hAnsiTheme="minorHAnsi"/>
                <w:sz w:val="16"/>
                <w:szCs w:val="16"/>
              </w:rPr>
              <w:t xml:space="preserve">ата начала и продолжительность льготного периода определяются заемщиком. </w:t>
            </w:r>
            <w:r w:rsidR="0020443B">
              <w:rPr>
                <w:rFonts w:asciiTheme="minorHAnsi" w:hAnsiTheme="minorHAnsi"/>
                <w:sz w:val="16"/>
                <w:szCs w:val="16"/>
              </w:rPr>
              <w:t>Банк</w:t>
            </w:r>
            <w:r w:rsidR="0020443B" w:rsidRPr="0020443B">
              <w:rPr>
                <w:rFonts w:asciiTheme="minorHAnsi" w:hAnsiTheme="minorHAnsi"/>
                <w:sz w:val="16"/>
                <w:szCs w:val="16"/>
              </w:rPr>
              <w:t xml:space="preserve"> не вправе самостоятельно ее измен</w:t>
            </w:r>
            <w:r w:rsidR="0020443B">
              <w:rPr>
                <w:rFonts w:asciiTheme="minorHAnsi" w:hAnsiTheme="minorHAnsi"/>
                <w:sz w:val="16"/>
                <w:szCs w:val="16"/>
              </w:rPr>
              <w:t>и</w:t>
            </w:r>
            <w:r w:rsidR="0020443B" w:rsidRPr="0020443B">
              <w:rPr>
                <w:rFonts w:asciiTheme="minorHAnsi" w:hAnsiTheme="minorHAnsi"/>
                <w:sz w:val="16"/>
                <w:szCs w:val="16"/>
              </w:rPr>
              <w:t>ть</w:t>
            </w:r>
            <w:r w:rsidR="0020443B">
              <w:rPr>
                <w:rFonts w:asciiTheme="minorHAnsi" w:hAnsiTheme="minorHAnsi"/>
                <w:sz w:val="16"/>
                <w:szCs w:val="16"/>
              </w:rPr>
              <w:t>.</w:t>
            </w:r>
          </w:p>
          <w:p w:rsidR="0020443B" w:rsidRPr="0020443B" w:rsidRDefault="0020443B" w:rsidP="0020443B">
            <w:pPr>
              <w:jc w:val="both"/>
              <w:rPr>
                <w:rFonts w:asciiTheme="minorHAnsi" w:hAnsiTheme="minorHAnsi"/>
                <w:sz w:val="16"/>
                <w:szCs w:val="16"/>
              </w:rPr>
            </w:pPr>
            <w:r>
              <w:rPr>
                <w:rFonts w:asciiTheme="minorHAnsi" w:hAnsiTheme="minorHAnsi"/>
                <w:sz w:val="16"/>
                <w:szCs w:val="16"/>
              </w:rPr>
              <w:t>- П</w:t>
            </w:r>
            <w:r w:rsidRPr="0020443B">
              <w:rPr>
                <w:rFonts w:asciiTheme="minorHAnsi" w:hAnsiTheme="minorHAnsi"/>
                <w:sz w:val="16"/>
                <w:szCs w:val="16"/>
              </w:rPr>
              <w:t xml:space="preserve">осле получения от заемщика подтверждающих документов и их проверки </w:t>
            </w:r>
            <w:r>
              <w:rPr>
                <w:rFonts w:asciiTheme="minorHAnsi" w:hAnsiTheme="minorHAnsi"/>
                <w:sz w:val="16"/>
                <w:szCs w:val="16"/>
              </w:rPr>
              <w:t>банк</w:t>
            </w:r>
            <w:r w:rsidRPr="0020443B">
              <w:rPr>
                <w:rFonts w:asciiTheme="minorHAnsi" w:hAnsiTheme="minorHAnsi"/>
                <w:sz w:val="16"/>
                <w:szCs w:val="16"/>
              </w:rPr>
              <w:t xml:space="preserve"> обязан направить уведомление о подтверждении установления льготного периода либо об отказе</w:t>
            </w:r>
            <w:r>
              <w:rPr>
                <w:rFonts w:asciiTheme="minorHAnsi" w:hAnsiTheme="minorHAnsi"/>
                <w:sz w:val="16"/>
                <w:szCs w:val="16"/>
              </w:rPr>
              <w:t>.</w:t>
            </w:r>
          </w:p>
          <w:p w:rsidR="0020443B" w:rsidRPr="0020443B" w:rsidRDefault="0020443B" w:rsidP="0020443B">
            <w:pPr>
              <w:jc w:val="both"/>
              <w:rPr>
                <w:rFonts w:asciiTheme="minorHAnsi" w:hAnsiTheme="minorHAnsi"/>
                <w:sz w:val="16"/>
                <w:szCs w:val="16"/>
              </w:rPr>
            </w:pPr>
            <w:r>
              <w:rPr>
                <w:rFonts w:asciiTheme="minorHAnsi" w:hAnsiTheme="minorHAnsi"/>
                <w:sz w:val="16"/>
                <w:szCs w:val="16"/>
              </w:rPr>
              <w:t xml:space="preserve">- Банк </w:t>
            </w:r>
            <w:r w:rsidRPr="0020443B">
              <w:rPr>
                <w:rFonts w:asciiTheme="minorHAnsi" w:hAnsiTheme="minorHAnsi"/>
                <w:sz w:val="16"/>
                <w:szCs w:val="16"/>
              </w:rPr>
              <w:t>обязан направить заемщику уточненный график платежей не позднее окончания льготного периода</w:t>
            </w:r>
            <w:r>
              <w:rPr>
                <w:rFonts w:asciiTheme="minorHAnsi" w:hAnsiTheme="minorHAnsi"/>
                <w:sz w:val="16"/>
                <w:szCs w:val="16"/>
              </w:rPr>
              <w:t>.</w:t>
            </w:r>
          </w:p>
          <w:p w:rsidR="00764CA7" w:rsidRPr="00BA5C65" w:rsidRDefault="0020443B" w:rsidP="0020443B">
            <w:pPr>
              <w:jc w:val="both"/>
              <w:rPr>
                <w:rFonts w:asciiTheme="minorHAnsi" w:hAnsiTheme="minorHAnsi"/>
                <w:sz w:val="16"/>
                <w:szCs w:val="16"/>
              </w:rPr>
            </w:pPr>
            <w:r>
              <w:rPr>
                <w:rFonts w:asciiTheme="minorHAnsi" w:hAnsiTheme="minorHAnsi"/>
                <w:sz w:val="16"/>
                <w:szCs w:val="16"/>
              </w:rPr>
              <w:t xml:space="preserve">- Банк </w:t>
            </w:r>
            <w:r w:rsidRPr="0020443B">
              <w:rPr>
                <w:rFonts w:asciiTheme="minorHAnsi" w:hAnsiTheme="minorHAnsi"/>
                <w:sz w:val="16"/>
                <w:szCs w:val="16"/>
              </w:rPr>
              <w:t>не вправе запрашивать у заемщика</w:t>
            </w:r>
            <w:r>
              <w:rPr>
                <w:rFonts w:asciiTheme="minorHAnsi" w:hAnsiTheme="minorHAnsi"/>
                <w:sz w:val="16"/>
                <w:szCs w:val="16"/>
              </w:rPr>
              <w:t>-физлица</w:t>
            </w:r>
            <w:r w:rsidRPr="0020443B">
              <w:rPr>
                <w:rFonts w:asciiTheme="minorHAnsi" w:hAnsiTheme="minorHAnsi"/>
                <w:sz w:val="16"/>
                <w:szCs w:val="16"/>
              </w:rPr>
              <w:t xml:space="preserve"> дополнительные документы, подтверждающие снижение дохода, если представленные в соответствии </w:t>
            </w:r>
            <w:r>
              <w:rPr>
                <w:rFonts w:asciiTheme="minorHAnsi" w:hAnsiTheme="minorHAnsi"/>
                <w:sz w:val="16"/>
                <w:szCs w:val="16"/>
              </w:rPr>
              <w:t xml:space="preserve">с </w:t>
            </w:r>
            <w:hyperlink r:id="rId190" w:history="1">
              <w:r w:rsidRPr="0020443B">
                <w:rPr>
                  <w:rStyle w:val="a3"/>
                  <w:rFonts w:asciiTheme="minorHAnsi" w:hAnsiTheme="minorHAnsi"/>
                  <w:sz w:val="16"/>
                  <w:szCs w:val="16"/>
                </w:rPr>
                <w:t>ч.9 ст.6</w:t>
              </w:r>
            </w:hyperlink>
            <w:r w:rsidRPr="0020443B">
              <w:rPr>
                <w:rFonts w:asciiTheme="minorHAnsi" w:hAnsiTheme="minorHAnsi"/>
                <w:sz w:val="16"/>
                <w:szCs w:val="16"/>
              </w:rPr>
              <w:t>Федеральн</w:t>
            </w:r>
            <w:r>
              <w:rPr>
                <w:rFonts w:asciiTheme="minorHAnsi" w:hAnsiTheme="minorHAnsi"/>
                <w:sz w:val="16"/>
                <w:szCs w:val="16"/>
              </w:rPr>
              <w:t>ого</w:t>
            </w:r>
            <w:r w:rsidRPr="0020443B">
              <w:rPr>
                <w:rFonts w:asciiTheme="minorHAnsi" w:hAnsiTheme="minorHAnsi"/>
                <w:sz w:val="16"/>
                <w:szCs w:val="16"/>
              </w:rPr>
              <w:t xml:space="preserve"> закон</w:t>
            </w:r>
            <w:r>
              <w:rPr>
                <w:rFonts w:asciiTheme="minorHAnsi" w:hAnsiTheme="minorHAnsi"/>
                <w:sz w:val="16"/>
                <w:szCs w:val="16"/>
              </w:rPr>
              <w:t>а</w:t>
            </w:r>
            <w:r w:rsidRPr="00C553C0">
              <w:rPr>
                <w:rFonts w:asciiTheme="minorHAnsi" w:hAnsiTheme="minorHAnsi"/>
                <w:sz w:val="16"/>
                <w:szCs w:val="16"/>
              </w:rPr>
              <w:t xml:space="preserve"> от 03.04.2020 N 106-ФЗ</w:t>
            </w:r>
            <w:r w:rsidRPr="0020443B">
              <w:rPr>
                <w:rFonts w:asciiTheme="minorHAnsi" w:hAnsiTheme="minorHAnsi"/>
                <w:sz w:val="16"/>
                <w:szCs w:val="16"/>
              </w:rPr>
              <w:t xml:space="preserve"> документы </w:t>
            </w:r>
            <w:r>
              <w:rPr>
                <w:rFonts w:asciiTheme="minorHAnsi" w:hAnsiTheme="minorHAnsi"/>
                <w:sz w:val="16"/>
                <w:szCs w:val="16"/>
              </w:rPr>
              <w:t xml:space="preserve">это </w:t>
            </w:r>
            <w:r w:rsidRPr="0020443B">
              <w:rPr>
                <w:rFonts w:asciiTheme="minorHAnsi" w:hAnsiTheme="minorHAnsi"/>
                <w:sz w:val="16"/>
                <w:szCs w:val="16"/>
              </w:rPr>
              <w:t>подтверждают</w:t>
            </w:r>
            <w:r>
              <w:rPr>
                <w:rFonts w:asciiTheme="minorHAnsi" w:hAnsiTheme="minorHAnsi"/>
                <w:sz w:val="16"/>
                <w:szCs w:val="16"/>
              </w:rPr>
              <w:t>.</w:t>
            </w:r>
          </w:p>
        </w:tc>
        <w:tc>
          <w:tcPr>
            <w:tcW w:w="561" w:type="pct"/>
            <w:gridSpan w:val="2"/>
            <w:tcBorders>
              <w:top w:val="single" w:sz="8" w:space="0" w:color="auto"/>
              <w:left w:val="nil"/>
              <w:bottom w:val="single" w:sz="8" w:space="0" w:color="auto"/>
              <w:right w:val="single" w:sz="8" w:space="0" w:color="auto"/>
            </w:tcBorders>
          </w:tcPr>
          <w:p w:rsidR="00CB05E0" w:rsidRPr="008A127E" w:rsidRDefault="00CB05E0" w:rsidP="00513C53">
            <w:pPr>
              <w:autoSpaceDE w:val="0"/>
              <w:autoSpaceDN w:val="0"/>
              <w:rPr>
                <w:rFonts w:asciiTheme="minorHAnsi" w:hAnsiTheme="minorHAnsi"/>
                <w:b/>
                <w:bCs/>
                <w:sz w:val="15"/>
                <w:szCs w:val="15"/>
              </w:rPr>
            </w:pPr>
            <w:r w:rsidRPr="008A127E">
              <w:rPr>
                <w:rFonts w:asciiTheme="minorHAnsi" w:hAnsiTheme="minorHAnsi"/>
                <w:b/>
                <w:bCs/>
                <w:sz w:val="15"/>
                <w:szCs w:val="15"/>
              </w:rPr>
              <w:t>Юрист</w:t>
            </w:r>
            <w:r>
              <w:rPr>
                <w:rFonts w:asciiTheme="minorHAnsi" w:hAnsiTheme="minorHAnsi"/>
                <w:b/>
                <w:bCs/>
                <w:sz w:val="15"/>
                <w:szCs w:val="15"/>
              </w:rPr>
              <w:t>у</w:t>
            </w:r>
            <w:r w:rsidRPr="008A127E">
              <w:rPr>
                <w:rFonts w:asciiTheme="minorHAnsi" w:hAnsiTheme="minorHAnsi"/>
                <w:b/>
                <w:bCs/>
                <w:sz w:val="15"/>
                <w:szCs w:val="15"/>
              </w:rPr>
              <w:t>, руководител</w:t>
            </w:r>
            <w:r>
              <w:rPr>
                <w:rFonts w:asciiTheme="minorHAnsi" w:hAnsiTheme="minorHAnsi"/>
                <w:b/>
                <w:bCs/>
                <w:sz w:val="15"/>
                <w:szCs w:val="15"/>
              </w:rPr>
              <w:t>ю</w:t>
            </w:r>
            <w:r w:rsidR="00C553C0">
              <w:rPr>
                <w:rFonts w:asciiTheme="minorHAnsi" w:hAnsiTheme="minorHAnsi"/>
                <w:b/>
                <w:bCs/>
                <w:sz w:val="15"/>
                <w:szCs w:val="15"/>
              </w:rPr>
              <w:t xml:space="preserve"> + Личный интерес</w:t>
            </w:r>
            <w:r>
              <w:rPr>
                <w:rFonts w:asciiTheme="minorHAnsi" w:hAnsiTheme="minorHAnsi"/>
                <w:b/>
                <w:bCs/>
                <w:sz w:val="15"/>
                <w:szCs w:val="15"/>
              </w:rPr>
              <w:t>!</w:t>
            </w:r>
          </w:p>
          <w:p w:rsidR="00C553C0" w:rsidRPr="00C553C0" w:rsidRDefault="00C553C0" w:rsidP="00C553C0">
            <w:pPr>
              <w:autoSpaceDE w:val="0"/>
              <w:autoSpaceDN w:val="0"/>
              <w:jc w:val="both"/>
              <w:rPr>
                <w:rFonts w:asciiTheme="minorHAnsi" w:hAnsiTheme="minorHAnsi"/>
                <w:b/>
                <w:bCs/>
                <w:color w:val="FF0000"/>
                <w:sz w:val="15"/>
                <w:szCs w:val="15"/>
              </w:rPr>
            </w:pPr>
            <w:r w:rsidRPr="00C553C0">
              <w:rPr>
                <w:rFonts w:asciiTheme="minorHAnsi" w:hAnsiTheme="minorHAnsi"/>
                <w:b/>
                <w:bCs/>
                <w:color w:val="FF0000"/>
                <w:sz w:val="15"/>
                <w:szCs w:val="15"/>
              </w:rPr>
              <w:t>Пока нет в К+</w:t>
            </w:r>
          </w:p>
          <w:p w:rsidR="00BA5C65" w:rsidRPr="00BA5C65" w:rsidRDefault="00BA5C65" w:rsidP="00513C53">
            <w:pPr>
              <w:autoSpaceDE w:val="0"/>
              <w:autoSpaceDN w:val="0"/>
              <w:rPr>
                <w:rFonts w:asciiTheme="minorHAnsi" w:hAnsiTheme="minorHAnsi"/>
                <w:b/>
                <w:bCs/>
                <w:sz w:val="16"/>
                <w:szCs w:val="16"/>
              </w:rPr>
            </w:pPr>
          </w:p>
          <w:p w:rsidR="00BA5C65" w:rsidRPr="00BA5C65" w:rsidRDefault="00BA5C65" w:rsidP="00513C53">
            <w:pPr>
              <w:autoSpaceDE w:val="0"/>
              <w:autoSpaceDN w:val="0"/>
              <w:rPr>
                <w:rFonts w:asciiTheme="minorHAnsi" w:hAnsiTheme="minorHAnsi"/>
                <w:b/>
                <w:bCs/>
                <w:sz w:val="16"/>
                <w:szCs w:val="16"/>
              </w:rPr>
            </w:pPr>
          </w:p>
        </w:tc>
      </w:tr>
      <w:tr w:rsidR="00764CA7" w:rsidTr="00BA3F98">
        <w:trPr>
          <w:trHeight w:val="37"/>
        </w:trPr>
        <w:tc>
          <w:tcPr>
            <w:tcW w:w="552" w:type="pct"/>
            <w:tcBorders>
              <w:top w:val="single" w:sz="8" w:space="0" w:color="auto"/>
              <w:left w:val="single" w:sz="8" w:space="0" w:color="auto"/>
              <w:bottom w:val="single" w:sz="8" w:space="0" w:color="auto"/>
              <w:right w:val="double" w:sz="4" w:space="0" w:color="ED7D31"/>
            </w:tcBorders>
          </w:tcPr>
          <w:p w:rsidR="00764CA7" w:rsidRPr="00764CA7" w:rsidRDefault="00973D4B" w:rsidP="00C553C0">
            <w:pPr>
              <w:autoSpaceDE w:val="0"/>
              <w:autoSpaceDN w:val="0"/>
              <w:jc w:val="both"/>
              <w:rPr>
                <w:rFonts w:asciiTheme="minorHAnsi" w:hAnsiTheme="minorHAnsi"/>
                <w:b/>
                <w:bCs/>
                <w:color w:val="0000FF"/>
                <w:sz w:val="16"/>
                <w:szCs w:val="16"/>
                <w:u w:val="single"/>
              </w:rPr>
            </w:pPr>
            <w:hyperlink r:id="rId191" w:history="1">
              <w:r w:rsidR="00764CA7" w:rsidRPr="00764CA7">
                <w:rPr>
                  <w:rStyle w:val="a3"/>
                  <w:rFonts w:asciiTheme="minorHAnsi" w:hAnsiTheme="minorHAnsi"/>
                  <w:b/>
                  <w:bCs/>
                  <w:sz w:val="16"/>
                  <w:szCs w:val="16"/>
                  <w:lang w:eastAsia="ru-RU"/>
                </w:rPr>
                <w:t>Постановление Правительства РФ от 18.04.2020 N 548</w:t>
              </w:r>
            </w:hyperlink>
          </w:p>
        </w:tc>
        <w:tc>
          <w:tcPr>
            <w:tcW w:w="734" w:type="pct"/>
            <w:gridSpan w:val="2"/>
            <w:tcBorders>
              <w:top w:val="single" w:sz="8" w:space="0" w:color="auto"/>
              <w:left w:val="nil"/>
              <w:bottom w:val="single" w:sz="8" w:space="0" w:color="auto"/>
              <w:right w:val="double" w:sz="4" w:space="0" w:color="ED7D31"/>
            </w:tcBorders>
          </w:tcPr>
          <w:p w:rsidR="00764CA7" w:rsidRPr="00D7539D" w:rsidRDefault="00764CA7" w:rsidP="00C553C0">
            <w:pPr>
              <w:autoSpaceDE w:val="0"/>
              <w:autoSpaceDN w:val="0"/>
              <w:jc w:val="both"/>
              <w:rPr>
                <w:rFonts w:asciiTheme="minorHAnsi" w:hAnsiTheme="minorHAnsi"/>
                <w:b/>
                <w:bCs/>
                <w:sz w:val="16"/>
                <w:szCs w:val="16"/>
              </w:rPr>
            </w:pPr>
            <w:r w:rsidRPr="00D7539D">
              <w:rPr>
                <w:rFonts w:asciiTheme="minorHAnsi" w:hAnsiTheme="minorHAnsi"/>
                <w:b/>
                <w:bCs/>
                <w:sz w:val="20"/>
                <w:szCs w:val="16"/>
              </w:rPr>
              <w:t>Правительство РФ уточнило Правила маркировки товаров</w:t>
            </w:r>
          </w:p>
        </w:tc>
        <w:tc>
          <w:tcPr>
            <w:tcW w:w="3153" w:type="pct"/>
            <w:tcBorders>
              <w:top w:val="single" w:sz="8" w:space="0" w:color="auto"/>
              <w:left w:val="nil"/>
              <w:bottom w:val="single" w:sz="8" w:space="0" w:color="auto"/>
              <w:right w:val="double" w:sz="4" w:space="0" w:color="ED7D31"/>
            </w:tcBorders>
          </w:tcPr>
          <w:p w:rsidR="00764CA7" w:rsidRDefault="00764CA7" w:rsidP="00CF427F">
            <w:pPr>
              <w:shd w:val="clear" w:color="auto" w:fill="D9D9D9" w:themeFill="background1" w:themeFillShade="D9"/>
              <w:jc w:val="both"/>
              <w:rPr>
                <w:rFonts w:asciiTheme="minorHAnsi" w:hAnsiTheme="minorHAnsi"/>
                <w:sz w:val="16"/>
                <w:szCs w:val="16"/>
              </w:rPr>
            </w:pPr>
            <w:r w:rsidRPr="00764CA7">
              <w:rPr>
                <w:rFonts w:asciiTheme="minorHAnsi" w:hAnsiTheme="minorHAnsi"/>
                <w:b/>
                <w:bCs/>
                <w:sz w:val="16"/>
                <w:szCs w:val="16"/>
                <w:u w:val="single"/>
              </w:rPr>
              <w:t>Возможности</w:t>
            </w:r>
            <w:r w:rsidRPr="00764CA7">
              <w:rPr>
                <w:rFonts w:asciiTheme="minorHAnsi" w:hAnsiTheme="minorHAnsi"/>
                <w:sz w:val="16"/>
                <w:szCs w:val="16"/>
              </w:rPr>
              <w:t>: товары, промаркированные во время эксперимента, будут считаться маркированными надлежащим образом при условии внесения в систему мониторинга необходимых сведений на дату ввода обязательной маркировки таких товаров.</w:t>
            </w:r>
          </w:p>
          <w:p w:rsidR="00CF427F" w:rsidRPr="00764CA7" w:rsidRDefault="00CF427F" w:rsidP="00CF427F">
            <w:pPr>
              <w:shd w:val="clear" w:color="auto" w:fill="D9D9D9" w:themeFill="background1" w:themeFillShade="D9"/>
              <w:jc w:val="both"/>
              <w:rPr>
                <w:rFonts w:asciiTheme="minorHAnsi" w:hAnsiTheme="minorHAnsi"/>
                <w:sz w:val="16"/>
                <w:szCs w:val="16"/>
              </w:rPr>
            </w:pPr>
            <w:r w:rsidRPr="00CF427F">
              <w:rPr>
                <w:rFonts w:asciiTheme="minorHAnsi" w:hAnsiTheme="minorHAnsi"/>
                <w:b/>
                <w:sz w:val="16"/>
                <w:szCs w:val="16"/>
                <w:u w:val="single"/>
              </w:rPr>
              <w:t>Риски:</w:t>
            </w:r>
            <w:r>
              <w:rPr>
                <w:rFonts w:asciiTheme="minorHAnsi" w:hAnsiTheme="minorHAnsi"/>
                <w:sz w:val="16"/>
                <w:szCs w:val="16"/>
              </w:rPr>
              <w:t xml:space="preserve"> для участников оборота маркированных товаров вводится обязанность представлять информацию о выводе таких товаров из оборота</w:t>
            </w:r>
            <w:r w:rsidR="00BA3F98">
              <w:rPr>
                <w:rFonts w:asciiTheme="minorHAnsi" w:hAnsiTheme="minorHAnsi"/>
                <w:sz w:val="16"/>
                <w:szCs w:val="16"/>
              </w:rPr>
              <w:t xml:space="preserve"> с использованием спец</w:t>
            </w:r>
            <w:r w:rsidR="00466B08">
              <w:rPr>
                <w:rFonts w:asciiTheme="minorHAnsi" w:hAnsiTheme="minorHAnsi"/>
                <w:sz w:val="16"/>
                <w:szCs w:val="16"/>
              </w:rPr>
              <w:t>иальных устройств</w:t>
            </w:r>
            <w:r>
              <w:rPr>
                <w:rFonts w:asciiTheme="minorHAnsi" w:hAnsiTheme="minorHAnsi"/>
                <w:sz w:val="16"/>
                <w:szCs w:val="16"/>
              </w:rPr>
              <w:t>.</w:t>
            </w:r>
          </w:p>
          <w:p w:rsidR="00764CA7" w:rsidRPr="00764CA7" w:rsidRDefault="00973D4B" w:rsidP="00764CA7">
            <w:pPr>
              <w:jc w:val="both"/>
              <w:rPr>
                <w:rFonts w:asciiTheme="minorHAnsi" w:hAnsiTheme="minorHAnsi"/>
                <w:sz w:val="16"/>
                <w:szCs w:val="16"/>
              </w:rPr>
            </w:pPr>
            <w:hyperlink r:id="rId192" w:history="1">
              <w:r w:rsidR="00764CA7" w:rsidRPr="00764CA7">
                <w:rPr>
                  <w:rStyle w:val="a3"/>
                  <w:rFonts w:asciiTheme="minorHAnsi" w:hAnsiTheme="minorHAnsi"/>
                  <w:sz w:val="16"/>
                  <w:szCs w:val="16"/>
                </w:rPr>
                <w:t>Постановлением</w:t>
              </w:r>
            </w:hyperlink>
            <w:r w:rsidR="00764CA7" w:rsidRPr="00764CA7">
              <w:rPr>
                <w:rFonts w:asciiTheme="minorHAnsi" w:hAnsiTheme="minorHAnsi"/>
                <w:sz w:val="16"/>
                <w:szCs w:val="16"/>
              </w:rPr>
              <w:t xml:space="preserve"> Правительства РФ от 18.04.2020 N 548 внесены изменения в </w:t>
            </w:r>
            <w:hyperlink r:id="rId193" w:history="1">
              <w:r w:rsidR="00764CA7" w:rsidRPr="00764CA7">
                <w:rPr>
                  <w:rStyle w:val="a3"/>
                  <w:rFonts w:asciiTheme="minorHAnsi" w:hAnsiTheme="minorHAnsi"/>
                  <w:sz w:val="16"/>
                  <w:szCs w:val="16"/>
                </w:rPr>
                <w:t>Правила</w:t>
              </w:r>
            </w:hyperlink>
            <w:r w:rsidR="00764CA7" w:rsidRPr="00764CA7">
              <w:rPr>
                <w:rFonts w:asciiTheme="minorHAnsi" w:hAnsiTheme="minorHAnsi"/>
                <w:sz w:val="16"/>
                <w:szCs w:val="16"/>
              </w:rPr>
              <w:t xml:space="preserve"> маркировки товаров, </w:t>
            </w:r>
            <w:r w:rsidR="00764CA7" w:rsidRPr="00764CA7">
              <w:rPr>
                <w:rFonts w:asciiTheme="minorHAnsi" w:hAnsiTheme="minorHAnsi"/>
                <w:sz w:val="16"/>
                <w:szCs w:val="16"/>
              </w:rPr>
              <w:lastRenderedPageBreak/>
              <w:t xml:space="preserve">утвержденные </w:t>
            </w:r>
            <w:hyperlink r:id="rId194" w:history="1">
              <w:r w:rsidR="00764CA7" w:rsidRPr="00764CA7">
                <w:rPr>
                  <w:rStyle w:val="a3"/>
                  <w:rFonts w:asciiTheme="minorHAnsi" w:hAnsiTheme="minorHAnsi"/>
                  <w:sz w:val="16"/>
                  <w:szCs w:val="16"/>
                </w:rPr>
                <w:t>Постановлением</w:t>
              </w:r>
            </w:hyperlink>
            <w:r w:rsidR="00764CA7" w:rsidRPr="00764CA7">
              <w:rPr>
                <w:rFonts w:asciiTheme="minorHAnsi" w:hAnsiTheme="minorHAnsi"/>
                <w:sz w:val="16"/>
                <w:szCs w:val="16"/>
              </w:rPr>
              <w:t xml:space="preserve"> Правительства РФ от 26.04.2019 N 515. Уточняется, что:</w:t>
            </w:r>
          </w:p>
          <w:p w:rsidR="00764CA7" w:rsidRPr="00764CA7" w:rsidRDefault="00764CA7" w:rsidP="00764CA7">
            <w:pPr>
              <w:jc w:val="both"/>
              <w:rPr>
                <w:rFonts w:asciiTheme="minorHAnsi" w:hAnsiTheme="minorHAnsi"/>
                <w:sz w:val="16"/>
                <w:szCs w:val="16"/>
              </w:rPr>
            </w:pPr>
            <w:r w:rsidRPr="00764CA7">
              <w:rPr>
                <w:rFonts w:asciiTheme="minorHAnsi" w:hAnsiTheme="minorHAnsi"/>
                <w:sz w:val="16"/>
                <w:szCs w:val="16"/>
              </w:rPr>
              <w:t xml:space="preserve">1.  Участники оборота товаров, в отношении которых вводится обязательная маркировка, представляют информацию </w:t>
            </w:r>
            <w:r w:rsidRPr="00764CA7">
              <w:rPr>
                <w:rFonts w:asciiTheme="minorHAnsi" w:hAnsiTheme="minorHAnsi"/>
                <w:b/>
                <w:bCs/>
                <w:sz w:val="16"/>
                <w:szCs w:val="16"/>
              </w:rPr>
              <w:t>о выводе из оборота товаров</w:t>
            </w:r>
            <w:r w:rsidRPr="00764CA7">
              <w:rPr>
                <w:rFonts w:asciiTheme="minorHAnsi" w:hAnsiTheme="minorHAnsi"/>
                <w:sz w:val="16"/>
                <w:szCs w:val="16"/>
              </w:rPr>
              <w:t xml:space="preserve"> в информационную систему мониторинга с использованием устройств регистрации выбытия. </w:t>
            </w:r>
            <w:hyperlink r:id="rId195" w:history="1">
              <w:r w:rsidRPr="00764CA7">
                <w:rPr>
                  <w:rStyle w:val="a3"/>
                  <w:rFonts w:asciiTheme="minorHAnsi" w:hAnsiTheme="minorHAnsi"/>
                  <w:sz w:val="16"/>
                  <w:szCs w:val="16"/>
                </w:rPr>
                <w:t>Устройства регистрации выбытия</w:t>
              </w:r>
            </w:hyperlink>
            <w:r w:rsidRPr="00764CA7">
              <w:rPr>
                <w:rFonts w:asciiTheme="minorHAnsi" w:hAnsiTheme="minorHAnsi"/>
                <w:sz w:val="16"/>
                <w:szCs w:val="16"/>
              </w:rPr>
              <w:t xml:space="preserve"> предоставляются и обслуживаются оператором на безвозмездной основе и представляет собой техническое средство информационного обмена, в отношении которого ФСБ России выдан документ о его соответствии установленным требованиям. В целях оснащения устройствами регистрации выбытия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выбытия и их регламентного обслуживания.</w:t>
            </w:r>
          </w:p>
          <w:p w:rsidR="00764CA7" w:rsidRPr="00764CA7" w:rsidRDefault="00764CA7" w:rsidP="00764CA7">
            <w:pPr>
              <w:jc w:val="both"/>
              <w:rPr>
                <w:rFonts w:asciiTheme="minorHAnsi" w:hAnsiTheme="minorHAnsi"/>
                <w:sz w:val="16"/>
                <w:szCs w:val="16"/>
              </w:rPr>
            </w:pPr>
            <w:r w:rsidRPr="00764CA7">
              <w:rPr>
                <w:rFonts w:asciiTheme="minorHAnsi" w:hAnsiTheme="minorHAnsi"/>
                <w:sz w:val="16"/>
                <w:szCs w:val="16"/>
              </w:rPr>
              <w:t xml:space="preserve">2. Товары, с </w:t>
            </w:r>
            <w:r w:rsidRPr="00764CA7">
              <w:rPr>
                <w:rFonts w:asciiTheme="minorHAnsi" w:hAnsiTheme="minorHAnsi"/>
                <w:b/>
                <w:bCs/>
                <w:sz w:val="16"/>
                <w:szCs w:val="16"/>
              </w:rPr>
              <w:t>нанесенными во время проведения эксперимента кодами маркировки</w:t>
            </w:r>
            <w:r w:rsidRPr="00764CA7">
              <w:rPr>
                <w:rFonts w:asciiTheme="minorHAnsi" w:hAnsiTheme="minorHAnsi"/>
                <w:sz w:val="16"/>
                <w:szCs w:val="16"/>
              </w:rPr>
              <w:t>, признаются маркированными надлежащим образом, при условии внесения в систему мониторинга сведений о нанесении на указанные товары средств идентификации на дату ввода обязательной маркировки таких товаров. Напомним, сейчас проводятся эксперименты по цифровой маркировке:</w:t>
            </w:r>
          </w:p>
          <w:p w:rsidR="00764CA7" w:rsidRPr="00764CA7" w:rsidRDefault="00764CA7" w:rsidP="00764CA7">
            <w:pPr>
              <w:jc w:val="both"/>
              <w:rPr>
                <w:rFonts w:asciiTheme="minorHAnsi" w:hAnsiTheme="minorHAnsi"/>
                <w:sz w:val="16"/>
                <w:szCs w:val="16"/>
              </w:rPr>
            </w:pPr>
            <w:r w:rsidRPr="00764CA7">
              <w:rPr>
                <w:rFonts w:asciiTheme="minorHAnsi" w:hAnsiTheme="minorHAnsi"/>
                <w:sz w:val="16"/>
                <w:szCs w:val="16"/>
              </w:rPr>
              <w:t xml:space="preserve">- </w:t>
            </w:r>
            <w:hyperlink r:id="rId196" w:history="1">
              <w:r w:rsidRPr="00764CA7">
                <w:rPr>
                  <w:rStyle w:val="a3"/>
                  <w:rFonts w:asciiTheme="minorHAnsi" w:hAnsiTheme="minorHAnsi"/>
                  <w:sz w:val="16"/>
                  <w:szCs w:val="16"/>
                </w:rPr>
                <w:t>молочной продукции</w:t>
              </w:r>
            </w:hyperlink>
            <w:r w:rsidRPr="00764CA7">
              <w:rPr>
                <w:rFonts w:asciiTheme="minorHAnsi" w:hAnsiTheme="minorHAnsi"/>
                <w:sz w:val="16"/>
                <w:szCs w:val="16"/>
              </w:rPr>
              <w:t>;</w:t>
            </w:r>
          </w:p>
          <w:p w:rsidR="00764CA7" w:rsidRPr="00764CA7" w:rsidRDefault="00764CA7" w:rsidP="00764CA7">
            <w:pPr>
              <w:jc w:val="both"/>
              <w:rPr>
                <w:rFonts w:asciiTheme="minorHAnsi" w:hAnsiTheme="minorHAnsi"/>
                <w:sz w:val="16"/>
                <w:szCs w:val="16"/>
              </w:rPr>
            </w:pPr>
            <w:r w:rsidRPr="00764CA7">
              <w:rPr>
                <w:rFonts w:asciiTheme="minorHAnsi" w:hAnsiTheme="minorHAnsi"/>
                <w:sz w:val="16"/>
                <w:szCs w:val="16"/>
              </w:rPr>
              <w:t xml:space="preserve">- </w:t>
            </w:r>
            <w:hyperlink r:id="rId197" w:history="1">
              <w:r w:rsidRPr="00764CA7">
                <w:rPr>
                  <w:rStyle w:val="a3"/>
                  <w:rFonts w:asciiTheme="minorHAnsi" w:hAnsiTheme="minorHAnsi"/>
                  <w:sz w:val="16"/>
                  <w:szCs w:val="16"/>
                </w:rPr>
                <w:t>упакованной воды</w:t>
              </w:r>
            </w:hyperlink>
            <w:r w:rsidRPr="00764CA7">
              <w:rPr>
                <w:rFonts w:asciiTheme="minorHAnsi" w:hAnsiTheme="minorHAnsi"/>
                <w:sz w:val="16"/>
                <w:szCs w:val="16"/>
              </w:rPr>
              <w:t>;</w:t>
            </w:r>
          </w:p>
          <w:p w:rsidR="00764CA7" w:rsidRPr="00764CA7" w:rsidRDefault="00764CA7" w:rsidP="00764CA7">
            <w:pPr>
              <w:jc w:val="both"/>
              <w:rPr>
                <w:rFonts w:asciiTheme="minorHAnsi" w:hAnsiTheme="minorHAnsi"/>
                <w:sz w:val="16"/>
                <w:szCs w:val="16"/>
              </w:rPr>
            </w:pPr>
            <w:r w:rsidRPr="00764CA7">
              <w:rPr>
                <w:rFonts w:asciiTheme="minorHAnsi" w:hAnsiTheme="minorHAnsi"/>
                <w:sz w:val="16"/>
                <w:szCs w:val="16"/>
              </w:rPr>
              <w:t xml:space="preserve">- </w:t>
            </w:r>
            <w:hyperlink r:id="rId198" w:history="1">
              <w:r w:rsidRPr="00764CA7">
                <w:rPr>
                  <w:rStyle w:val="a3"/>
                  <w:rFonts w:asciiTheme="minorHAnsi" w:hAnsiTheme="minorHAnsi"/>
                  <w:sz w:val="16"/>
                  <w:szCs w:val="16"/>
                </w:rPr>
                <w:t>велосипедов, их рам</w:t>
              </w:r>
            </w:hyperlink>
            <w:r w:rsidRPr="00764CA7">
              <w:rPr>
                <w:rFonts w:asciiTheme="minorHAnsi" w:hAnsiTheme="minorHAnsi"/>
                <w:sz w:val="16"/>
                <w:szCs w:val="16"/>
              </w:rPr>
              <w:t>;</w:t>
            </w:r>
          </w:p>
          <w:p w:rsidR="00764CA7" w:rsidRPr="00764CA7" w:rsidRDefault="00764CA7" w:rsidP="00764CA7">
            <w:pPr>
              <w:jc w:val="both"/>
              <w:rPr>
                <w:rFonts w:asciiTheme="minorHAnsi" w:hAnsiTheme="minorHAnsi"/>
                <w:sz w:val="16"/>
                <w:szCs w:val="16"/>
              </w:rPr>
            </w:pPr>
            <w:r w:rsidRPr="00764CA7">
              <w:rPr>
                <w:rFonts w:asciiTheme="minorHAnsi" w:hAnsiTheme="minorHAnsi"/>
                <w:sz w:val="16"/>
                <w:szCs w:val="16"/>
              </w:rPr>
              <w:t xml:space="preserve">- </w:t>
            </w:r>
            <w:hyperlink r:id="rId199" w:history="1">
              <w:r w:rsidRPr="00764CA7">
                <w:rPr>
                  <w:rStyle w:val="a3"/>
                  <w:rFonts w:asciiTheme="minorHAnsi" w:hAnsiTheme="minorHAnsi"/>
                  <w:sz w:val="16"/>
                  <w:szCs w:val="16"/>
                </w:rPr>
                <w:t>инвалидных колясок</w:t>
              </w:r>
            </w:hyperlink>
            <w:r w:rsidRPr="00764CA7">
              <w:rPr>
                <w:rFonts w:asciiTheme="minorHAnsi" w:hAnsiTheme="minorHAnsi"/>
                <w:sz w:val="16"/>
                <w:szCs w:val="16"/>
              </w:rPr>
              <w:t>;</w:t>
            </w:r>
          </w:p>
          <w:p w:rsidR="00764CA7" w:rsidRPr="00764CA7" w:rsidRDefault="00764CA7" w:rsidP="00764CA7">
            <w:pPr>
              <w:jc w:val="both"/>
              <w:rPr>
                <w:rFonts w:asciiTheme="minorHAnsi" w:hAnsiTheme="minorHAnsi"/>
                <w:sz w:val="16"/>
                <w:szCs w:val="16"/>
              </w:rPr>
            </w:pPr>
            <w:r w:rsidRPr="00764CA7">
              <w:rPr>
                <w:rFonts w:asciiTheme="minorHAnsi" w:hAnsiTheme="minorHAnsi"/>
                <w:sz w:val="16"/>
                <w:szCs w:val="16"/>
              </w:rPr>
              <w:t xml:space="preserve">- некоторой </w:t>
            </w:r>
            <w:hyperlink r:id="rId200" w:history="1">
              <w:r w:rsidRPr="00764CA7">
                <w:rPr>
                  <w:rStyle w:val="a3"/>
                  <w:rFonts w:asciiTheme="minorHAnsi" w:hAnsiTheme="minorHAnsi"/>
                  <w:sz w:val="16"/>
                  <w:szCs w:val="16"/>
                </w:rPr>
                <w:t>табачной продукции</w:t>
              </w:r>
            </w:hyperlink>
            <w:r w:rsidRPr="00764CA7">
              <w:rPr>
                <w:rFonts w:asciiTheme="minorHAnsi" w:hAnsiTheme="minorHAnsi"/>
                <w:sz w:val="16"/>
                <w:szCs w:val="16"/>
              </w:rPr>
              <w:t>.</w:t>
            </w:r>
          </w:p>
          <w:p w:rsidR="00764CA7" w:rsidRPr="00764CA7" w:rsidRDefault="00973D4B" w:rsidP="00764CA7">
            <w:pPr>
              <w:jc w:val="both"/>
            </w:pPr>
            <w:hyperlink r:id="rId201" w:history="1">
              <w:r w:rsidR="00764CA7" w:rsidRPr="00764CA7">
                <w:rPr>
                  <w:rStyle w:val="a3"/>
                  <w:rFonts w:asciiTheme="minorHAnsi" w:hAnsiTheme="minorHAnsi"/>
                  <w:sz w:val="16"/>
                  <w:szCs w:val="16"/>
                </w:rPr>
                <w:t>Постановление</w:t>
              </w:r>
            </w:hyperlink>
            <w:r w:rsidR="00764CA7" w:rsidRPr="00764CA7">
              <w:rPr>
                <w:rFonts w:asciiTheme="minorHAnsi" w:hAnsiTheme="minorHAnsi"/>
                <w:sz w:val="16"/>
                <w:szCs w:val="16"/>
              </w:rPr>
              <w:t xml:space="preserve"> Правительства РФ от 18.04.2020 N 548 вступит в силу 30 апреля 2020 года.</w:t>
            </w:r>
          </w:p>
        </w:tc>
        <w:tc>
          <w:tcPr>
            <w:tcW w:w="561" w:type="pct"/>
            <w:gridSpan w:val="2"/>
            <w:tcBorders>
              <w:top w:val="single" w:sz="8" w:space="0" w:color="auto"/>
              <w:left w:val="nil"/>
              <w:bottom w:val="single" w:sz="8" w:space="0" w:color="auto"/>
              <w:right w:val="single" w:sz="8" w:space="0" w:color="auto"/>
            </w:tcBorders>
          </w:tcPr>
          <w:p w:rsidR="00764CA7" w:rsidRPr="00764CA7" w:rsidRDefault="00764CA7" w:rsidP="00764CA7">
            <w:pPr>
              <w:autoSpaceDE w:val="0"/>
              <w:autoSpaceDN w:val="0"/>
              <w:jc w:val="both"/>
              <w:rPr>
                <w:rFonts w:asciiTheme="minorHAnsi" w:hAnsiTheme="minorHAnsi"/>
                <w:b/>
                <w:bCs/>
                <w:sz w:val="15"/>
                <w:szCs w:val="15"/>
              </w:rPr>
            </w:pPr>
            <w:r w:rsidRPr="00764CA7">
              <w:rPr>
                <w:rFonts w:asciiTheme="minorHAnsi" w:hAnsiTheme="minorHAnsi"/>
                <w:b/>
                <w:bCs/>
                <w:sz w:val="15"/>
                <w:szCs w:val="15"/>
              </w:rPr>
              <w:lastRenderedPageBreak/>
              <w:t xml:space="preserve">Юристу, руководителю! </w:t>
            </w:r>
          </w:p>
          <w:p w:rsidR="00764CA7" w:rsidRDefault="00764CA7" w:rsidP="00764CA7">
            <w:pPr>
              <w:autoSpaceDE w:val="0"/>
              <w:autoSpaceDN w:val="0"/>
              <w:jc w:val="both"/>
              <w:rPr>
                <w:rFonts w:asciiTheme="minorHAnsi" w:hAnsiTheme="minorHAnsi"/>
                <w:b/>
                <w:bCs/>
                <w:sz w:val="15"/>
                <w:szCs w:val="15"/>
              </w:rPr>
            </w:pPr>
          </w:p>
          <w:p w:rsidR="00764CA7" w:rsidRPr="00764CA7" w:rsidRDefault="00764CA7" w:rsidP="00764CA7">
            <w:pPr>
              <w:autoSpaceDE w:val="0"/>
              <w:autoSpaceDN w:val="0"/>
              <w:jc w:val="both"/>
              <w:rPr>
                <w:rFonts w:asciiTheme="minorHAnsi" w:hAnsiTheme="minorHAnsi"/>
                <w:b/>
                <w:bCs/>
                <w:sz w:val="15"/>
                <w:szCs w:val="15"/>
              </w:rPr>
            </w:pPr>
            <w:r w:rsidRPr="00764CA7">
              <w:rPr>
                <w:rFonts w:asciiTheme="minorHAnsi" w:hAnsiTheme="minorHAnsi"/>
                <w:b/>
                <w:bCs/>
                <w:sz w:val="15"/>
                <w:szCs w:val="15"/>
              </w:rPr>
              <w:t xml:space="preserve">Мин. ИБ, содержащий документ: </w:t>
            </w:r>
            <w:r w:rsidRPr="00764CA7">
              <w:rPr>
                <w:rFonts w:asciiTheme="minorHAnsi" w:hAnsiTheme="minorHAnsi"/>
                <w:sz w:val="15"/>
                <w:szCs w:val="15"/>
              </w:rPr>
              <w:t>РЗ</w:t>
            </w:r>
          </w:p>
          <w:p w:rsidR="00764CA7" w:rsidRPr="00764CA7" w:rsidRDefault="00764CA7" w:rsidP="00764CA7">
            <w:pPr>
              <w:autoSpaceDE w:val="0"/>
              <w:autoSpaceDN w:val="0"/>
              <w:jc w:val="both"/>
              <w:rPr>
                <w:rFonts w:asciiTheme="minorHAnsi" w:hAnsiTheme="minorHAnsi"/>
                <w:b/>
                <w:bCs/>
                <w:sz w:val="15"/>
                <w:szCs w:val="15"/>
              </w:rPr>
            </w:pPr>
          </w:p>
          <w:p w:rsidR="00764CA7" w:rsidRPr="00764CA7" w:rsidRDefault="00764CA7" w:rsidP="00764CA7">
            <w:pPr>
              <w:autoSpaceDE w:val="0"/>
              <w:autoSpaceDN w:val="0"/>
              <w:jc w:val="both"/>
              <w:rPr>
                <w:rFonts w:asciiTheme="minorHAnsi" w:hAnsiTheme="minorHAnsi"/>
                <w:b/>
                <w:bCs/>
                <w:sz w:val="15"/>
                <w:szCs w:val="15"/>
              </w:rPr>
            </w:pPr>
            <w:r w:rsidRPr="00764CA7">
              <w:rPr>
                <w:rFonts w:asciiTheme="minorHAnsi" w:hAnsiTheme="minorHAnsi"/>
                <w:b/>
                <w:bCs/>
                <w:sz w:val="15"/>
                <w:szCs w:val="15"/>
              </w:rPr>
              <w:t xml:space="preserve">Поиск: </w:t>
            </w:r>
            <w:r w:rsidRPr="00764CA7">
              <w:rPr>
                <w:rFonts w:asciiTheme="minorHAnsi" w:hAnsiTheme="minorHAnsi"/>
                <w:sz w:val="15"/>
                <w:szCs w:val="15"/>
              </w:rPr>
              <w:t>в</w:t>
            </w:r>
            <w:r w:rsidRPr="00764CA7">
              <w:rPr>
                <w:rFonts w:asciiTheme="minorHAnsi" w:hAnsiTheme="minorHAnsi"/>
                <w:b/>
                <w:bCs/>
                <w:sz w:val="15"/>
                <w:szCs w:val="15"/>
              </w:rPr>
              <w:t xml:space="preserve"> Быстром поиске </w:t>
            </w:r>
            <w:r w:rsidRPr="00764CA7">
              <w:rPr>
                <w:rFonts w:asciiTheme="minorHAnsi" w:hAnsiTheme="minorHAnsi"/>
                <w:sz w:val="15"/>
                <w:szCs w:val="15"/>
              </w:rPr>
              <w:t>набрать:</w:t>
            </w:r>
            <w:r w:rsidRPr="00764CA7">
              <w:rPr>
                <w:rFonts w:asciiTheme="minorHAnsi" w:hAnsiTheme="minorHAnsi"/>
                <w:b/>
                <w:bCs/>
                <w:sz w:val="15"/>
                <w:szCs w:val="15"/>
              </w:rPr>
              <w:t xml:space="preserve"> 18.04.2020 548</w:t>
            </w:r>
          </w:p>
          <w:p w:rsidR="00764CA7" w:rsidRPr="00764CA7" w:rsidRDefault="00764CA7" w:rsidP="00764CA7">
            <w:pPr>
              <w:autoSpaceDE w:val="0"/>
              <w:autoSpaceDN w:val="0"/>
              <w:jc w:val="both"/>
              <w:rPr>
                <w:rFonts w:asciiTheme="minorHAnsi" w:hAnsiTheme="minorHAnsi"/>
                <w:b/>
                <w:bCs/>
                <w:sz w:val="15"/>
                <w:szCs w:val="15"/>
              </w:rPr>
            </w:pPr>
          </w:p>
          <w:p w:rsidR="00764CA7" w:rsidRPr="00764CA7" w:rsidRDefault="00764CA7" w:rsidP="00764CA7">
            <w:pPr>
              <w:autoSpaceDE w:val="0"/>
              <w:autoSpaceDN w:val="0"/>
              <w:rPr>
                <w:rFonts w:asciiTheme="minorHAnsi" w:hAnsiTheme="minorHAnsi"/>
                <w:b/>
                <w:bCs/>
                <w:sz w:val="16"/>
                <w:szCs w:val="16"/>
              </w:rPr>
            </w:pPr>
            <w:r w:rsidRPr="00764CA7">
              <w:rPr>
                <w:rFonts w:asciiTheme="minorHAnsi" w:hAnsiTheme="minorHAnsi"/>
                <w:sz w:val="15"/>
                <w:szCs w:val="15"/>
              </w:rPr>
              <w:t>Искомый документ будет единственным  в списке</w:t>
            </w:r>
          </w:p>
        </w:tc>
      </w:tr>
      <w:tr w:rsidR="00A4091C" w:rsidTr="00BA3F98">
        <w:trPr>
          <w:trHeight w:val="37"/>
        </w:trPr>
        <w:tc>
          <w:tcPr>
            <w:tcW w:w="552" w:type="pct"/>
            <w:tcBorders>
              <w:top w:val="single" w:sz="8" w:space="0" w:color="auto"/>
              <w:left w:val="single" w:sz="8" w:space="0" w:color="auto"/>
              <w:bottom w:val="single" w:sz="8" w:space="0" w:color="auto"/>
              <w:right w:val="double" w:sz="4" w:space="0" w:color="ED7D31"/>
            </w:tcBorders>
          </w:tcPr>
          <w:p w:rsidR="00A4091C" w:rsidRPr="00A4091C" w:rsidRDefault="00973D4B" w:rsidP="00A4091C">
            <w:pPr>
              <w:autoSpaceDE w:val="0"/>
              <w:autoSpaceDN w:val="0"/>
              <w:jc w:val="both"/>
              <w:rPr>
                <w:rFonts w:asciiTheme="minorHAnsi" w:hAnsiTheme="minorHAnsi"/>
                <w:b/>
                <w:color w:val="0000FF"/>
                <w:sz w:val="16"/>
                <w:szCs w:val="16"/>
                <w:u w:val="single"/>
              </w:rPr>
            </w:pPr>
            <w:hyperlink r:id="rId202" w:history="1">
              <w:r w:rsidR="00A4091C" w:rsidRPr="00A4091C">
                <w:rPr>
                  <w:rStyle w:val="a3"/>
                  <w:rFonts w:asciiTheme="minorHAnsi" w:hAnsiTheme="minorHAnsi"/>
                  <w:b/>
                  <w:sz w:val="16"/>
                  <w:szCs w:val="16"/>
                </w:rPr>
                <w:t>Приказ МЧС России от 16.03.2020 N 171</w:t>
              </w:r>
            </w:hyperlink>
          </w:p>
          <w:p w:rsidR="00A4091C" w:rsidRPr="00A4091C" w:rsidRDefault="00A4091C" w:rsidP="00A4091C">
            <w:pPr>
              <w:autoSpaceDE w:val="0"/>
              <w:autoSpaceDN w:val="0"/>
              <w:jc w:val="both"/>
              <w:rPr>
                <w:rFonts w:asciiTheme="minorHAnsi" w:hAnsiTheme="minorHAnsi"/>
                <w:b/>
                <w:bCs/>
                <w:color w:val="000000"/>
                <w:sz w:val="16"/>
                <w:szCs w:val="16"/>
                <w:lang w:eastAsia="ru-RU"/>
              </w:rPr>
            </w:pPr>
          </w:p>
        </w:tc>
        <w:tc>
          <w:tcPr>
            <w:tcW w:w="734" w:type="pct"/>
            <w:gridSpan w:val="2"/>
            <w:tcBorders>
              <w:top w:val="single" w:sz="8" w:space="0" w:color="auto"/>
              <w:left w:val="nil"/>
              <w:bottom w:val="single" w:sz="8" w:space="0" w:color="auto"/>
              <w:right w:val="double" w:sz="4" w:space="0" w:color="ED7D31"/>
            </w:tcBorders>
          </w:tcPr>
          <w:p w:rsidR="00A4091C" w:rsidRPr="00D7539D" w:rsidRDefault="00A4091C" w:rsidP="00A4091C">
            <w:pPr>
              <w:autoSpaceDE w:val="0"/>
              <w:autoSpaceDN w:val="0"/>
              <w:jc w:val="both"/>
              <w:rPr>
                <w:rFonts w:asciiTheme="minorHAnsi" w:hAnsiTheme="minorHAnsi"/>
                <w:b/>
                <w:bCs/>
                <w:sz w:val="16"/>
                <w:szCs w:val="16"/>
              </w:rPr>
            </w:pPr>
            <w:r w:rsidRPr="00B868ED">
              <w:rPr>
                <w:rFonts w:asciiTheme="minorHAnsi" w:hAnsiTheme="minorHAnsi"/>
                <w:b/>
                <w:bCs/>
                <w:sz w:val="20"/>
                <w:szCs w:val="16"/>
                <w:highlight w:val="yellow"/>
              </w:rPr>
              <w:t>МЧС утвердило новую форму декларации пожарной безопасности</w:t>
            </w:r>
          </w:p>
        </w:tc>
        <w:tc>
          <w:tcPr>
            <w:tcW w:w="3153" w:type="pct"/>
            <w:tcBorders>
              <w:top w:val="single" w:sz="8" w:space="0" w:color="auto"/>
              <w:left w:val="nil"/>
              <w:bottom w:val="single" w:sz="8" w:space="0" w:color="auto"/>
              <w:right w:val="double" w:sz="4" w:space="0" w:color="ED7D31"/>
            </w:tcBorders>
          </w:tcPr>
          <w:p w:rsidR="00A4091C" w:rsidRPr="00A4091C" w:rsidRDefault="00A4091C" w:rsidP="00A4091C">
            <w:pPr>
              <w:shd w:val="clear" w:color="auto" w:fill="BFBFBF"/>
              <w:jc w:val="both"/>
              <w:rPr>
                <w:rFonts w:asciiTheme="minorHAnsi" w:hAnsiTheme="minorHAnsi"/>
                <w:sz w:val="16"/>
                <w:szCs w:val="16"/>
              </w:rPr>
            </w:pPr>
            <w:r w:rsidRPr="00A4091C">
              <w:rPr>
                <w:rFonts w:asciiTheme="minorHAnsi" w:hAnsiTheme="minorHAnsi"/>
                <w:b/>
                <w:bCs/>
                <w:sz w:val="16"/>
                <w:szCs w:val="16"/>
                <w:u w:val="single"/>
              </w:rPr>
              <w:t>Риски</w:t>
            </w:r>
            <w:r w:rsidRPr="00A4091C">
              <w:rPr>
                <w:rFonts w:asciiTheme="minorHAnsi" w:hAnsiTheme="minorHAnsi"/>
                <w:b/>
                <w:bCs/>
                <w:sz w:val="16"/>
                <w:szCs w:val="16"/>
              </w:rPr>
              <w:t xml:space="preserve">: </w:t>
            </w:r>
            <w:r w:rsidRPr="00A4091C">
              <w:rPr>
                <w:rFonts w:asciiTheme="minorHAnsi" w:hAnsiTheme="minorHAnsi"/>
                <w:sz w:val="16"/>
                <w:szCs w:val="16"/>
              </w:rPr>
              <w:t>декларацию пожарной безопасности нужно составлять по новой форме с 28 апреля 2020 года.</w:t>
            </w:r>
          </w:p>
          <w:p w:rsidR="00A4091C" w:rsidRPr="00A4091C" w:rsidRDefault="00973D4B" w:rsidP="00A4091C">
            <w:pPr>
              <w:jc w:val="both"/>
              <w:rPr>
                <w:rFonts w:asciiTheme="minorHAnsi" w:hAnsiTheme="minorHAnsi"/>
                <w:sz w:val="16"/>
                <w:szCs w:val="16"/>
              </w:rPr>
            </w:pPr>
            <w:hyperlink r:id="rId203" w:history="1">
              <w:r w:rsidR="00A4091C" w:rsidRPr="00A4091C">
                <w:rPr>
                  <w:rStyle w:val="a3"/>
                  <w:rFonts w:asciiTheme="minorHAnsi" w:hAnsiTheme="minorHAnsi"/>
                  <w:sz w:val="16"/>
                  <w:szCs w:val="16"/>
                </w:rPr>
                <w:t>Приказом</w:t>
              </w:r>
            </w:hyperlink>
            <w:r w:rsidR="00A4091C" w:rsidRPr="00A4091C">
              <w:rPr>
                <w:rFonts w:asciiTheme="minorHAnsi" w:hAnsiTheme="minorHAnsi"/>
                <w:sz w:val="16"/>
                <w:szCs w:val="16"/>
              </w:rPr>
              <w:t xml:space="preserve"> МЧС России от 16.03.2020 N 171 утверждены новые: </w:t>
            </w:r>
            <w:hyperlink r:id="rId204" w:history="1">
              <w:r w:rsidR="00A4091C" w:rsidRPr="00A4091C">
                <w:rPr>
                  <w:rStyle w:val="a3"/>
                  <w:rFonts w:asciiTheme="minorHAnsi" w:hAnsiTheme="minorHAnsi"/>
                  <w:sz w:val="16"/>
                  <w:szCs w:val="16"/>
                </w:rPr>
                <w:t>регламент</w:t>
              </w:r>
            </w:hyperlink>
            <w:r w:rsidR="00A4091C" w:rsidRPr="00A4091C">
              <w:rPr>
                <w:rFonts w:asciiTheme="minorHAnsi" w:hAnsiTheme="minorHAnsi"/>
                <w:sz w:val="16"/>
                <w:szCs w:val="16"/>
              </w:rPr>
              <w:t xml:space="preserve"> по предоставлению госуслуги по регистрации </w:t>
            </w:r>
            <w:hyperlink r:id="rId205" w:history="1">
              <w:r w:rsidR="00A4091C" w:rsidRPr="00A4091C">
                <w:rPr>
                  <w:rStyle w:val="a3"/>
                  <w:rFonts w:asciiTheme="minorHAnsi" w:hAnsiTheme="minorHAnsi"/>
                  <w:sz w:val="16"/>
                  <w:szCs w:val="16"/>
                </w:rPr>
                <w:t>декларации</w:t>
              </w:r>
            </w:hyperlink>
            <w:r w:rsidR="00A4091C" w:rsidRPr="00A4091C">
              <w:rPr>
                <w:rFonts w:asciiTheme="minorHAnsi" w:hAnsiTheme="minorHAnsi"/>
                <w:sz w:val="16"/>
                <w:szCs w:val="16"/>
              </w:rPr>
              <w:t xml:space="preserve"> пожарной безопасности и </w:t>
            </w:r>
            <w:hyperlink r:id="rId206" w:history="1">
              <w:r w:rsidR="00A4091C" w:rsidRPr="00A4091C">
                <w:rPr>
                  <w:rStyle w:val="a3"/>
                  <w:rFonts w:asciiTheme="minorHAnsi" w:hAnsiTheme="minorHAnsi"/>
                  <w:sz w:val="16"/>
                  <w:szCs w:val="16"/>
                </w:rPr>
                <w:t>форма</w:t>
              </w:r>
            </w:hyperlink>
            <w:r w:rsidR="00A4091C" w:rsidRPr="00A4091C">
              <w:rPr>
                <w:rFonts w:asciiTheme="minorHAnsi" w:hAnsiTheme="minorHAnsi"/>
                <w:sz w:val="16"/>
                <w:szCs w:val="16"/>
              </w:rPr>
              <w:t xml:space="preserve"> декларации, которые действуют с 28 апреля 2020 года.</w:t>
            </w:r>
          </w:p>
          <w:p w:rsidR="00A4091C" w:rsidRPr="00A4091C" w:rsidRDefault="00A4091C" w:rsidP="00A4091C">
            <w:pPr>
              <w:jc w:val="both"/>
              <w:rPr>
                <w:rFonts w:asciiTheme="minorHAnsi" w:hAnsiTheme="minorHAnsi"/>
                <w:sz w:val="16"/>
                <w:szCs w:val="16"/>
              </w:rPr>
            </w:pPr>
            <w:r w:rsidRPr="00A4091C">
              <w:rPr>
                <w:rFonts w:asciiTheme="minorHAnsi" w:hAnsiTheme="minorHAnsi"/>
                <w:b/>
                <w:bCs/>
                <w:sz w:val="16"/>
                <w:szCs w:val="16"/>
              </w:rPr>
              <w:t>Заявителями</w:t>
            </w:r>
            <w:r w:rsidRPr="00A4091C">
              <w:rPr>
                <w:rFonts w:asciiTheme="minorHAnsi" w:hAnsiTheme="minorHAnsi"/>
                <w:sz w:val="16"/>
                <w:szCs w:val="16"/>
              </w:rPr>
              <w:t xml:space="preserve"> являются собственники объекта защиты или лица, владеющие объектом защиты на праве хозяйственного ведения, оперативного управления либо ином законном основании. Подать декларацию в подразделение МЧС </w:t>
            </w:r>
            <w:hyperlink r:id="rId207" w:history="1">
              <w:r w:rsidRPr="00A4091C">
                <w:rPr>
                  <w:rStyle w:val="a3"/>
                  <w:rFonts w:asciiTheme="minorHAnsi" w:hAnsiTheme="minorHAnsi"/>
                  <w:sz w:val="16"/>
                  <w:szCs w:val="16"/>
                </w:rPr>
                <w:t>необходимо</w:t>
              </w:r>
            </w:hyperlink>
            <w:r w:rsidRPr="00A4091C">
              <w:rPr>
                <w:rFonts w:asciiTheme="minorHAnsi" w:hAnsiTheme="minorHAnsi"/>
                <w:sz w:val="16"/>
                <w:szCs w:val="16"/>
              </w:rPr>
              <w:t xml:space="preserve"> вместе с </w:t>
            </w:r>
            <w:hyperlink r:id="rId208" w:history="1">
              <w:r w:rsidRPr="00A4091C">
                <w:rPr>
                  <w:rStyle w:val="a3"/>
                  <w:rFonts w:asciiTheme="minorHAnsi" w:hAnsiTheme="minorHAnsi"/>
                  <w:sz w:val="16"/>
                  <w:szCs w:val="16"/>
                </w:rPr>
                <w:t>заявлением</w:t>
              </w:r>
            </w:hyperlink>
            <w:r w:rsidRPr="00A4091C">
              <w:rPr>
                <w:rFonts w:asciiTheme="minorHAnsi" w:hAnsiTheme="minorHAnsi"/>
                <w:sz w:val="16"/>
                <w:szCs w:val="16"/>
              </w:rPr>
              <w:t xml:space="preserve"> о ее регистрации: лично, почтовым отправлением с уведомлением о вручении, либо в виде электронного документа, подписанного электронной подписью заявителя, через </w:t>
            </w:r>
            <w:hyperlink r:id="rId209" w:history="1">
              <w:r w:rsidRPr="00A4091C">
                <w:rPr>
                  <w:rStyle w:val="a3"/>
                  <w:rFonts w:asciiTheme="minorHAnsi" w:hAnsiTheme="minorHAnsi"/>
                  <w:sz w:val="16"/>
                  <w:szCs w:val="16"/>
                </w:rPr>
                <w:t>портал</w:t>
              </w:r>
            </w:hyperlink>
            <w:r w:rsidRPr="00A4091C">
              <w:rPr>
                <w:rFonts w:asciiTheme="minorHAnsi" w:hAnsiTheme="minorHAnsi"/>
                <w:sz w:val="16"/>
                <w:szCs w:val="16"/>
              </w:rPr>
              <w:t>госуслуг.</w:t>
            </w:r>
          </w:p>
          <w:p w:rsidR="00A4091C" w:rsidRPr="00A4091C" w:rsidRDefault="00A4091C" w:rsidP="00A4091C">
            <w:pPr>
              <w:jc w:val="both"/>
              <w:rPr>
                <w:rFonts w:asciiTheme="minorHAnsi" w:hAnsiTheme="minorHAnsi"/>
                <w:sz w:val="16"/>
                <w:szCs w:val="16"/>
              </w:rPr>
            </w:pPr>
            <w:r w:rsidRPr="00A4091C">
              <w:rPr>
                <w:rFonts w:asciiTheme="minorHAnsi" w:hAnsiTheme="minorHAnsi"/>
                <w:sz w:val="16"/>
                <w:szCs w:val="16"/>
              </w:rPr>
              <w:t xml:space="preserve">В случае </w:t>
            </w:r>
            <w:r w:rsidRPr="00A4091C">
              <w:rPr>
                <w:rFonts w:asciiTheme="minorHAnsi" w:hAnsiTheme="minorHAnsi"/>
                <w:b/>
                <w:bCs/>
                <w:sz w:val="16"/>
                <w:szCs w:val="16"/>
              </w:rPr>
              <w:t>изменения содержащихся в декларации сведений</w:t>
            </w:r>
            <w:r w:rsidRPr="00A4091C">
              <w:rPr>
                <w:rFonts w:asciiTheme="minorHAnsi" w:hAnsiTheme="minorHAnsi"/>
                <w:sz w:val="16"/>
                <w:szCs w:val="16"/>
              </w:rPr>
              <w:t xml:space="preserve">, заявитель представляет в течение одного года </w:t>
            </w:r>
            <w:hyperlink r:id="rId210" w:history="1">
              <w:r w:rsidRPr="00A4091C">
                <w:rPr>
                  <w:rStyle w:val="a3"/>
                  <w:rFonts w:asciiTheme="minorHAnsi" w:hAnsiTheme="minorHAnsi"/>
                  <w:sz w:val="16"/>
                  <w:szCs w:val="16"/>
                </w:rPr>
                <w:t>уточненную декларацию</w:t>
              </w:r>
            </w:hyperlink>
            <w:r w:rsidRPr="00A4091C">
              <w:rPr>
                <w:rFonts w:asciiTheme="minorHAnsi" w:hAnsiTheme="minorHAnsi"/>
                <w:sz w:val="16"/>
                <w:szCs w:val="16"/>
              </w:rPr>
              <w:t>, с приложением копий документов, подтверждающих наличие соответствующих изменений.</w:t>
            </w:r>
          </w:p>
          <w:p w:rsidR="00A4091C" w:rsidRPr="00A4091C" w:rsidRDefault="00A4091C" w:rsidP="00A4091C">
            <w:pPr>
              <w:jc w:val="both"/>
              <w:rPr>
                <w:rFonts w:asciiTheme="minorHAnsi" w:hAnsiTheme="minorHAnsi"/>
                <w:sz w:val="16"/>
                <w:szCs w:val="16"/>
              </w:rPr>
            </w:pPr>
            <w:r w:rsidRPr="00A4091C">
              <w:rPr>
                <w:rFonts w:asciiTheme="minorHAnsi" w:hAnsiTheme="minorHAnsi"/>
                <w:b/>
                <w:bCs/>
                <w:sz w:val="16"/>
                <w:szCs w:val="16"/>
              </w:rPr>
              <w:t>Срок</w:t>
            </w:r>
            <w:r w:rsidRPr="00A4091C">
              <w:rPr>
                <w:rFonts w:asciiTheme="minorHAnsi" w:hAnsiTheme="minorHAnsi"/>
                <w:sz w:val="16"/>
                <w:szCs w:val="16"/>
              </w:rPr>
              <w:t xml:space="preserve"> предоставления услуги - не более 8 рабочих дней со дня поступления заявления о регистрации декларации. Услуга предоставляется бесплатно.</w:t>
            </w:r>
          </w:p>
          <w:p w:rsidR="00A4091C" w:rsidRPr="00A4091C" w:rsidRDefault="00A4091C" w:rsidP="00A4091C">
            <w:pPr>
              <w:jc w:val="both"/>
              <w:rPr>
                <w:rFonts w:asciiTheme="minorHAnsi" w:hAnsiTheme="minorHAnsi"/>
                <w:sz w:val="16"/>
                <w:szCs w:val="16"/>
              </w:rPr>
            </w:pPr>
            <w:r w:rsidRPr="00A4091C">
              <w:rPr>
                <w:rFonts w:asciiTheme="minorHAnsi" w:hAnsiTheme="minorHAnsi"/>
                <w:sz w:val="16"/>
                <w:szCs w:val="16"/>
              </w:rPr>
              <w:t xml:space="preserve">В обновленной </w:t>
            </w:r>
            <w:hyperlink r:id="rId211" w:history="1">
              <w:r w:rsidRPr="00A4091C">
                <w:rPr>
                  <w:rStyle w:val="a3"/>
                  <w:rFonts w:asciiTheme="minorHAnsi" w:hAnsiTheme="minorHAnsi"/>
                  <w:sz w:val="16"/>
                  <w:szCs w:val="16"/>
                </w:rPr>
                <w:t>форме</w:t>
              </w:r>
            </w:hyperlink>
            <w:r w:rsidRPr="00A4091C">
              <w:rPr>
                <w:rFonts w:asciiTheme="minorHAnsi" w:hAnsiTheme="minorHAnsi"/>
                <w:sz w:val="16"/>
                <w:szCs w:val="16"/>
              </w:rPr>
              <w:t xml:space="preserve"> изменилась </w:t>
            </w:r>
            <w:r w:rsidRPr="00A4091C">
              <w:rPr>
                <w:rFonts w:asciiTheme="minorHAnsi" w:hAnsiTheme="minorHAnsi"/>
                <w:b/>
                <w:bCs/>
                <w:sz w:val="16"/>
                <w:szCs w:val="16"/>
              </w:rPr>
              <w:t>структура разделов декларации</w:t>
            </w:r>
            <w:r w:rsidRPr="00A4091C">
              <w:rPr>
                <w:rFonts w:asciiTheme="minorHAnsi" w:hAnsiTheme="minorHAnsi"/>
                <w:sz w:val="16"/>
                <w:szCs w:val="16"/>
              </w:rPr>
              <w:t>:</w:t>
            </w:r>
          </w:p>
          <w:p w:rsidR="00A4091C" w:rsidRPr="00A4091C" w:rsidRDefault="00A4091C" w:rsidP="00A4091C">
            <w:pPr>
              <w:jc w:val="both"/>
              <w:rPr>
                <w:rFonts w:asciiTheme="minorHAnsi" w:hAnsiTheme="minorHAnsi"/>
                <w:sz w:val="16"/>
                <w:szCs w:val="16"/>
              </w:rPr>
            </w:pPr>
            <w:r w:rsidRPr="00A4091C">
              <w:rPr>
                <w:rFonts w:asciiTheme="minorHAnsi" w:hAnsiTheme="minorHAnsi"/>
                <w:sz w:val="16"/>
                <w:szCs w:val="16"/>
              </w:rPr>
              <w:t xml:space="preserve">В </w:t>
            </w:r>
            <w:hyperlink r:id="rId212" w:history="1">
              <w:r w:rsidRPr="00A4091C">
                <w:rPr>
                  <w:rStyle w:val="a3"/>
                  <w:rFonts w:asciiTheme="minorHAnsi" w:hAnsiTheme="minorHAnsi"/>
                  <w:sz w:val="16"/>
                  <w:szCs w:val="16"/>
                </w:rPr>
                <w:t>первом</w:t>
              </w:r>
            </w:hyperlink>
            <w:r w:rsidRPr="00A4091C">
              <w:rPr>
                <w:rFonts w:asciiTheme="minorHAnsi" w:hAnsiTheme="minorHAnsi"/>
                <w:sz w:val="16"/>
                <w:szCs w:val="16"/>
              </w:rPr>
              <w:t xml:space="preserve"> разделе нужно будет дать характеристику объекта защиты (степень огнестойкости; классы конструктивной и функциональной пожарной опасности; высота и объем здания; количество этажей).</w:t>
            </w:r>
          </w:p>
          <w:p w:rsidR="00A4091C" w:rsidRPr="00A4091C" w:rsidRDefault="00973D4B" w:rsidP="00A4091C">
            <w:pPr>
              <w:jc w:val="both"/>
              <w:rPr>
                <w:rFonts w:asciiTheme="minorHAnsi" w:hAnsiTheme="minorHAnsi"/>
                <w:sz w:val="16"/>
                <w:szCs w:val="16"/>
              </w:rPr>
            </w:pPr>
            <w:hyperlink r:id="rId213" w:history="1">
              <w:r w:rsidR="00A4091C" w:rsidRPr="00A4091C">
                <w:rPr>
                  <w:rStyle w:val="a3"/>
                  <w:rFonts w:asciiTheme="minorHAnsi" w:hAnsiTheme="minorHAnsi"/>
                  <w:sz w:val="16"/>
                  <w:szCs w:val="16"/>
                </w:rPr>
                <w:t>Второй</w:t>
              </w:r>
            </w:hyperlink>
            <w:r w:rsidR="00A4091C" w:rsidRPr="00A4091C">
              <w:rPr>
                <w:rFonts w:asciiTheme="minorHAnsi" w:hAnsiTheme="minorHAnsi"/>
                <w:sz w:val="16"/>
                <w:szCs w:val="16"/>
              </w:rPr>
              <w:t xml:space="preserve"> и </w:t>
            </w:r>
            <w:hyperlink r:id="rId214" w:history="1">
              <w:r w:rsidR="00A4091C" w:rsidRPr="00A4091C">
                <w:rPr>
                  <w:rStyle w:val="a3"/>
                  <w:rFonts w:asciiTheme="minorHAnsi" w:hAnsiTheme="minorHAnsi"/>
                  <w:sz w:val="16"/>
                  <w:szCs w:val="16"/>
                </w:rPr>
                <w:t>третий</w:t>
              </w:r>
            </w:hyperlink>
            <w:r w:rsidR="00A4091C" w:rsidRPr="00A4091C">
              <w:rPr>
                <w:rFonts w:asciiTheme="minorHAnsi" w:hAnsiTheme="minorHAnsi"/>
                <w:sz w:val="16"/>
                <w:szCs w:val="16"/>
              </w:rPr>
              <w:t xml:space="preserve"> разделы декларации посвящены оценке пожарного риска и оценке возможного ущерба имуществу третьих лиц от пожара.</w:t>
            </w:r>
          </w:p>
          <w:p w:rsidR="00A4091C" w:rsidRPr="00A4091C" w:rsidRDefault="00A4091C" w:rsidP="00A4091C">
            <w:pPr>
              <w:jc w:val="both"/>
              <w:rPr>
                <w:rFonts w:asciiTheme="minorHAnsi" w:hAnsiTheme="minorHAnsi"/>
                <w:sz w:val="16"/>
                <w:szCs w:val="16"/>
              </w:rPr>
            </w:pPr>
            <w:r w:rsidRPr="00A4091C">
              <w:rPr>
                <w:rFonts w:asciiTheme="minorHAnsi" w:hAnsiTheme="minorHAnsi"/>
                <w:sz w:val="16"/>
                <w:szCs w:val="16"/>
              </w:rPr>
              <w:t xml:space="preserve">В </w:t>
            </w:r>
            <w:hyperlink r:id="rId215" w:history="1">
              <w:r w:rsidRPr="00A4091C">
                <w:rPr>
                  <w:rStyle w:val="a3"/>
                  <w:rFonts w:asciiTheme="minorHAnsi" w:hAnsiTheme="minorHAnsi"/>
                  <w:sz w:val="16"/>
                  <w:szCs w:val="16"/>
                </w:rPr>
                <w:t>четвертом</w:t>
              </w:r>
            </w:hyperlink>
            <w:r w:rsidRPr="00A4091C">
              <w:rPr>
                <w:rFonts w:asciiTheme="minorHAnsi" w:hAnsiTheme="minorHAnsi"/>
                <w:sz w:val="16"/>
                <w:szCs w:val="16"/>
              </w:rPr>
              <w:t xml:space="preserve"> разделе приводятся сведения о выполнении обязательных мероприятий по обеспечению пожарной безопасности на объекте. </w:t>
            </w:r>
          </w:p>
          <w:p w:rsidR="00A4091C" w:rsidRPr="00A4091C" w:rsidRDefault="00A4091C" w:rsidP="00A4091C">
            <w:pPr>
              <w:jc w:val="both"/>
              <w:rPr>
                <w:rFonts w:asciiTheme="minorHAnsi" w:hAnsiTheme="minorHAnsi"/>
                <w:sz w:val="16"/>
                <w:szCs w:val="16"/>
              </w:rPr>
            </w:pPr>
            <w:r w:rsidRPr="00A4091C">
              <w:rPr>
                <w:rFonts w:asciiTheme="minorHAnsi" w:hAnsiTheme="minorHAnsi"/>
                <w:sz w:val="16"/>
                <w:szCs w:val="16"/>
              </w:rPr>
              <w:t xml:space="preserve">Также теперь по объектам защиты, </w:t>
            </w:r>
            <w:r w:rsidRPr="00A4091C">
              <w:rPr>
                <w:rFonts w:asciiTheme="minorHAnsi" w:hAnsiTheme="minorHAnsi"/>
                <w:b/>
                <w:bCs/>
                <w:sz w:val="16"/>
                <w:szCs w:val="16"/>
              </w:rPr>
              <w:t>введенным в эксплуатацию</w:t>
            </w:r>
            <w:r w:rsidRPr="00A4091C">
              <w:rPr>
                <w:rFonts w:asciiTheme="minorHAnsi" w:hAnsiTheme="minorHAnsi"/>
                <w:sz w:val="16"/>
                <w:szCs w:val="16"/>
              </w:rPr>
              <w:t xml:space="preserve">, нужно будет указывать </w:t>
            </w:r>
            <w:hyperlink r:id="rId216" w:history="1">
              <w:r w:rsidRPr="00A4091C">
                <w:rPr>
                  <w:rStyle w:val="a3"/>
                  <w:rFonts w:asciiTheme="minorHAnsi" w:hAnsiTheme="minorHAnsi"/>
                  <w:sz w:val="16"/>
                  <w:szCs w:val="16"/>
                </w:rPr>
                <w:t>сведения</w:t>
              </w:r>
            </w:hyperlink>
            <w:r w:rsidRPr="00A4091C">
              <w:rPr>
                <w:rFonts w:asciiTheme="minorHAnsi" w:hAnsiTheme="minorHAnsi"/>
                <w:sz w:val="16"/>
                <w:szCs w:val="16"/>
              </w:rPr>
              <w:t xml:space="preserve">, которые </w:t>
            </w:r>
            <w:r w:rsidRPr="00A4091C">
              <w:rPr>
                <w:rFonts w:asciiTheme="minorHAnsi" w:hAnsiTheme="minorHAnsi"/>
                <w:b/>
                <w:bCs/>
                <w:sz w:val="16"/>
                <w:szCs w:val="16"/>
              </w:rPr>
              <w:t>ранее в декларации не фиксировались</w:t>
            </w:r>
            <w:r w:rsidRPr="00A4091C">
              <w:rPr>
                <w:rFonts w:asciiTheme="minorHAnsi" w:hAnsiTheme="minorHAnsi"/>
                <w:sz w:val="16"/>
                <w:szCs w:val="16"/>
              </w:rPr>
              <w:t xml:space="preserve"> (дату ввода объекта в эксплуатацию, проведения реконструкции, капремонта, изменения класса функциональной пожарной опасности; объем работ по реконструкции, капремонту; реквизиты документов, на основании которых эти работы выполнялись).</w:t>
            </w:r>
          </w:p>
          <w:p w:rsidR="00A4091C" w:rsidRPr="00A4091C" w:rsidRDefault="00973D4B" w:rsidP="00A4091C">
            <w:pPr>
              <w:jc w:val="both"/>
              <w:rPr>
                <w:rFonts w:asciiTheme="minorHAnsi" w:hAnsiTheme="minorHAnsi"/>
                <w:sz w:val="16"/>
                <w:szCs w:val="16"/>
              </w:rPr>
            </w:pPr>
            <w:hyperlink r:id="rId217" w:history="1">
              <w:r w:rsidR="00A4091C" w:rsidRPr="00A4091C">
                <w:rPr>
                  <w:rStyle w:val="a3"/>
                  <w:rFonts w:asciiTheme="minorHAnsi" w:hAnsiTheme="minorHAnsi"/>
                  <w:sz w:val="16"/>
                  <w:szCs w:val="16"/>
                </w:rPr>
                <w:t>Приказом</w:t>
              </w:r>
            </w:hyperlink>
            <w:r w:rsidR="00A4091C" w:rsidRPr="00A4091C">
              <w:rPr>
                <w:rFonts w:asciiTheme="minorHAnsi" w:hAnsiTheme="minorHAnsi"/>
                <w:sz w:val="16"/>
                <w:szCs w:val="16"/>
              </w:rPr>
              <w:t xml:space="preserve"> МЧС России от 16.03.2020 N 170 действовавшие ранее </w:t>
            </w:r>
            <w:hyperlink r:id="rId218" w:history="1">
              <w:r w:rsidR="00A4091C" w:rsidRPr="00A4091C">
                <w:rPr>
                  <w:rStyle w:val="a3"/>
                  <w:rFonts w:asciiTheme="minorHAnsi" w:hAnsiTheme="minorHAnsi"/>
                  <w:sz w:val="16"/>
                  <w:szCs w:val="16"/>
                </w:rPr>
                <w:t>форма</w:t>
              </w:r>
            </w:hyperlink>
            <w:r w:rsidR="00A4091C" w:rsidRPr="00A4091C">
              <w:rPr>
                <w:rFonts w:asciiTheme="minorHAnsi" w:hAnsiTheme="minorHAnsi"/>
                <w:sz w:val="16"/>
                <w:szCs w:val="16"/>
              </w:rPr>
              <w:t xml:space="preserve"> и </w:t>
            </w:r>
            <w:hyperlink r:id="rId219" w:history="1">
              <w:r w:rsidR="00A4091C" w:rsidRPr="00A4091C">
                <w:rPr>
                  <w:rStyle w:val="a3"/>
                  <w:rFonts w:asciiTheme="minorHAnsi" w:hAnsiTheme="minorHAnsi"/>
                  <w:sz w:val="16"/>
                  <w:szCs w:val="16"/>
                </w:rPr>
                <w:t>порядок</w:t>
              </w:r>
            </w:hyperlink>
            <w:r w:rsidR="00A4091C" w:rsidRPr="00A4091C">
              <w:rPr>
                <w:rFonts w:asciiTheme="minorHAnsi" w:hAnsiTheme="minorHAnsi"/>
                <w:sz w:val="16"/>
                <w:szCs w:val="16"/>
              </w:rPr>
              <w:t xml:space="preserve"> регистрации признаются утратившими силу.</w:t>
            </w:r>
          </w:p>
          <w:p w:rsidR="00A4091C" w:rsidRDefault="00A4091C" w:rsidP="00A4091C">
            <w:pPr>
              <w:jc w:val="both"/>
              <w:rPr>
                <w:rFonts w:asciiTheme="minorHAnsi" w:hAnsiTheme="minorHAnsi"/>
                <w:sz w:val="16"/>
                <w:szCs w:val="16"/>
              </w:rPr>
            </w:pPr>
            <w:r w:rsidRPr="00A4091C">
              <w:rPr>
                <w:rFonts w:asciiTheme="minorHAnsi" w:hAnsiTheme="minorHAnsi"/>
                <w:b/>
                <w:sz w:val="16"/>
                <w:szCs w:val="16"/>
              </w:rPr>
              <w:t>На заметку:</w:t>
            </w:r>
            <w:r w:rsidRPr="00A4091C">
              <w:rPr>
                <w:rFonts w:asciiTheme="minorHAnsi" w:hAnsiTheme="minorHAnsi"/>
                <w:sz w:val="16"/>
                <w:szCs w:val="16"/>
              </w:rPr>
              <w:t xml:space="preserve"> подробнее о </w:t>
            </w:r>
            <w:hyperlink r:id="rId220" w:history="1">
              <w:r w:rsidRPr="00A4091C">
                <w:rPr>
                  <w:rStyle w:val="a3"/>
                  <w:rFonts w:asciiTheme="minorHAnsi" w:hAnsiTheme="minorHAnsi"/>
                  <w:sz w:val="16"/>
                  <w:szCs w:val="16"/>
                </w:rPr>
                <w:t>случаях</w:t>
              </w:r>
            </w:hyperlink>
            <w:r w:rsidRPr="00A4091C">
              <w:rPr>
                <w:rFonts w:asciiTheme="minorHAnsi" w:hAnsiTheme="minorHAnsi"/>
                <w:sz w:val="16"/>
                <w:szCs w:val="16"/>
              </w:rPr>
              <w:t xml:space="preserve">, в которых необходимо представление декларации пожарной безопасности читайте в </w:t>
            </w:r>
            <w:hyperlink r:id="rId221" w:history="1">
              <w:r w:rsidRPr="00A4091C">
                <w:rPr>
                  <w:rStyle w:val="a3"/>
                  <w:rFonts w:asciiTheme="minorHAnsi" w:hAnsiTheme="minorHAnsi"/>
                  <w:sz w:val="16"/>
                  <w:szCs w:val="16"/>
                </w:rPr>
                <w:t>Путеводителе</w:t>
              </w:r>
            </w:hyperlink>
            <w:r w:rsidRPr="00A4091C">
              <w:rPr>
                <w:rFonts w:asciiTheme="minorHAnsi" w:hAnsiTheme="minorHAnsi"/>
                <w:sz w:val="16"/>
                <w:szCs w:val="16"/>
              </w:rPr>
              <w:t xml:space="preserve"> по госуслугам для юридических лиц в СПС КонсультантПлюс.</w:t>
            </w:r>
          </w:p>
          <w:p w:rsidR="0081777E" w:rsidRPr="00A4091C" w:rsidRDefault="0081777E" w:rsidP="00A4091C">
            <w:pPr>
              <w:jc w:val="both"/>
              <w:rPr>
                <w:rFonts w:asciiTheme="minorHAnsi" w:hAnsiTheme="minorHAnsi"/>
                <w:sz w:val="16"/>
                <w:szCs w:val="16"/>
              </w:rPr>
            </w:pPr>
          </w:p>
        </w:tc>
        <w:tc>
          <w:tcPr>
            <w:tcW w:w="561" w:type="pct"/>
            <w:gridSpan w:val="2"/>
            <w:tcBorders>
              <w:top w:val="single" w:sz="8" w:space="0" w:color="auto"/>
              <w:left w:val="nil"/>
              <w:bottom w:val="single" w:sz="8" w:space="0" w:color="auto"/>
              <w:right w:val="single" w:sz="8" w:space="0" w:color="auto"/>
            </w:tcBorders>
          </w:tcPr>
          <w:p w:rsidR="00A4091C" w:rsidRPr="00A4091C" w:rsidRDefault="00A4091C" w:rsidP="00A4091C">
            <w:pPr>
              <w:autoSpaceDE w:val="0"/>
              <w:autoSpaceDN w:val="0"/>
              <w:jc w:val="both"/>
              <w:rPr>
                <w:rFonts w:asciiTheme="minorHAnsi" w:hAnsiTheme="minorHAnsi"/>
                <w:b/>
                <w:bCs/>
                <w:sz w:val="15"/>
                <w:szCs w:val="15"/>
              </w:rPr>
            </w:pPr>
            <w:r w:rsidRPr="00A4091C">
              <w:rPr>
                <w:rFonts w:asciiTheme="minorHAnsi" w:hAnsiTheme="minorHAnsi"/>
                <w:b/>
                <w:bCs/>
                <w:sz w:val="15"/>
                <w:szCs w:val="15"/>
              </w:rPr>
              <w:t xml:space="preserve">Юристу, руководителю! </w:t>
            </w:r>
          </w:p>
          <w:p w:rsidR="00A4091C" w:rsidRPr="00A4091C" w:rsidRDefault="00A4091C" w:rsidP="00A4091C">
            <w:pPr>
              <w:autoSpaceDE w:val="0"/>
              <w:autoSpaceDN w:val="0"/>
              <w:jc w:val="both"/>
              <w:rPr>
                <w:rFonts w:asciiTheme="minorHAnsi" w:hAnsiTheme="minorHAnsi"/>
                <w:b/>
                <w:bCs/>
                <w:sz w:val="15"/>
                <w:szCs w:val="15"/>
              </w:rPr>
            </w:pPr>
          </w:p>
          <w:p w:rsidR="00A4091C" w:rsidRPr="00A4091C" w:rsidRDefault="00A4091C" w:rsidP="00A4091C">
            <w:pPr>
              <w:autoSpaceDE w:val="0"/>
              <w:autoSpaceDN w:val="0"/>
              <w:jc w:val="both"/>
              <w:rPr>
                <w:rFonts w:asciiTheme="minorHAnsi" w:hAnsiTheme="minorHAnsi"/>
                <w:b/>
                <w:bCs/>
                <w:sz w:val="15"/>
                <w:szCs w:val="15"/>
              </w:rPr>
            </w:pPr>
            <w:r w:rsidRPr="00A4091C">
              <w:rPr>
                <w:rFonts w:asciiTheme="minorHAnsi" w:hAnsiTheme="minorHAnsi"/>
                <w:b/>
                <w:bCs/>
                <w:sz w:val="15"/>
                <w:szCs w:val="15"/>
              </w:rPr>
              <w:t xml:space="preserve">Мин. ИБ, содержащий документ: </w:t>
            </w:r>
            <w:r w:rsidRPr="00A4091C">
              <w:rPr>
                <w:rFonts w:asciiTheme="minorHAnsi" w:hAnsiTheme="minorHAnsi"/>
                <w:sz w:val="15"/>
                <w:szCs w:val="15"/>
              </w:rPr>
              <w:t>РЗ</w:t>
            </w:r>
          </w:p>
          <w:p w:rsidR="00A4091C" w:rsidRPr="00A4091C" w:rsidRDefault="00A4091C" w:rsidP="00A4091C">
            <w:pPr>
              <w:autoSpaceDE w:val="0"/>
              <w:autoSpaceDN w:val="0"/>
              <w:jc w:val="both"/>
              <w:rPr>
                <w:rFonts w:asciiTheme="minorHAnsi" w:hAnsiTheme="minorHAnsi"/>
                <w:b/>
                <w:bCs/>
                <w:sz w:val="15"/>
                <w:szCs w:val="15"/>
              </w:rPr>
            </w:pPr>
          </w:p>
          <w:p w:rsidR="00A4091C" w:rsidRPr="00A4091C" w:rsidRDefault="00A4091C" w:rsidP="00A4091C">
            <w:pPr>
              <w:autoSpaceDE w:val="0"/>
              <w:autoSpaceDN w:val="0"/>
              <w:jc w:val="both"/>
              <w:rPr>
                <w:rFonts w:asciiTheme="minorHAnsi" w:hAnsiTheme="minorHAnsi"/>
                <w:b/>
                <w:bCs/>
                <w:sz w:val="15"/>
                <w:szCs w:val="15"/>
              </w:rPr>
            </w:pPr>
            <w:r w:rsidRPr="00A4091C">
              <w:rPr>
                <w:rFonts w:asciiTheme="minorHAnsi" w:hAnsiTheme="minorHAnsi"/>
                <w:b/>
                <w:bCs/>
                <w:sz w:val="15"/>
                <w:szCs w:val="15"/>
              </w:rPr>
              <w:t xml:space="preserve">Поиск: </w:t>
            </w:r>
            <w:r w:rsidRPr="00A4091C">
              <w:rPr>
                <w:rFonts w:asciiTheme="minorHAnsi" w:hAnsiTheme="minorHAnsi"/>
                <w:sz w:val="15"/>
                <w:szCs w:val="15"/>
              </w:rPr>
              <w:t>в</w:t>
            </w:r>
            <w:r w:rsidRPr="00A4091C">
              <w:rPr>
                <w:rFonts w:asciiTheme="minorHAnsi" w:hAnsiTheme="minorHAnsi"/>
                <w:b/>
                <w:bCs/>
                <w:sz w:val="15"/>
                <w:szCs w:val="15"/>
              </w:rPr>
              <w:t xml:space="preserve"> Быстром поиске </w:t>
            </w:r>
            <w:r w:rsidRPr="00A4091C">
              <w:rPr>
                <w:rFonts w:asciiTheme="minorHAnsi" w:hAnsiTheme="minorHAnsi"/>
                <w:sz w:val="15"/>
                <w:szCs w:val="15"/>
              </w:rPr>
              <w:t>набрать:</w:t>
            </w:r>
            <w:r w:rsidRPr="00A4091C">
              <w:rPr>
                <w:rFonts w:asciiTheme="minorHAnsi" w:hAnsiTheme="minorHAnsi"/>
                <w:b/>
                <w:bCs/>
                <w:sz w:val="15"/>
                <w:szCs w:val="15"/>
              </w:rPr>
              <w:t xml:space="preserve"> приказ пожар 171</w:t>
            </w:r>
          </w:p>
          <w:p w:rsidR="00A4091C" w:rsidRPr="00A4091C" w:rsidRDefault="00A4091C" w:rsidP="00A4091C">
            <w:pPr>
              <w:autoSpaceDE w:val="0"/>
              <w:autoSpaceDN w:val="0"/>
              <w:jc w:val="both"/>
              <w:rPr>
                <w:rFonts w:asciiTheme="minorHAnsi" w:hAnsiTheme="minorHAnsi"/>
                <w:b/>
                <w:bCs/>
                <w:sz w:val="15"/>
                <w:szCs w:val="15"/>
              </w:rPr>
            </w:pPr>
          </w:p>
          <w:p w:rsidR="00A4091C" w:rsidRPr="00A4091C" w:rsidRDefault="00A4091C" w:rsidP="00A4091C">
            <w:pPr>
              <w:autoSpaceDE w:val="0"/>
              <w:autoSpaceDN w:val="0"/>
              <w:jc w:val="both"/>
              <w:rPr>
                <w:rFonts w:asciiTheme="minorHAnsi" w:hAnsiTheme="minorHAnsi"/>
                <w:b/>
                <w:bCs/>
                <w:sz w:val="16"/>
                <w:szCs w:val="16"/>
              </w:rPr>
            </w:pPr>
            <w:r w:rsidRPr="00A4091C">
              <w:rPr>
                <w:rFonts w:asciiTheme="minorHAnsi" w:hAnsiTheme="minorHAnsi"/>
                <w:sz w:val="15"/>
                <w:szCs w:val="15"/>
              </w:rPr>
              <w:t>Искомый документ будет первым  в списке</w:t>
            </w:r>
          </w:p>
        </w:tc>
      </w:tr>
      <w:tr w:rsidR="0081777E" w:rsidTr="00BA3F98">
        <w:trPr>
          <w:trHeight w:val="37"/>
        </w:trPr>
        <w:tc>
          <w:tcPr>
            <w:tcW w:w="552" w:type="pct"/>
            <w:tcBorders>
              <w:top w:val="single" w:sz="8" w:space="0" w:color="auto"/>
              <w:left w:val="single" w:sz="8" w:space="0" w:color="auto"/>
              <w:bottom w:val="single" w:sz="8" w:space="0" w:color="auto"/>
              <w:right w:val="double" w:sz="4" w:space="0" w:color="ED7D31"/>
            </w:tcBorders>
          </w:tcPr>
          <w:p w:rsidR="0081777E" w:rsidRPr="0081777E" w:rsidRDefault="00973D4B" w:rsidP="00753F03">
            <w:pPr>
              <w:autoSpaceDE w:val="0"/>
              <w:autoSpaceDN w:val="0"/>
              <w:jc w:val="both"/>
              <w:rPr>
                <w:rFonts w:asciiTheme="minorHAnsi" w:hAnsiTheme="minorHAnsi"/>
                <w:b/>
                <w:sz w:val="16"/>
                <w:szCs w:val="16"/>
              </w:rPr>
            </w:pPr>
            <w:hyperlink r:id="rId222" w:history="1">
              <w:r w:rsidR="009E055F" w:rsidRPr="009E055F">
                <w:rPr>
                  <w:rStyle w:val="a3"/>
                  <w:rFonts w:asciiTheme="minorHAnsi" w:hAnsiTheme="minorHAnsi"/>
                  <w:b/>
                  <w:sz w:val="16"/>
                  <w:szCs w:val="16"/>
                </w:rPr>
                <w:t>Информаци</w:t>
              </w:r>
              <w:r w:rsidR="00753F03">
                <w:rPr>
                  <w:rStyle w:val="a3"/>
                  <w:rFonts w:asciiTheme="minorHAnsi" w:hAnsiTheme="minorHAnsi"/>
                  <w:b/>
                  <w:sz w:val="16"/>
                  <w:szCs w:val="16"/>
                </w:rPr>
                <w:t>онное сообщение</w:t>
              </w:r>
              <w:r w:rsidR="009E055F" w:rsidRPr="009E055F">
                <w:rPr>
                  <w:rStyle w:val="a3"/>
                  <w:rFonts w:asciiTheme="minorHAnsi" w:hAnsiTheme="minorHAnsi"/>
                  <w:b/>
                  <w:sz w:val="16"/>
                  <w:szCs w:val="16"/>
                </w:rPr>
                <w:t xml:space="preserve"> Минэкономразвития от 24.03.2020</w:t>
              </w:r>
            </w:hyperlink>
          </w:p>
        </w:tc>
        <w:tc>
          <w:tcPr>
            <w:tcW w:w="734" w:type="pct"/>
            <w:gridSpan w:val="2"/>
            <w:tcBorders>
              <w:top w:val="single" w:sz="8" w:space="0" w:color="auto"/>
              <w:left w:val="nil"/>
              <w:bottom w:val="single" w:sz="8" w:space="0" w:color="auto"/>
              <w:right w:val="double" w:sz="4" w:space="0" w:color="ED7D31"/>
            </w:tcBorders>
          </w:tcPr>
          <w:p w:rsidR="0081777E" w:rsidRPr="0081777E" w:rsidRDefault="009E055F" w:rsidP="00A4091C">
            <w:pPr>
              <w:autoSpaceDE w:val="0"/>
              <w:autoSpaceDN w:val="0"/>
              <w:jc w:val="both"/>
              <w:rPr>
                <w:rFonts w:asciiTheme="minorHAnsi" w:hAnsiTheme="minorHAnsi"/>
                <w:b/>
                <w:bCs/>
                <w:sz w:val="16"/>
                <w:szCs w:val="16"/>
              </w:rPr>
            </w:pPr>
            <w:r w:rsidRPr="00D7539D">
              <w:rPr>
                <w:rFonts w:asciiTheme="minorHAnsi" w:hAnsiTheme="minorHAnsi"/>
                <w:b/>
                <w:bCs/>
                <w:sz w:val="20"/>
                <w:szCs w:val="16"/>
              </w:rPr>
              <w:t xml:space="preserve">Зарплатные кредиты под 0% скоро начнут выдавать среднему и </w:t>
            </w:r>
            <w:r w:rsidRPr="00D7539D">
              <w:rPr>
                <w:rFonts w:asciiTheme="minorHAnsi" w:hAnsiTheme="minorHAnsi"/>
                <w:b/>
                <w:bCs/>
                <w:sz w:val="20"/>
                <w:szCs w:val="16"/>
              </w:rPr>
              <w:lastRenderedPageBreak/>
              <w:t>крупному бизнесу</w:t>
            </w:r>
            <w:r w:rsidR="00753F03" w:rsidRPr="00D7539D">
              <w:rPr>
                <w:rFonts w:asciiTheme="minorHAnsi" w:hAnsiTheme="minorHAnsi"/>
                <w:b/>
                <w:bCs/>
                <w:sz w:val="20"/>
                <w:szCs w:val="16"/>
              </w:rPr>
              <w:t xml:space="preserve"> из пострадавших отраслей</w:t>
            </w:r>
          </w:p>
        </w:tc>
        <w:tc>
          <w:tcPr>
            <w:tcW w:w="3153" w:type="pct"/>
            <w:tcBorders>
              <w:top w:val="single" w:sz="8" w:space="0" w:color="auto"/>
              <w:left w:val="nil"/>
              <w:bottom w:val="single" w:sz="8" w:space="0" w:color="auto"/>
              <w:right w:val="double" w:sz="4" w:space="0" w:color="ED7D31"/>
            </w:tcBorders>
          </w:tcPr>
          <w:p w:rsidR="00753F03" w:rsidRDefault="00753F03" w:rsidP="00753F03">
            <w:pPr>
              <w:shd w:val="clear" w:color="auto" w:fill="D9D9D9" w:themeFill="background1" w:themeFillShade="D9"/>
              <w:jc w:val="both"/>
              <w:rPr>
                <w:rFonts w:asciiTheme="minorHAnsi" w:hAnsiTheme="minorHAnsi"/>
                <w:sz w:val="16"/>
                <w:szCs w:val="16"/>
              </w:rPr>
            </w:pPr>
            <w:r w:rsidRPr="00753F03">
              <w:rPr>
                <w:rFonts w:asciiTheme="minorHAnsi" w:hAnsiTheme="minorHAnsi"/>
                <w:b/>
                <w:sz w:val="16"/>
                <w:szCs w:val="16"/>
                <w:u w:val="single"/>
              </w:rPr>
              <w:lastRenderedPageBreak/>
              <w:t>Возможности:</w:t>
            </w:r>
            <w:r w:rsidR="0032218F">
              <w:rPr>
                <w:rFonts w:asciiTheme="minorHAnsi" w:hAnsiTheme="minorHAnsi"/>
                <w:sz w:val="16"/>
                <w:szCs w:val="16"/>
              </w:rPr>
              <w:t>когда</w:t>
            </w:r>
            <w:r>
              <w:rPr>
                <w:rFonts w:asciiTheme="minorHAnsi" w:hAnsiTheme="minorHAnsi"/>
                <w:sz w:val="16"/>
                <w:szCs w:val="16"/>
              </w:rPr>
              <w:t xml:space="preserve"> проект Минэкономразвития будет принят, представители крупного и среднего бизнеса из пострадавших отраслей при соответствии заявленным требованиям смогут получить беспроцентные кредиты на выплату зарплат работникам.</w:t>
            </w:r>
          </w:p>
          <w:p w:rsidR="0081777E" w:rsidRDefault="009E055F" w:rsidP="00753F03">
            <w:pPr>
              <w:jc w:val="both"/>
              <w:rPr>
                <w:rFonts w:asciiTheme="minorHAnsi" w:hAnsiTheme="minorHAnsi"/>
                <w:sz w:val="16"/>
                <w:szCs w:val="16"/>
              </w:rPr>
            </w:pPr>
            <w:r>
              <w:rPr>
                <w:rFonts w:asciiTheme="minorHAnsi" w:hAnsiTheme="minorHAnsi"/>
                <w:sz w:val="16"/>
                <w:szCs w:val="16"/>
              </w:rPr>
              <w:t xml:space="preserve">В </w:t>
            </w:r>
            <w:hyperlink r:id="rId223" w:history="1">
              <w:r w:rsidRPr="009E055F">
                <w:rPr>
                  <w:rStyle w:val="a3"/>
                  <w:rFonts w:asciiTheme="minorHAnsi" w:hAnsiTheme="minorHAnsi"/>
                  <w:sz w:val="16"/>
                  <w:szCs w:val="16"/>
                </w:rPr>
                <w:t>Информаци</w:t>
              </w:r>
              <w:r w:rsidR="00753F03">
                <w:rPr>
                  <w:rStyle w:val="a3"/>
                  <w:rFonts w:asciiTheme="minorHAnsi" w:hAnsiTheme="minorHAnsi"/>
                  <w:sz w:val="16"/>
                  <w:szCs w:val="16"/>
                </w:rPr>
                <w:t>онном сообщении</w:t>
              </w:r>
            </w:hyperlink>
            <w:r>
              <w:rPr>
                <w:rFonts w:asciiTheme="minorHAnsi" w:hAnsiTheme="minorHAnsi"/>
                <w:sz w:val="16"/>
                <w:szCs w:val="16"/>
              </w:rPr>
              <w:t xml:space="preserve"> Минэкономразвития от 24.03.2020 сообщается, что </w:t>
            </w:r>
            <w:r w:rsidR="00753F03">
              <w:rPr>
                <w:rFonts w:asciiTheme="minorHAnsi" w:hAnsiTheme="minorHAnsi"/>
                <w:sz w:val="16"/>
                <w:szCs w:val="16"/>
              </w:rPr>
              <w:t>в рамках реализации поручений Президента РФ разработанП</w:t>
            </w:r>
            <w:r w:rsidR="00753F03" w:rsidRPr="00753F03">
              <w:rPr>
                <w:rFonts w:asciiTheme="minorHAnsi" w:hAnsiTheme="minorHAnsi"/>
                <w:sz w:val="16"/>
                <w:szCs w:val="16"/>
              </w:rPr>
              <w:t>роект, которым предлагается распространить на средние и крупные компании программу выдачи беспроцентных кредитов на поддержание занятости.</w:t>
            </w:r>
            <w:r w:rsidR="00753F03">
              <w:rPr>
                <w:rFonts w:asciiTheme="minorHAnsi" w:hAnsiTheme="minorHAnsi"/>
                <w:sz w:val="16"/>
                <w:szCs w:val="16"/>
              </w:rPr>
              <w:t xml:space="preserve"> Этот проект 23 апреля 2020 года был представлен </w:t>
            </w:r>
            <w:r w:rsidR="00753F03">
              <w:rPr>
                <w:rFonts w:asciiTheme="minorHAnsi" w:hAnsiTheme="minorHAnsi"/>
                <w:sz w:val="16"/>
                <w:szCs w:val="16"/>
              </w:rPr>
              <w:lastRenderedPageBreak/>
              <w:t xml:space="preserve">Минэкономразвития </w:t>
            </w:r>
            <w:r w:rsidR="00753F03" w:rsidRPr="00753F03">
              <w:rPr>
                <w:rFonts w:asciiTheme="minorHAnsi" w:hAnsiTheme="minorHAnsi"/>
                <w:sz w:val="16"/>
                <w:szCs w:val="16"/>
              </w:rPr>
              <w:t>на заседании Правительства РФ</w:t>
            </w:r>
            <w:r w:rsidR="00753F03">
              <w:rPr>
                <w:rFonts w:asciiTheme="minorHAnsi" w:hAnsiTheme="minorHAnsi"/>
                <w:sz w:val="16"/>
                <w:szCs w:val="16"/>
              </w:rPr>
              <w:t>.</w:t>
            </w:r>
          </w:p>
          <w:p w:rsidR="00753F03" w:rsidRDefault="00753F03" w:rsidP="00753F03">
            <w:pPr>
              <w:jc w:val="both"/>
              <w:rPr>
                <w:rFonts w:asciiTheme="minorHAnsi" w:hAnsiTheme="minorHAnsi"/>
                <w:sz w:val="16"/>
                <w:szCs w:val="16"/>
              </w:rPr>
            </w:pPr>
            <w:r>
              <w:rPr>
                <w:rFonts w:asciiTheme="minorHAnsi" w:hAnsiTheme="minorHAnsi"/>
                <w:sz w:val="16"/>
                <w:szCs w:val="16"/>
              </w:rPr>
              <w:t xml:space="preserve">При этом в действующую программу льготного кредитования (о ней можно подробнее узнать в </w:t>
            </w:r>
            <w:hyperlink r:id="rId224" w:history="1">
              <w:r w:rsidRPr="00753F03">
                <w:rPr>
                  <w:rStyle w:val="a3"/>
                  <w:rFonts w:asciiTheme="minorHAnsi" w:hAnsiTheme="minorHAnsi"/>
                  <w:sz w:val="16"/>
                  <w:szCs w:val="16"/>
                </w:rPr>
                <w:t>обзоре</w:t>
              </w:r>
            </w:hyperlink>
            <w:r>
              <w:rPr>
                <w:rFonts w:asciiTheme="minorHAnsi" w:hAnsiTheme="minorHAnsi"/>
                <w:sz w:val="16"/>
                <w:szCs w:val="16"/>
              </w:rPr>
              <w:t xml:space="preserve"> «</w:t>
            </w:r>
            <w:r w:rsidRPr="00753F03">
              <w:rPr>
                <w:rFonts w:asciiTheme="minorHAnsi" w:hAnsiTheme="minorHAnsi"/>
                <w:sz w:val="16"/>
                <w:szCs w:val="16"/>
              </w:rPr>
              <w:t>На каких условиях и кому банки выдают беспроцентные кредиты на выплату зарплаты</w:t>
            </w:r>
            <w:r>
              <w:rPr>
                <w:rFonts w:asciiTheme="minorHAnsi" w:hAnsiTheme="minorHAnsi"/>
                <w:sz w:val="16"/>
                <w:szCs w:val="16"/>
              </w:rPr>
              <w:t>») будут внесены поправки:</w:t>
            </w:r>
          </w:p>
          <w:p w:rsidR="00753F03" w:rsidRPr="00753F03" w:rsidRDefault="00753F03" w:rsidP="00753F03">
            <w:pPr>
              <w:jc w:val="both"/>
              <w:rPr>
                <w:rFonts w:asciiTheme="minorHAnsi" w:hAnsiTheme="minorHAnsi"/>
                <w:sz w:val="16"/>
                <w:szCs w:val="16"/>
              </w:rPr>
            </w:pPr>
            <w:r>
              <w:rPr>
                <w:rFonts w:asciiTheme="minorHAnsi" w:hAnsiTheme="minorHAnsi"/>
                <w:sz w:val="16"/>
                <w:szCs w:val="16"/>
              </w:rPr>
              <w:t xml:space="preserve">- </w:t>
            </w:r>
            <w:r w:rsidRPr="00753F03">
              <w:rPr>
                <w:rFonts w:asciiTheme="minorHAnsi" w:hAnsiTheme="minorHAnsi"/>
                <w:sz w:val="16"/>
                <w:szCs w:val="16"/>
              </w:rPr>
              <w:t xml:space="preserve">до 40 % кредитов должны быть </w:t>
            </w:r>
            <w:r>
              <w:rPr>
                <w:rFonts w:asciiTheme="minorHAnsi" w:hAnsiTheme="minorHAnsi"/>
                <w:sz w:val="16"/>
                <w:szCs w:val="16"/>
              </w:rPr>
              <w:t>выданы</w:t>
            </w:r>
            <w:r w:rsidRPr="00753F03">
              <w:rPr>
                <w:rFonts w:asciiTheme="minorHAnsi" w:hAnsiTheme="minorHAnsi"/>
                <w:sz w:val="16"/>
                <w:szCs w:val="16"/>
              </w:rPr>
              <w:t xml:space="preserve"> каждым банком </w:t>
            </w:r>
            <w:r>
              <w:rPr>
                <w:rFonts w:asciiTheme="minorHAnsi" w:hAnsiTheme="minorHAnsi"/>
                <w:sz w:val="16"/>
                <w:szCs w:val="16"/>
              </w:rPr>
              <w:t>малому и микробизнесу</w:t>
            </w:r>
            <w:r w:rsidRPr="00753F03">
              <w:rPr>
                <w:rFonts w:asciiTheme="minorHAnsi" w:hAnsiTheme="minorHAnsi"/>
                <w:sz w:val="16"/>
                <w:szCs w:val="16"/>
              </w:rPr>
              <w:t>;</w:t>
            </w:r>
          </w:p>
          <w:p w:rsidR="00753F03" w:rsidRDefault="00753F03" w:rsidP="00753F03">
            <w:pPr>
              <w:jc w:val="both"/>
              <w:rPr>
                <w:rFonts w:asciiTheme="minorHAnsi" w:hAnsiTheme="minorHAnsi"/>
                <w:sz w:val="16"/>
                <w:szCs w:val="16"/>
              </w:rPr>
            </w:pPr>
            <w:r>
              <w:rPr>
                <w:rFonts w:asciiTheme="minorHAnsi" w:hAnsiTheme="minorHAnsi"/>
                <w:sz w:val="16"/>
                <w:szCs w:val="16"/>
              </w:rPr>
              <w:t xml:space="preserve">- </w:t>
            </w:r>
            <w:r w:rsidRPr="00753F03">
              <w:rPr>
                <w:rFonts w:asciiTheme="minorHAnsi" w:hAnsiTheme="minorHAnsi"/>
                <w:sz w:val="16"/>
                <w:szCs w:val="16"/>
              </w:rPr>
              <w:t>средние и крупные компании, получившие кредиты, должны сохранить численность персонала на уровне не менее 90%.</w:t>
            </w:r>
          </w:p>
          <w:p w:rsidR="00753F03" w:rsidRPr="0081777E" w:rsidRDefault="00753F03" w:rsidP="00753F03">
            <w:pPr>
              <w:jc w:val="both"/>
              <w:rPr>
                <w:rFonts w:asciiTheme="minorHAnsi" w:hAnsiTheme="minorHAnsi"/>
                <w:sz w:val="16"/>
                <w:szCs w:val="16"/>
              </w:rPr>
            </w:pPr>
            <w:r>
              <w:rPr>
                <w:rFonts w:asciiTheme="minorHAnsi" w:hAnsiTheme="minorHAnsi"/>
                <w:sz w:val="16"/>
                <w:szCs w:val="16"/>
              </w:rPr>
              <w:t>Из бюджета дополнительно выделены деньги для расширения программы кредитования.</w:t>
            </w:r>
          </w:p>
        </w:tc>
        <w:tc>
          <w:tcPr>
            <w:tcW w:w="561" w:type="pct"/>
            <w:gridSpan w:val="2"/>
            <w:tcBorders>
              <w:top w:val="single" w:sz="8" w:space="0" w:color="auto"/>
              <w:left w:val="nil"/>
              <w:bottom w:val="single" w:sz="8" w:space="0" w:color="auto"/>
              <w:right w:val="single" w:sz="8" w:space="0" w:color="auto"/>
            </w:tcBorders>
          </w:tcPr>
          <w:p w:rsidR="0081777E" w:rsidRPr="008A127E" w:rsidRDefault="0081777E" w:rsidP="0081777E">
            <w:pPr>
              <w:autoSpaceDE w:val="0"/>
              <w:autoSpaceDN w:val="0"/>
              <w:rPr>
                <w:rFonts w:asciiTheme="minorHAnsi" w:hAnsiTheme="minorHAnsi"/>
                <w:b/>
                <w:bCs/>
                <w:sz w:val="15"/>
                <w:szCs w:val="15"/>
              </w:rPr>
            </w:pPr>
            <w:r w:rsidRPr="008A127E">
              <w:rPr>
                <w:rFonts w:asciiTheme="minorHAnsi" w:hAnsiTheme="minorHAnsi"/>
                <w:b/>
                <w:bCs/>
                <w:sz w:val="15"/>
                <w:szCs w:val="15"/>
              </w:rPr>
              <w:lastRenderedPageBreak/>
              <w:t>Юрист</w:t>
            </w:r>
            <w:r>
              <w:rPr>
                <w:rFonts w:asciiTheme="minorHAnsi" w:hAnsiTheme="minorHAnsi"/>
                <w:b/>
                <w:bCs/>
                <w:sz w:val="15"/>
                <w:szCs w:val="15"/>
              </w:rPr>
              <w:t>у</w:t>
            </w:r>
            <w:r w:rsidRPr="008A127E">
              <w:rPr>
                <w:rFonts w:asciiTheme="minorHAnsi" w:hAnsiTheme="minorHAnsi"/>
                <w:b/>
                <w:bCs/>
                <w:sz w:val="15"/>
                <w:szCs w:val="15"/>
              </w:rPr>
              <w:t>, руководител</w:t>
            </w:r>
            <w:r>
              <w:rPr>
                <w:rFonts w:asciiTheme="minorHAnsi" w:hAnsiTheme="minorHAnsi"/>
                <w:b/>
                <w:bCs/>
                <w:sz w:val="15"/>
                <w:szCs w:val="15"/>
              </w:rPr>
              <w:t>ю</w:t>
            </w:r>
            <w:r w:rsidR="009E055F">
              <w:rPr>
                <w:rFonts w:asciiTheme="minorHAnsi" w:hAnsiTheme="minorHAnsi"/>
                <w:b/>
                <w:bCs/>
                <w:sz w:val="15"/>
                <w:szCs w:val="15"/>
              </w:rPr>
              <w:t>, бухгалтеру</w:t>
            </w:r>
            <w:r>
              <w:rPr>
                <w:rFonts w:asciiTheme="minorHAnsi" w:hAnsiTheme="minorHAnsi"/>
                <w:b/>
                <w:bCs/>
                <w:sz w:val="15"/>
                <w:szCs w:val="15"/>
              </w:rPr>
              <w:t>!</w:t>
            </w:r>
          </w:p>
          <w:p w:rsidR="00753F03" w:rsidRPr="00C553C0" w:rsidRDefault="00753F03" w:rsidP="00753F03">
            <w:pPr>
              <w:autoSpaceDE w:val="0"/>
              <w:autoSpaceDN w:val="0"/>
              <w:jc w:val="both"/>
              <w:rPr>
                <w:rFonts w:asciiTheme="minorHAnsi" w:hAnsiTheme="minorHAnsi"/>
                <w:b/>
                <w:bCs/>
                <w:color w:val="FF0000"/>
                <w:sz w:val="15"/>
                <w:szCs w:val="15"/>
              </w:rPr>
            </w:pPr>
            <w:r w:rsidRPr="00C553C0">
              <w:rPr>
                <w:rFonts w:asciiTheme="minorHAnsi" w:hAnsiTheme="minorHAnsi"/>
                <w:b/>
                <w:bCs/>
                <w:color w:val="FF0000"/>
                <w:sz w:val="15"/>
                <w:szCs w:val="15"/>
              </w:rPr>
              <w:t>Пока нет в К+</w:t>
            </w:r>
          </w:p>
          <w:p w:rsidR="0081777E" w:rsidRPr="0081777E" w:rsidRDefault="0081777E" w:rsidP="009E055F">
            <w:pPr>
              <w:autoSpaceDE w:val="0"/>
              <w:autoSpaceDN w:val="0"/>
              <w:jc w:val="both"/>
              <w:rPr>
                <w:rFonts w:asciiTheme="minorHAnsi" w:hAnsiTheme="minorHAnsi"/>
                <w:b/>
                <w:bCs/>
                <w:sz w:val="16"/>
                <w:szCs w:val="16"/>
              </w:rPr>
            </w:pPr>
          </w:p>
        </w:tc>
      </w:tr>
      <w:tr w:rsidR="002313D3" w:rsidRPr="001E78AA" w:rsidTr="007128C9">
        <w:trPr>
          <w:trHeight w:val="55"/>
        </w:trPr>
        <w:tc>
          <w:tcPr>
            <w:tcW w:w="5000" w:type="pct"/>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2313D3" w:rsidRPr="00F24B1E" w:rsidRDefault="002313D3" w:rsidP="009257F6">
            <w:pPr>
              <w:autoSpaceDE w:val="0"/>
              <w:autoSpaceDN w:val="0"/>
              <w:rPr>
                <w:rFonts w:asciiTheme="minorHAnsi" w:hAnsiTheme="minorHAnsi"/>
                <w:b/>
                <w:bCs/>
                <w:sz w:val="15"/>
                <w:szCs w:val="15"/>
              </w:rPr>
            </w:pPr>
            <w:r w:rsidRPr="00F24B1E">
              <w:lastRenderedPageBreak/>
              <w:br w:type="page"/>
            </w:r>
            <w:r w:rsidRPr="00F24B1E">
              <w:br w:type="page"/>
            </w:r>
            <w:r w:rsidRPr="00F24B1E">
              <w:br w:type="page"/>
            </w:r>
            <w:r w:rsidRPr="00F24B1E">
              <w:rPr>
                <w:rStyle w:val="a3"/>
                <w:rFonts w:ascii="Verdana" w:hAnsi="Verdana"/>
                <w:b/>
                <w:bCs/>
                <w:color w:val="auto"/>
                <w:sz w:val="28"/>
                <w:u w:val="none"/>
              </w:rPr>
              <w:t>ЛИЧНЫЙ ИНТЕРЕС</w:t>
            </w:r>
          </w:p>
        </w:tc>
      </w:tr>
      <w:tr w:rsidR="004B703C" w:rsidRPr="004B3F33" w:rsidTr="007E4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24"/>
        </w:trPr>
        <w:tc>
          <w:tcPr>
            <w:tcW w:w="595" w:type="pct"/>
            <w:gridSpan w:val="2"/>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4B703C" w:rsidRPr="004B703C" w:rsidRDefault="00973D4B" w:rsidP="009257F6">
            <w:pPr>
              <w:pStyle w:val="ac"/>
              <w:shd w:val="clear" w:color="auto" w:fill="FFFFFF"/>
              <w:spacing w:before="0" w:beforeAutospacing="0" w:after="0" w:afterAutospacing="0"/>
              <w:rPr>
                <w:rFonts w:asciiTheme="minorHAnsi" w:hAnsiTheme="minorHAnsi"/>
                <w:b/>
                <w:bCs/>
                <w:color w:val="000000"/>
                <w:spacing w:val="2"/>
                <w:sz w:val="16"/>
                <w:szCs w:val="16"/>
                <w:shd w:val="clear" w:color="auto" w:fill="FFFFFF"/>
                <w:lang w:eastAsia="en-US"/>
              </w:rPr>
            </w:pPr>
            <w:hyperlink r:id="rId225" w:history="1">
              <w:r w:rsidR="006922C6" w:rsidRPr="006922C6">
                <w:rPr>
                  <w:rStyle w:val="a3"/>
                  <w:rFonts w:asciiTheme="minorHAnsi" w:hAnsiTheme="minorHAnsi"/>
                  <w:b/>
                  <w:bCs/>
                  <w:spacing w:val="2"/>
                  <w:sz w:val="16"/>
                  <w:szCs w:val="16"/>
                  <w:shd w:val="clear" w:color="auto" w:fill="FFFFFF"/>
                  <w:lang w:eastAsia="en-US"/>
                </w:rPr>
                <w:t>Указ Президента РФ от 18.04.2020 N 275</w:t>
              </w:r>
            </w:hyperlink>
          </w:p>
        </w:tc>
        <w:tc>
          <w:tcPr>
            <w:tcW w:w="691"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4B703C" w:rsidRPr="004B703C" w:rsidRDefault="004E4555" w:rsidP="006B2955">
            <w:pPr>
              <w:shd w:val="clear" w:color="auto" w:fill="FFFFFF"/>
              <w:jc w:val="both"/>
              <w:rPr>
                <w:rFonts w:asciiTheme="minorHAnsi" w:hAnsiTheme="minorHAnsi"/>
                <w:b/>
                <w:bCs/>
                <w:color w:val="000000"/>
                <w:sz w:val="16"/>
                <w:szCs w:val="16"/>
                <w:lang w:eastAsia="ru-RU"/>
              </w:rPr>
            </w:pPr>
            <w:r w:rsidRPr="00D7539D">
              <w:rPr>
                <w:rFonts w:asciiTheme="minorHAnsi" w:hAnsiTheme="minorHAnsi"/>
                <w:b/>
                <w:bCs/>
                <w:color w:val="000000"/>
                <w:sz w:val="20"/>
                <w:szCs w:val="16"/>
                <w:lang w:eastAsia="ru-RU"/>
              </w:rPr>
              <w:t>Указом Президента РФ продлено действие</w:t>
            </w:r>
            <w:r w:rsidR="006B2955" w:rsidRPr="00D7539D">
              <w:rPr>
                <w:rFonts w:asciiTheme="minorHAnsi" w:hAnsiTheme="minorHAnsi"/>
                <w:b/>
                <w:bCs/>
                <w:color w:val="000000"/>
                <w:sz w:val="20"/>
                <w:szCs w:val="16"/>
                <w:lang w:eastAsia="ru-RU"/>
              </w:rPr>
              <w:t xml:space="preserve"> просроченных</w:t>
            </w:r>
            <w:r w:rsidRPr="00D7539D">
              <w:rPr>
                <w:rFonts w:asciiTheme="minorHAnsi" w:hAnsiTheme="minorHAnsi"/>
                <w:b/>
                <w:bCs/>
                <w:color w:val="000000"/>
                <w:sz w:val="20"/>
                <w:szCs w:val="16"/>
                <w:lang w:eastAsia="ru-RU"/>
              </w:rPr>
              <w:t xml:space="preserve"> паспортов и водительских удостоверений</w:t>
            </w:r>
          </w:p>
        </w:tc>
        <w:tc>
          <w:tcPr>
            <w:tcW w:w="3153"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94417D" w:rsidRDefault="0094417D" w:rsidP="0094417D">
            <w:pPr>
              <w:shd w:val="clear" w:color="auto" w:fill="D9D9D9" w:themeFill="background1" w:themeFillShade="D9"/>
              <w:autoSpaceDE w:val="0"/>
              <w:autoSpaceDN w:val="0"/>
              <w:adjustRightInd w:val="0"/>
              <w:jc w:val="both"/>
              <w:rPr>
                <w:rFonts w:asciiTheme="minorHAnsi" w:hAnsiTheme="minorHAnsi" w:cs="Verdana"/>
                <w:sz w:val="16"/>
                <w:szCs w:val="16"/>
              </w:rPr>
            </w:pPr>
            <w:r w:rsidRPr="0094417D">
              <w:rPr>
                <w:rFonts w:asciiTheme="minorHAnsi" w:hAnsiTheme="minorHAnsi" w:cs="Verdana"/>
                <w:b/>
                <w:sz w:val="16"/>
                <w:szCs w:val="16"/>
                <w:u w:val="single"/>
              </w:rPr>
              <w:t>Возможности:</w:t>
            </w:r>
            <w:r>
              <w:rPr>
                <w:rFonts w:asciiTheme="minorHAnsi" w:hAnsiTheme="minorHAnsi" w:cs="Verdana"/>
                <w:sz w:val="16"/>
                <w:szCs w:val="16"/>
              </w:rPr>
              <w:t xml:space="preserve"> граждане, у которых срок действия водительских прав или российского паспорта уже кончился или закончится в период с 1 февраля по 15 июля 2020 года, смогут продолжать использовать данные документы как действующие.</w:t>
            </w:r>
          </w:p>
          <w:p w:rsidR="004E4555" w:rsidRDefault="004E4555" w:rsidP="009257F6">
            <w:pPr>
              <w:autoSpaceDE w:val="0"/>
              <w:autoSpaceDN w:val="0"/>
              <w:adjustRightInd w:val="0"/>
              <w:jc w:val="both"/>
              <w:rPr>
                <w:rFonts w:asciiTheme="minorHAnsi" w:hAnsiTheme="minorHAnsi" w:cs="Verdana"/>
                <w:sz w:val="16"/>
                <w:szCs w:val="16"/>
              </w:rPr>
            </w:pPr>
            <w:r>
              <w:rPr>
                <w:rFonts w:asciiTheme="minorHAnsi" w:hAnsiTheme="minorHAnsi" w:cs="Verdana"/>
                <w:sz w:val="16"/>
                <w:szCs w:val="16"/>
              </w:rPr>
              <w:t xml:space="preserve">Паспорта и водительские удостоверения граждан РФ, </w:t>
            </w:r>
            <w:r w:rsidRPr="004E4555">
              <w:rPr>
                <w:rFonts w:asciiTheme="minorHAnsi" w:hAnsiTheme="minorHAnsi" w:cs="Verdana"/>
                <w:sz w:val="16"/>
                <w:szCs w:val="16"/>
              </w:rPr>
              <w:t>срок действия которых истёк или истекает в период с 1 февраля по 15 июля 2020 г</w:t>
            </w:r>
            <w:r>
              <w:rPr>
                <w:rFonts w:asciiTheme="minorHAnsi" w:hAnsiTheme="minorHAnsi" w:cs="Verdana"/>
                <w:sz w:val="16"/>
                <w:szCs w:val="16"/>
              </w:rPr>
              <w:t>ода</w:t>
            </w:r>
            <w:r w:rsidRPr="004E4555">
              <w:rPr>
                <w:rFonts w:asciiTheme="minorHAnsi" w:hAnsiTheme="minorHAnsi" w:cs="Verdana"/>
                <w:sz w:val="16"/>
                <w:szCs w:val="16"/>
              </w:rPr>
              <w:t xml:space="preserve"> включительно</w:t>
            </w:r>
            <w:r>
              <w:rPr>
                <w:rFonts w:asciiTheme="minorHAnsi" w:hAnsiTheme="minorHAnsi" w:cs="Verdana"/>
                <w:sz w:val="16"/>
                <w:szCs w:val="16"/>
              </w:rPr>
              <w:t>, будут оставаться действительными. Для тех граждан, кто в указанный период достиг возраста 14 лет и не успел получить паспорт, основным документом, удостоверяющим личность, считается свидетельство о рождении или загранпаспорт.</w:t>
            </w:r>
          </w:p>
          <w:p w:rsidR="004E4555" w:rsidRPr="0094417D" w:rsidRDefault="004E4555" w:rsidP="009257F6">
            <w:pPr>
              <w:autoSpaceDE w:val="0"/>
              <w:autoSpaceDN w:val="0"/>
              <w:adjustRightInd w:val="0"/>
              <w:jc w:val="both"/>
              <w:rPr>
                <w:rFonts w:asciiTheme="minorHAnsi" w:hAnsiTheme="minorHAnsi" w:cs="Verdana"/>
                <w:sz w:val="16"/>
                <w:szCs w:val="16"/>
              </w:rPr>
            </w:pPr>
            <w:r w:rsidRPr="0094417D">
              <w:rPr>
                <w:rFonts w:asciiTheme="minorHAnsi" w:hAnsiTheme="minorHAnsi" w:cs="Arial"/>
                <w:sz w:val="16"/>
                <w:szCs w:val="16"/>
                <w:shd w:val="clear" w:color="auto" w:fill="FFFFFF"/>
              </w:rPr>
              <w:t xml:space="preserve">Такие меры приняты </w:t>
            </w:r>
            <w:hyperlink r:id="rId226" w:history="1">
              <w:r w:rsidRPr="004E4555">
                <w:rPr>
                  <w:rStyle w:val="a3"/>
                  <w:rFonts w:asciiTheme="minorHAnsi" w:hAnsiTheme="minorHAnsi" w:cs="Verdana"/>
                  <w:sz w:val="16"/>
                  <w:szCs w:val="16"/>
                </w:rPr>
                <w:t>Указом</w:t>
              </w:r>
            </w:hyperlink>
            <w:r w:rsidRPr="004E4555">
              <w:rPr>
                <w:rFonts w:asciiTheme="minorHAnsi" w:hAnsiTheme="minorHAnsi" w:cs="Verdana"/>
                <w:sz w:val="16"/>
                <w:szCs w:val="16"/>
              </w:rPr>
              <w:t xml:space="preserve"> Президента РФ от 18.04.2020 N 275</w:t>
            </w:r>
            <w:r w:rsidRPr="0094417D">
              <w:rPr>
                <w:rFonts w:asciiTheme="minorHAnsi" w:hAnsiTheme="minorHAnsi" w:cs="Arial"/>
                <w:sz w:val="16"/>
                <w:szCs w:val="16"/>
                <w:shd w:val="clear" w:color="auto" w:fill="FFFFFF"/>
              </w:rPr>
              <w:t>в целях предупреждения дальнейшего распространения коронавирусной инфекции. Министерств</w:t>
            </w:r>
            <w:r w:rsidR="0094417D">
              <w:rPr>
                <w:rFonts w:asciiTheme="minorHAnsi" w:hAnsiTheme="minorHAnsi" w:cs="Arial"/>
                <w:sz w:val="16"/>
                <w:szCs w:val="16"/>
                <w:shd w:val="clear" w:color="auto" w:fill="FFFFFF"/>
              </w:rPr>
              <w:t>у</w:t>
            </w:r>
            <w:r w:rsidRPr="0094417D">
              <w:rPr>
                <w:rFonts w:asciiTheme="minorHAnsi" w:hAnsiTheme="minorHAnsi" w:cs="Arial"/>
                <w:sz w:val="16"/>
                <w:szCs w:val="16"/>
                <w:shd w:val="clear" w:color="auto" w:fill="FFFFFF"/>
              </w:rPr>
              <w:t xml:space="preserve"> внутренних дел</w:t>
            </w:r>
            <w:r w:rsidR="0094417D">
              <w:rPr>
                <w:rFonts w:asciiTheme="minorHAnsi" w:hAnsiTheme="minorHAnsi" w:cs="Arial"/>
                <w:sz w:val="16"/>
                <w:szCs w:val="16"/>
                <w:shd w:val="clear" w:color="auto" w:fill="FFFFFF"/>
              </w:rPr>
              <w:t xml:space="preserve"> РФпоручено </w:t>
            </w:r>
            <w:r w:rsidRPr="0094417D">
              <w:rPr>
                <w:rFonts w:asciiTheme="minorHAnsi" w:hAnsiTheme="minorHAnsi" w:cs="Arial"/>
                <w:sz w:val="16"/>
                <w:szCs w:val="16"/>
                <w:shd w:val="clear" w:color="auto" w:fill="FFFFFF"/>
              </w:rPr>
              <w:t>определит</w:t>
            </w:r>
            <w:r w:rsidR="0094417D">
              <w:rPr>
                <w:rFonts w:asciiTheme="minorHAnsi" w:hAnsiTheme="minorHAnsi" w:cs="Arial"/>
                <w:sz w:val="16"/>
                <w:szCs w:val="16"/>
                <w:shd w:val="clear" w:color="auto" w:fill="FFFFFF"/>
              </w:rPr>
              <w:t>ь</w:t>
            </w:r>
            <w:r w:rsidRPr="0094417D">
              <w:rPr>
                <w:rFonts w:asciiTheme="minorHAnsi" w:hAnsiTheme="minorHAnsi" w:cs="Arial"/>
                <w:sz w:val="16"/>
                <w:szCs w:val="16"/>
                <w:shd w:val="clear" w:color="auto" w:fill="FFFFFF"/>
              </w:rPr>
              <w:t xml:space="preserve"> порядок, а также сроки замены и выдачи </w:t>
            </w:r>
            <w:r w:rsidR="0094417D">
              <w:rPr>
                <w:rFonts w:asciiTheme="minorHAnsi" w:hAnsiTheme="minorHAnsi" w:cs="Arial"/>
                <w:sz w:val="16"/>
                <w:szCs w:val="16"/>
                <w:shd w:val="clear" w:color="auto" w:fill="FFFFFF"/>
              </w:rPr>
              <w:t xml:space="preserve">вышеназванных </w:t>
            </w:r>
            <w:r w:rsidRPr="0094417D">
              <w:rPr>
                <w:rFonts w:asciiTheme="minorHAnsi" w:hAnsiTheme="minorHAnsi" w:cs="Arial"/>
                <w:sz w:val="16"/>
                <w:szCs w:val="16"/>
                <w:shd w:val="clear" w:color="auto" w:fill="FFFFFF"/>
              </w:rPr>
              <w:t>документов.</w:t>
            </w:r>
          </w:p>
          <w:p w:rsidR="004B703C" w:rsidRPr="004B703C" w:rsidRDefault="004B703C" w:rsidP="009257F6">
            <w:pPr>
              <w:autoSpaceDE w:val="0"/>
              <w:autoSpaceDN w:val="0"/>
              <w:adjustRightInd w:val="0"/>
              <w:jc w:val="both"/>
              <w:rPr>
                <w:rFonts w:asciiTheme="minorHAnsi" w:hAnsiTheme="minorHAnsi" w:cs="Verdana"/>
                <w:sz w:val="16"/>
                <w:szCs w:val="16"/>
              </w:rPr>
            </w:pPr>
          </w:p>
        </w:tc>
        <w:tc>
          <w:tcPr>
            <w:tcW w:w="561" w:type="pct"/>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rsidR="004B703C" w:rsidRPr="004B703C" w:rsidRDefault="004B703C" w:rsidP="00513C53">
            <w:pPr>
              <w:autoSpaceDE w:val="0"/>
              <w:autoSpaceDN w:val="0"/>
              <w:rPr>
                <w:rFonts w:asciiTheme="minorHAnsi" w:hAnsiTheme="minorHAnsi"/>
                <w:b/>
                <w:bCs/>
                <w:sz w:val="15"/>
                <w:szCs w:val="15"/>
              </w:rPr>
            </w:pPr>
            <w:r w:rsidRPr="004B703C">
              <w:rPr>
                <w:rFonts w:asciiTheme="minorHAnsi" w:hAnsiTheme="minorHAnsi"/>
                <w:b/>
                <w:bCs/>
                <w:sz w:val="15"/>
                <w:szCs w:val="15"/>
              </w:rPr>
              <w:t>Личный интерес</w:t>
            </w:r>
            <w:r>
              <w:rPr>
                <w:rFonts w:asciiTheme="minorHAnsi" w:hAnsiTheme="minorHAnsi"/>
                <w:b/>
                <w:bCs/>
                <w:sz w:val="15"/>
                <w:szCs w:val="15"/>
              </w:rPr>
              <w:t>!</w:t>
            </w:r>
          </w:p>
          <w:p w:rsidR="006C48F1" w:rsidRPr="00F83640" w:rsidRDefault="006C48F1" w:rsidP="006C48F1">
            <w:pPr>
              <w:autoSpaceDE w:val="0"/>
              <w:autoSpaceDN w:val="0"/>
              <w:rPr>
                <w:rFonts w:ascii="Verdana" w:hAnsi="Verdana"/>
                <w:b/>
                <w:bCs/>
                <w:sz w:val="15"/>
                <w:szCs w:val="15"/>
              </w:rPr>
            </w:pPr>
          </w:p>
          <w:p w:rsidR="006C48F1" w:rsidRDefault="006C48F1" w:rsidP="006C48F1">
            <w:pPr>
              <w:autoSpaceDE w:val="0"/>
              <w:autoSpaceDN w:val="0"/>
              <w:rPr>
                <w:rFonts w:ascii="Verdana" w:hAnsi="Verdana"/>
                <w:b/>
                <w:bCs/>
                <w:sz w:val="15"/>
                <w:szCs w:val="15"/>
              </w:rPr>
            </w:pPr>
            <w:r w:rsidRPr="00F83640">
              <w:rPr>
                <w:rFonts w:ascii="Verdana" w:hAnsi="Verdana"/>
                <w:b/>
                <w:bCs/>
                <w:sz w:val="15"/>
                <w:szCs w:val="15"/>
              </w:rPr>
              <w:t xml:space="preserve">Мин. ИБ, содержащий документ: </w:t>
            </w:r>
            <w:r w:rsidRPr="00F83640">
              <w:rPr>
                <w:rFonts w:ascii="Verdana" w:hAnsi="Verdana"/>
                <w:sz w:val="15"/>
                <w:szCs w:val="15"/>
              </w:rPr>
              <w:t>РЗ</w:t>
            </w:r>
          </w:p>
          <w:p w:rsidR="006C48F1" w:rsidRDefault="006C48F1" w:rsidP="006C48F1">
            <w:pPr>
              <w:autoSpaceDE w:val="0"/>
              <w:autoSpaceDN w:val="0"/>
              <w:rPr>
                <w:rFonts w:ascii="Verdana" w:hAnsi="Verdana"/>
                <w:b/>
                <w:bCs/>
                <w:sz w:val="15"/>
                <w:szCs w:val="15"/>
              </w:rPr>
            </w:pPr>
          </w:p>
          <w:p w:rsidR="006C48F1" w:rsidRPr="00F83640" w:rsidRDefault="006C48F1" w:rsidP="006C48F1">
            <w:pPr>
              <w:autoSpaceDE w:val="0"/>
              <w:autoSpaceDN w:val="0"/>
              <w:rPr>
                <w:rFonts w:ascii="Verdana" w:hAnsi="Verdana"/>
                <w:b/>
                <w:bCs/>
                <w:sz w:val="15"/>
                <w:szCs w:val="15"/>
              </w:rPr>
            </w:pPr>
            <w:r w:rsidRPr="00F83640">
              <w:rPr>
                <w:rFonts w:ascii="Verdana" w:hAnsi="Verdana"/>
                <w:b/>
                <w:bCs/>
                <w:sz w:val="15"/>
                <w:szCs w:val="15"/>
              </w:rPr>
              <w:t xml:space="preserve">Поиск: </w:t>
            </w:r>
            <w:r w:rsidRPr="00F83640">
              <w:rPr>
                <w:rFonts w:ascii="Verdana" w:hAnsi="Verdana"/>
                <w:sz w:val="15"/>
                <w:szCs w:val="15"/>
              </w:rPr>
              <w:t>в</w:t>
            </w:r>
            <w:r w:rsidRPr="00F83640">
              <w:rPr>
                <w:rFonts w:ascii="Verdana" w:hAnsi="Verdana"/>
                <w:b/>
                <w:bCs/>
                <w:sz w:val="15"/>
                <w:szCs w:val="15"/>
              </w:rPr>
              <w:t xml:space="preserve"> Быстром поиске </w:t>
            </w:r>
            <w:r w:rsidRPr="00F83640">
              <w:rPr>
                <w:rFonts w:ascii="Verdana" w:hAnsi="Verdana"/>
                <w:sz w:val="15"/>
                <w:szCs w:val="15"/>
              </w:rPr>
              <w:t xml:space="preserve">набрать: </w:t>
            </w:r>
            <w:r w:rsidRPr="006C48F1">
              <w:rPr>
                <w:rFonts w:ascii="Verdana" w:hAnsi="Verdana"/>
                <w:b/>
                <w:bCs/>
                <w:sz w:val="15"/>
                <w:szCs w:val="15"/>
              </w:rPr>
              <w:t>от 18.04.2020 N 275</w:t>
            </w:r>
          </w:p>
          <w:p w:rsidR="006C48F1" w:rsidRPr="00F83640" w:rsidRDefault="006C48F1" w:rsidP="006C48F1">
            <w:pPr>
              <w:autoSpaceDE w:val="0"/>
              <w:autoSpaceDN w:val="0"/>
              <w:rPr>
                <w:rFonts w:ascii="Verdana" w:hAnsi="Verdana"/>
                <w:b/>
                <w:bCs/>
                <w:sz w:val="15"/>
                <w:szCs w:val="15"/>
              </w:rPr>
            </w:pPr>
          </w:p>
          <w:p w:rsidR="004B703C" w:rsidRPr="006C48F1" w:rsidRDefault="006C48F1" w:rsidP="006C48F1">
            <w:pPr>
              <w:autoSpaceDE w:val="0"/>
              <w:autoSpaceDN w:val="0"/>
              <w:rPr>
                <w:rFonts w:asciiTheme="minorHAnsi" w:hAnsiTheme="minorHAnsi"/>
                <w:b/>
                <w:bCs/>
                <w:sz w:val="15"/>
                <w:szCs w:val="15"/>
              </w:rPr>
            </w:pPr>
            <w:r w:rsidRPr="00F83640">
              <w:rPr>
                <w:rFonts w:ascii="Verdana" w:hAnsi="Verdana"/>
                <w:sz w:val="15"/>
                <w:szCs w:val="15"/>
              </w:rPr>
              <w:t>Искомый документ будет первым  в списке</w:t>
            </w:r>
          </w:p>
        </w:tc>
      </w:tr>
      <w:tr w:rsidR="00F83640" w:rsidRPr="004B3F33" w:rsidTr="007E4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24"/>
        </w:trPr>
        <w:tc>
          <w:tcPr>
            <w:tcW w:w="595" w:type="pct"/>
            <w:gridSpan w:val="2"/>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F83640" w:rsidRPr="00F83640" w:rsidRDefault="00973D4B" w:rsidP="009257F6">
            <w:pPr>
              <w:autoSpaceDE w:val="0"/>
              <w:autoSpaceDN w:val="0"/>
              <w:adjustRightInd w:val="0"/>
              <w:rPr>
                <w:rFonts w:ascii="Verdana" w:hAnsi="Verdana"/>
                <w:b/>
                <w:bCs/>
                <w:sz w:val="16"/>
                <w:szCs w:val="16"/>
              </w:rPr>
            </w:pPr>
            <w:hyperlink r:id="rId227" w:history="1">
              <w:r w:rsidR="009328EB" w:rsidRPr="009328EB">
                <w:rPr>
                  <w:rStyle w:val="a3"/>
                  <w:rFonts w:ascii="Verdana" w:hAnsi="Verdana"/>
                  <w:b/>
                  <w:bCs/>
                  <w:sz w:val="16"/>
                  <w:szCs w:val="16"/>
                </w:rPr>
                <w:t>Постановление Правительства РФ от 12.04.2020 N 485</w:t>
              </w:r>
            </w:hyperlink>
          </w:p>
        </w:tc>
        <w:tc>
          <w:tcPr>
            <w:tcW w:w="691"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F83640" w:rsidRPr="00B90A70" w:rsidRDefault="009328EB" w:rsidP="009328EB">
            <w:pPr>
              <w:shd w:val="clear" w:color="auto" w:fill="FFFFFF"/>
              <w:jc w:val="both"/>
              <w:rPr>
                <w:rFonts w:ascii="Verdana" w:hAnsi="Verdana"/>
                <w:b/>
                <w:sz w:val="16"/>
                <w:szCs w:val="16"/>
                <w:highlight w:val="green"/>
              </w:rPr>
            </w:pPr>
            <w:r>
              <w:rPr>
                <w:rFonts w:ascii="Verdana" w:hAnsi="Verdana"/>
                <w:b/>
                <w:sz w:val="20"/>
                <w:szCs w:val="16"/>
              </w:rPr>
              <w:t>В период пандемии б</w:t>
            </w:r>
            <w:r w:rsidRPr="009328EB">
              <w:rPr>
                <w:rFonts w:ascii="Verdana" w:hAnsi="Verdana"/>
                <w:b/>
                <w:sz w:val="20"/>
                <w:szCs w:val="16"/>
              </w:rPr>
              <w:t xml:space="preserve">езработным гражданам </w:t>
            </w:r>
            <w:r>
              <w:rPr>
                <w:rFonts w:ascii="Verdana" w:hAnsi="Verdana"/>
                <w:b/>
                <w:sz w:val="20"/>
                <w:szCs w:val="16"/>
              </w:rPr>
              <w:t>с детьми положены дополнительные выплаты</w:t>
            </w:r>
          </w:p>
        </w:tc>
        <w:tc>
          <w:tcPr>
            <w:tcW w:w="3153"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B455C1" w:rsidRDefault="00B455C1" w:rsidP="00B455C1">
            <w:pPr>
              <w:shd w:val="clear" w:color="auto" w:fill="D9D9D9" w:themeFill="background1" w:themeFillShade="D9"/>
              <w:jc w:val="both"/>
              <w:rPr>
                <w:rFonts w:ascii="Verdana" w:hAnsi="Verdana"/>
                <w:sz w:val="16"/>
                <w:szCs w:val="16"/>
              </w:rPr>
            </w:pPr>
            <w:r w:rsidRPr="00B455C1">
              <w:rPr>
                <w:rFonts w:ascii="Verdana" w:hAnsi="Verdana"/>
                <w:b/>
                <w:sz w:val="16"/>
                <w:szCs w:val="16"/>
                <w:u w:val="single"/>
              </w:rPr>
              <w:t>Возможности:</w:t>
            </w:r>
            <w:r>
              <w:rPr>
                <w:rFonts w:ascii="Verdana" w:hAnsi="Verdana"/>
                <w:sz w:val="16"/>
                <w:szCs w:val="16"/>
              </w:rPr>
              <w:t xml:space="preserve"> дополнительно к пособию по безработице граждане, которые потеряли работу после 1 марта 2020 года, будут получать 3000 рублей на каждого несовершеннолетнего ребенка.</w:t>
            </w:r>
          </w:p>
          <w:p w:rsidR="00C75021" w:rsidRDefault="00C75021" w:rsidP="00C75021">
            <w:pPr>
              <w:jc w:val="both"/>
              <w:rPr>
                <w:rFonts w:ascii="Verdana" w:hAnsi="Verdana"/>
                <w:sz w:val="16"/>
                <w:szCs w:val="16"/>
              </w:rPr>
            </w:pPr>
            <w:r w:rsidRPr="00C75021">
              <w:rPr>
                <w:rFonts w:ascii="Verdana" w:hAnsi="Verdana"/>
                <w:sz w:val="16"/>
                <w:szCs w:val="16"/>
              </w:rPr>
              <w:t xml:space="preserve">Граждане, потерявшие работу после 1 марта </w:t>
            </w:r>
            <w:r>
              <w:rPr>
                <w:rFonts w:ascii="Verdana" w:hAnsi="Verdana"/>
                <w:sz w:val="16"/>
                <w:szCs w:val="16"/>
              </w:rPr>
              <w:t xml:space="preserve">2020 года </w:t>
            </w:r>
            <w:r w:rsidRPr="00C75021">
              <w:rPr>
                <w:rFonts w:ascii="Verdana" w:hAnsi="Verdana"/>
                <w:sz w:val="16"/>
                <w:szCs w:val="16"/>
              </w:rPr>
              <w:t>и обратившиеся в службу занятости, в апреле – июне будут получать пособия по безработице в максимальном размере – 12 130 рублей</w:t>
            </w:r>
            <w:r>
              <w:rPr>
                <w:rFonts w:ascii="Verdana" w:hAnsi="Verdana"/>
                <w:sz w:val="16"/>
                <w:szCs w:val="16"/>
              </w:rPr>
              <w:t xml:space="preserve"> (это не касается </w:t>
            </w:r>
            <w:r w:rsidRPr="00C75021">
              <w:rPr>
                <w:rFonts w:ascii="Verdana" w:hAnsi="Verdana"/>
                <w:sz w:val="16"/>
                <w:szCs w:val="16"/>
              </w:rPr>
              <w:t>уволенных за нарушение трудовой дисциплины или другие виновные действия</w:t>
            </w:r>
            <w:r>
              <w:rPr>
                <w:rFonts w:ascii="Verdana" w:hAnsi="Verdana"/>
                <w:sz w:val="16"/>
                <w:szCs w:val="16"/>
              </w:rPr>
              <w:t>)</w:t>
            </w:r>
            <w:r w:rsidRPr="00C75021">
              <w:rPr>
                <w:rFonts w:ascii="Verdana" w:hAnsi="Verdana"/>
                <w:sz w:val="16"/>
                <w:szCs w:val="16"/>
              </w:rPr>
              <w:t>.</w:t>
            </w:r>
          </w:p>
          <w:p w:rsidR="00470A38" w:rsidRDefault="00C75021" w:rsidP="00C75021">
            <w:pPr>
              <w:jc w:val="both"/>
              <w:rPr>
                <w:rFonts w:ascii="Verdana" w:hAnsi="Verdana"/>
                <w:sz w:val="16"/>
                <w:szCs w:val="16"/>
              </w:rPr>
            </w:pPr>
            <w:r>
              <w:rPr>
                <w:rFonts w:ascii="Verdana" w:hAnsi="Verdana"/>
                <w:sz w:val="16"/>
                <w:szCs w:val="16"/>
              </w:rPr>
              <w:t xml:space="preserve">Если у такого безработного гражданина есть дети в возрасте до 18 лет, то дополнительно ему будут выплачиваться 3000 рублей на каждого несовершеннолетнего ребенка. Это касается также </w:t>
            </w:r>
            <w:r w:rsidRPr="00C75021">
              <w:rPr>
                <w:rFonts w:ascii="Verdana" w:hAnsi="Verdana"/>
                <w:sz w:val="16"/>
                <w:szCs w:val="16"/>
              </w:rPr>
              <w:t xml:space="preserve">приемных родителей, усыновителей, </w:t>
            </w:r>
            <w:r>
              <w:rPr>
                <w:rFonts w:ascii="Verdana" w:hAnsi="Verdana"/>
                <w:sz w:val="16"/>
                <w:szCs w:val="16"/>
              </w:rPr>
              <w:t xml:space="preserve">опекунов и </w:t>
            </w:r>
            <w:r w:rsidRPr="00C75021">
              <w:rPr>
                <w:rFonts w:ascii="Verdana" w:hAnsi="Verdana"/>
                <w:sz w:val="16"/>
                <w:szCs w:val="16"/>
              </w:rPr>
              <w:t>попечител</w:t>
            </w:r>
            <w:r>
              <w:rPr>
                <w:rFonts w:ascii="Verdana" w:hAnsi="Verdana"/>
                <w:sz w:val="16"/>
                <w:szCs w:val="16"/>
              </w:rPr>
              <w:t>ей.</w:t>
            </w:r>
          </w:p>
          <w:p w:rsidR="00C75021" w:rsidRDefault="00C75021" w:rsidP="00C75021">
            <w:pPr>
              <w:jc w:val="both"/>
              <w:rPr>
                <w:rFonts w:ascii="Verdana" w:hAnsi="Verdana"/>
                <w:sz w:val="16"/>
                <w:szCs w:val="16"/>
              </w:rPr>
            </w:pPr>
            <w:r>
              <w:rPr>
                <w:rFonts w:ascii="Verdana" w:hAnsi="Verdana"/>
                <w:sz w:val="16"/>
                <w:szCs w:val="16"/>
              </w:rPr>
              <w:t xml:space="preserve">Такая мера поддержки установлена </w:t>
            </w:r>
            <w:hyperlink r:id="rId228" w:history="1">
              <w:r w:rsidRPr="00C75021">
                <w:rPr>
                  <w:rStyle w:val="a3"/>
                  <w:rFonts w:ascii="Verdana" w:hAnsi="Verdana"/>
                  <w:sz w:val="16"/>
                  <w:szCs w:val="16"/>
                </w:rPr>
                <w:t>Постановлением</w:t>
              </w:r>
            </w:hyperlink>
            <w:r w:rsidRPr="00C75021">
              <w:rPr>
                <w:rFonts w:ascii="Verdana" w:hAnsi="Verdana"/>
                <w:sz w:val="16"/>
                <w:szCs w:val="16"/>
              </w:rPr>
              <w:t xml:space="preserve"> Правительства РФ от 12.04.2020 N 485</w:t>
            </w:r>
            <w:r>
              <w:rPr>
                <w:rFonts w:ascii="Verdana" w:hAnsi="Verdana"/>
                <w:sz w:val="16"/>
                <w:szCs w:val="16"/>
              </w:rPr>
              <w:t>.</w:t>
            </w:r>
          </w:p>
          <w:p w:rsidR="00B455C1" w:rsidRDefault="00B455C1" w:rsidP="00B455C1">
            <w:pPr>
              <w:autoSpaceDE w:val="0"/>
              <w:autoSpaceDN w:val="0"/>
              <w:adjustRightInd w:val="0"/>
              <w:jc w:val="both"/>
              <w:rPr>
                <w:rFonts w:ascii="Verdana" w:hAnsi="Verdana" w:cs="Verdana"/>
                <w:sz w:val="16"/>
                <w:szCs w:val="16"/>
              </w:rPr>
            </w:pPr>
            <w:r>
              <w:rPr>
                <w:rFonts w:ascii="Verdana" w:hAnsi="Verdana"/>
                <w:sz w:val="16"/>
                <w:szCs w:val="16"/>
              </w:rPr>
              <w:t xml:space="preserve">Также этим Постановлением до 1 июля 2020 года приостанавливается </w:t>
            </w:r>
            <w:r>
              <w:rPr>
                <w:rFonts w:ascii="Verdana" w:hAnsi="Verdana" w:cs="Verdana"/>
                <w:sz w:val="16"/>
                <w:szCs w:val="16"/>
              </w:rPr>
              <w:t xml:space="preserve">действие </w:t>
            </w:r>
            <w:hyperlink r:id="rId229" w:history="1">
              <w:r>
                <w:rPr>
                  <w:rFonts w:ascii="Verdana" w:hAnsi="Verdana" w:cs="Verdana"/>
                  <w:color w:val="0000FF"/>
                  <w:sz w:val="16"/>
                  <w:szCs w:val="16"/>
                </w:rPr>
                <w:t>п. 13</w:t>
              </w:r>
            </w:hyperlink>
            <w:r>
              <w:rPr>
                <w:rFonts w:ascii="Verdana" w:hAnsi="Verdana" w:cs="Verdana"/>
                <w:sz w:val="16"/>
                <w:szCs w:val="16"/>
              </w:rPr>
              <w:t xml:space="preserve"> - </w:t>
            </w:r>
            <w:hyperlink r:id="rId230" w:history="1">
              <w:r>
                <w:rPr>
                  <w:rFonts w:ascii="Verdana" w:hAnsi="Verdana" w:cs="Verdana"/>
                  <w:color w:val="0000FF"/>
                  <w:sz w:val="16"/>
                  <w:szCs w:val="16"/>
                </w:rPr>
                <w:t>16</w:t>
              </w:r>
            </w:hyperlink>
            <w:r>
              <w:rPr>
                <w:rFonts w:ascii="Verdana" w:hAnsi="Verdana" w:cs="Verdana"/>
                <w:sz w:val="16"/>
                <w:szCs w:val="16"/>
              </w:rPr>
              <w:t xml:space="preserve"> Временных правил регистрации граждан в качестве безработных</w:t>
            </w:r>
            <w:r w:rsidRPr="00B455C1">
              <w:rPr>
                <w:rFonts w:ascii="Verdana" w:hAnsi="Verdana" w:cs="Verdana"/>
                <w:sz w:val="16"/>
                <w:szCs w:val="16"/>
              </w:rPr>
              <w:t xml:space="preserve">, </w:t>
            </w:r>
            <w:r>
              <w:rPr>
                <w:rFonts w:ascii="Verdana" w:hAnsi="Verdana" w:cs="Verdana"/>
                <w:sz w:val="16"/>
                <w:szCs w:val="16"/>
              </w:rPr>
              <w:t xml:space="preserve">которыми </w:t>
            </w:r>
            <w:r w:rsidRPr="00B455C1">
              <w:rPr>
                <w:rFonts w:ascii="Verdana" w:hAnsi="Verdana" w:cs="Verdana"/>
                <w:sz w:val="16"/>
                <w:szCs w:val="16"/>
              </w:rPr>
              <w:t>устан</w:t>
            </w:r>
            <w:r>
              <w:rPr>
                <w:rFonts w:ascii="Verdana" w:hAnsi="Verdana" w:cs="Verdana"/>
                <w:sz w:val="16"/>
                <w:szCs w:val="16"/>
              </w:rPr>
              <w:t>овлен</w:t>
            </w:r>
            <w:r w:rsidRPr="00B455C1">
              <w:rPr>
                <w:rFonts w:ascii="Verdana" w:hAnsi="Verdana" w:cs="Verdana"/>
                <w:sz w:val="16"/>
                <w:szCs w:val="16"/>
              </w:rPr>
              <w:t xml:space="preserve"> порядок определения размера пособия в процентном соотношении к среднему заработку.</w:t>
            </w:r>
          </w:p>
          <w:p w:rsidR="00D36320" w:rsidRDefault="00D36320" w:rsidP="00D36320">
            <w:pPr>
              <w:autoSpaceDE w:val="0"/>
              <w:autoSpaceDN w:val="0"/>
              <w:adjustRightInd w:val="0"/>
              <w:jc w:val="both"/>
              <w:rPr>
                <w:rFonts w:ascii="Verdana" w:hAnsi="Verdana" w:cs="Verdana"/>
                <w:sz w:val="16"/>
                <w:szCs w:val="16"/>
              </w:rPr>
            </w:pPr>
            <w:r w:rsidRPr="00D36320">
              <w:rPr>
                <w:rFonts w:ascii="Verdana" w:hAnsi="Verdana" w:cs="Verdana"/>
                <w:b/>
                <w:sz w:val="16"/>
                <w:szCs w:val="16"/>
              </w:rPr>
              <w:t>На заметку:</w:t>
            </w:r>
            <w:r>
              <w:rPr>
                <w:rFonts w:ascii="Verdana" w:hAnsi="Verdana" w:cs="Verdana"/>
                <w:sz w:val="16"/>
                <w:szCs w:val="16"/>
              </w:rPr>
              <w:t xml:space="preserve"> в Москве и Московской области установленные повышенные размеры пособий по безработице (подробнее об этом читайте в </w:t>
            </w:r>
            <w:hyperlink r:id="rId231" w:history="1">
              <w:r w:rsidRPr="00D36320">
                <w:rPr>
                  <w:rStyle w:val="a3"/>
                  <w:rFonts w:ascii="Verdana" w:hAnsi="Verdana" w:cs="Verdana"/>
                  <w:sz w:val="16"/>
                  <w:szCs w:val="16"/>
                </w:rPr>
                <w:t>обзоре</w:t>
              </w:r>
            </w:hyperlink>
            <w:r>
              <w:rPr>
                <w:rFonts w:ascii="Verdana" w:hAnsi="Verdana" w:cs="Verdana"/>
                <w:sz w:val="16"/>
                <w:szCs w:val="16"/>
              </w:rPr>
              <w:t xml:space="preserve"> на нашем сайте). </w:t>
            </w:r>
          </w:p>
          <w:p w:rsidR="00D36320" w:rsidRPr="00B455C1" w:rsidRDefault="00D36320" w:rsidP="00D36320">
            <w:pPr>
              <w:autoSpaceDE w:val="0"/>
              <w:autoSpaceDN w:val="0"/>
              <w:adjustRightInd w:val="0"/>
              <w:jc w:val="both"/>
              <w:rPr>
                <w:rFonts w:ascii="Verdana" w:hAnsi="Verdana" w:cs="Verdana"/>
                <w:sz w:val="16"/>
                <w:szCs w:val="16"/>
              </w:rPr>
            </w:pPr>
            <w:r>
              <w:rPr>
                <w:rFonts w:ascii="Verdana" w:hAnsi="Verdana" w:cs="Verdana"/>
                <w:sz w:val="16"/>
                <w:szCs w:val="16"/>
              </w:rPr>
              <w:t>А</w:t>
            </w:r>
            <w:r w:rsidRPr="00D36320">
              <w:rPr>
                <w:rFonts w:ascii="Verdana" w:hAnsi="Verdana" w:cs="Verdana"/>
                <w:sz w:val="16"/>
                <w:szCs w:val="16"/>
              </w:rPr>
              <w:t xml:space="preserve">лгоритм оформления пособия по безработице смотрите в </w:t>
            </w:r>
            <w:hyperlink r:id="rId232" w:history="1">
              <w:r w:rsidRPr="00D36320">
                <w:rPr>
                  <w:rStyle w:val="a3"/>
                  <w:rFonts w:ascii="Verdana" w:hAnsi="Verdana" w:cs="Verdana"/>
                  <w:sz w:val="16"/>
                  <w:szCs w:val="16"/>
                </w:rPr>
                <w:t>Типовой ситуации</w:t>
              </w:r>
            </w:hyperlink>
            <w:r w:rsidRPr="00D36320">
              <w:rPr>
                <w:rFonts w:ascii="Verdana" w:hAnsi="Verdana" w:cs="Verdana"/>
                <w:sz w:val="16"/>
                <w:szCs w:val="16"/>
              </w:rPr>
              <w:t xml:space="preserve"> в СПС КонсультантПлюс.</w:t>
            </w:r>
          </w:p>
        </w:tc>
        <w:tc>
          <w:tcPr>
            <w:tcW w:w="561" w:type="pct"/>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rsidR="00F83640" w:rsidRPr="00F83640" w:rsidRDefault="00F83640" w:rsidP="00513C53">
            <w:pPr>
              <w:autoSpaceDE w:val="0"/>
              <w:autoSpaceDN w:val="0"/>
              <w:rPr>
                <w:rFonts w:ascii="Verdana" w:hAnsi="Verdana"/>
                <w:b/>
                <w:bCs/>
                <w:sz w:val="15"/>
                <w:szCs w:val="15"/>
              </w:rPr>
            </w:pPr>
            <w:r w:rsidRPr="00F83640">
              <w:rPr>
                <w:rFonts w:ascii="Verdana" w:hAnsi="Verdana"/>
                <w:b/>
                <w:bCs/>
                <w:sz w:val="15"/>
                <w:szCs w:val="15"/>
              </w:rPr>
              <w:t>Личный интерес</w:t>
            </w:r>
            <w:r>
              <w:rPr>
                <w:rFonts w:ascii="Verdana" w:hAnsi="Verdana"/>
                <w:b/>
                <w:bCs/>
                <w:sz w:val="15"/>
                <w:szCs w:val="15"/>
              </w:rPr>
              <w:t>!</w:t>
            </w:r>
          </w:p>
          <w:p w:rsidR="00F83640" w:rsidRPr="00F83640" w:rsidRDefault="00F83640" w:rsidP="00513C53">
            <w:pPr>
              <w:autoSpaceDE w:val="0"/>
              <w:autoSpaceDN w:val="0"/>
              <w:rPr>
                <w:rFonts w:ascii="Verdana" w:hAnsi="Verdana"/>
                <w:b/>
                <w:bCs/>
                <w:sz w:val="15"/>
                <w:szCs w:val="15"/>
              </w:rPr>
            </w:pPr>
          </w:p>
          <w:p w:rsidR="00F83640" w:rsidRPr="00F83640" w:rsidRDefault="00F83640" w:rsidP="00513C53">
            <w:pPr>
              <w:autoSpaceDE w:val="0"/>
              <w:autoSpaceDN w:val="0"/>
              <w:rPr>
                <w:rFonts w:ascii="Verdana" w:hAnsi="Verdana"/>
                <w:b/>
                <w:bCs/>
                <w:sz w:val="15"/>
                <w:szCs w:val="15"/>
              </w:rPr>
            </w:pPr>
            <w:r w:rsidRPr="00F83640">
              <w:rPr>
                <w:rFonts w:ascii="Verdana" w:hAnsi="Verdana"/>
                <w:b/>
                <w:bCs/>
                <w:sz w:val="15"/>
                <w:szCs w:val="15"/>
              </w:rPr>
              <w:t xml:space="preserve">Мин. ИБ, содержащий документ: </w:t>
            </w:r>
            <w:r w:rsidRPr="00F83640">
              <w:rPr>
                <w:rFonts w:ascii="Verdana" w:hAnsi="Verdana"/>
                <w:sz w:val="15"/>
                <w:szCs w:val="15"/>
              </w:rPr>
              <w:t>РЗ</w:t>
            </w:r>
          </w:p>
          <w:p w:rsidR="00F83640" w:rsidRPr="00F83640" w:rsidRDefault="00F83640" w:rsidP="00513C53">
            <w:pPr>
              <w:autoSpaceDE w:val="0"/>
              <w:autoSpaceDN w:val="0"/>
              <w:rPr>
                <w:rFonts w:ascii="Verdana" w:hAnsi="Verdana"/>
                <w:b/>
                <w:bCs/>
                <w:sz w:val="15"/>
                <w:szCs w:val="15"/>
              </w:rPr>
            </w:pPr>
          </w:p>
          <w:p w:rsidR="00F83640" w:rsidRPr="00F83640" w:rsidRDefault="00F83640" w:rsidP="00513C53">
            <w:pPr>
              <w:autoSpaceDE w:val="0"/>
              <w:autoSpaceDN w:val="0"/>
              <w:rPr>
                <w:rFonts w:ascii="Verdana" w:hAnsi="Verdana"/>
                <w:b/>
                <w:bCs/>
                <w:sz w:val="15"/>
                <w:szCs w:val="15"/>
              </w:rPr>
            </w:pPr>
            <w:r w:rsidRPr="00F83640">
              <w:rPr>
                <w:rFonts w:ascii="Verdana" w:hAnsi="Verdana"/>
                <w:b/>
                <w:bCs/>
                <w:sz w:val="15"/>
                <w:szCs w:val="15"/>
              </w:rPr>
              <w:t xml:space="preserve">Поиск: </w:t>
            </w:r>
            <w:r w:rsidRPr="00F83640">
              <w:rPr>
                <w:rFonts w:ascii="Verdana" w:hAnsi="Verdana"/>
                <w:sz w:val="15"/>
                <w:szCs w:val="15"/>
              </w:rPr>
              <w:t>в</w:t>
            </w:r>
            <w:r w:rsidRPr="00F83640">
              <w:rPr>
                <w:rFonts w:ascii="Verdana" w:hAnsi="Verdana"/>
                <w:b/>
                <w:bCs/>
                <w:sz w:val="15"/>
                <w:szCs w:val="15"/>
              </w:rPr>
              <w:t xml:space="preserve"> Быстром поиске </w:t>
            </w:r>
            <w:r w:rsidRPr="00F83640">
              <w:rPr>
                <w:rFonts w:ascii="Verdana" w:hAnsi="Verdana"/>
                <w:sz w:val="15"/>
                <w:szCs w:val="15"/>
              </w:rPr>
              <w:t xml:space="preserve">набрать: </w:t>
            </w:r>
            <w:r w:rsidR="009328EB" w:rsidRPr="009328EB">
              <w:rPr>
                <w:rFonts w:ascii="Verdana" w:hAnsi="Verdana"/>
                <w:b/>
                <w:bCs/>
                <w:sz w:val="15"/>
                <w:szCs w:val="15"/>
              </w:rPr>
              <w:t>от 12.04.2020 N 485</w:t>
            </w:r>
          </w:p>
          <w:p w:rsidR="00F83640" w:rsidRPr="00F83640" w:rsidRDefault="00F83640" w:rsidP="00513C53">
            <w:pPr>
              <w:autoSpaceDE w:val="0"/>
              <w:autoSpaceDN w:val="0"/>
              <w:rPr>
                <w:rFonts w:ascii="Verdana" w:hAnsi="Verdana"/>
                <w:b/>
                <w:bCs/>
                <w:sz w:val="15"/>
                <w:szCs w:val="15"/>
              </w:rPr>
            </w:pPr>
          </w:p>
          <w:p w:rsidR="00F83640" w:rsidRPr="00F83640" w:rsidRDefault="00F83640" w:rsidP="00513C53">
            <w:pPr>
              <w:rPr>
                <w:rFonts w:ascii="Verdana" w:hAnsi="Verdana"/>
                <w:sz w:val="16"/>
                <w:szCs w:val="16"/>
              </w:rPr>
            </w:pPr>
            <w:r w:rsidRPr="00F83640">
              <w:rPr>
                <w:rFonts w:ascii="Verdana" w:hAnsi="Verdana"/>
                <w:sz w:val="15"/>
                <w:szCs w:val="15"/>
              </w:rPr>
              <w:t>Искомый документ будет первым  в списке</w:t>
            </w:r>
          </w:p>
        </w:tc>
      </w:tr>
      <w:tr w:rsidR="007B68C7" w:rsidRPr="004B3F33" w:rsidTr="007E4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41"/>
        </w:trPr>
        <w:tc>
          <w:tcPr>
            <w:tcW w:w="595" w:type="pct"/>
            <w:gridSpan w:val="2"/>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7B68C7" w:rsidRPr="007B68C7" w:rsidRDefault="00973D4B" w:rsidP="00FF7A1E">
            <w:pPr>
              <w:pStyle w:val="1"/>
              <w:shd w:val="clear" w:color="auto" w:fill="FFFFFF"/>
              <w:spacing w:before="0" w:beforeAutospacing="0" w:after="0" w:afterAutospacing="0"/>
              <w:jc w:val="both"/>
              <w:rPr>
                <w:rFonts w:asciiTheme="minorHAnsi" w:hAnsiTheme="minorHAnsi"/>
                <w:sz w:val="16"/>
                <w:szCs w:val="16"/>
                <w:lang w:eastAsia="en-US"/>
              </w:rPr>
            </w:pPr>
            <w:hyperlink r:id="rId233" w:history="1">
              <w:r w:rsidR="00FF7A1E" w:rsidRPr="00FF7A1E">
                <w:rPr>
                  <w:rStyle w:val="a3"/>
                  <w:rFonts w:asciiTheme="minorHAnsi" w:hAnsiTheme="minorHAnsi"/>
                  <w:sz w:val="16"/>
                  <w:szCs w:val="16"/>
                  <w:lang w:eastAsia="en-US"/>
                </w:rPr>
                <w:t>Информационное письмо Банка России от 16.04.2020 N ИН-04-45/69</w:t>
              </w:r>
            </w:hyperlink>
          </w:p>
        </w:tc>
        <w:tc>
          <w:tcPr>
            <w:tcW w:w="691"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7B68C7" w:rsidRPr="002A0C75" w:rsidRDefault="002A0C75" w:rsidP="002A0C75">
            <w:pPr>
              <w:autoSpaceDE w:val="0"/>
              <w:autoSpaceDN w:val="0"/>
              <w:jc w:val="both"/>
              <w:rPr>
                <w:rFonts w:asciiTheme="minorHAnsi" w:hAnsiTheme="minorHAnsi"/>
                <w:b/>
                <w:bCs/>
                <w:color w:val="000000"/>
                <w:sz w:val="20"/>
                <w:szCs w:val="20"/>
                <w:highlight w:val="green"/>
                <w:lang w:eastAsia="ru-RU"/>
              </w:rPr>
            </w:pPr>
            <w:r w:rsidRPr="002A0C75">
              <w:rPr>
                <w:rFonts w:asciiTheme="minorHAnsi" w:hAnsiTheme="minorHAnsi"/>
                <w:b/>
                <w:bCs/>
                <w:color w:val="000000"/>
                <w:sz w:val="20"/>
                <w:szCs w:val="20"/>
                <w:lang w:eastAsia="ru-RU"/>
              </w:rPr>
              <w:t>Что делать, если истекает срок действия банковской карты в период пандемии</w:t>
            </w:r>
          </w:p>
        </w:tc>
        <w:tc>
          <w:tcPr>
            <w:tcW w:w="3153"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2A0C75" w:rsidRDefault="002A0C75" w:rsidP="002A0C75">
            <w:pPr>
              <w:shd w:val="clear" w:color="auto" w:fill="D9D9D9" w:themeFill="background1" w:themeFillShade="D9"/>
              <w:autoSpaceDE w:val="0"/>
              <w:autoSpaceDN w:val="0"/>
              <w:adjustRightInd w:val="0"/>
              <w:jc w:val="both"/>
              <w:rPr>
                <w:rFonts w:ascii="Verdana" w:hAnsi="Verdana" w:cs="Verdana"/>
                <w:sz w:val="16"/>
                <w:szCs w:val="16"/>
              </w:rPr>
            </w:pPr>
            <w:r w:rsidRPr="002A0C75">
              <w:rPr>
                <w:rFonts w:ascii="Verdana" w:hAnsi="Verdana" w:cs="Verdana"/>
                <w:b/>
                <w:sz w:val="16"/>
                <w:szCs w:val="16"/>
                <w:u w:val="single"/>
              </w:rPr>
              <w:t>Возможности:</w:t>
            </w:r>
            <w:r>
              <w:rPr>
                <w:rFonts w:ascii="Verdana" w:hAnsi="Verdana" w:cs="Verdana"/>
                <w:sz w:val="16"/>
                <w:szCs w:val="16"/>
              </w:rPr>
              <w:t xml:space="preserve"> банки продолжат обслуживание платежных карт с истекшим сроком действия до 1 июля 2020 года.</w:t>
            </w:r>
          </w:p>
          <w:p w:rsidR="002A0C75" w:rsidRDefault="00FF7A1E" w:rsidP="002A0C75">
            <w:pPr>
              <w:autoSpaceDE w:val="0"/>
              <w:autoSpaceDN w:val="0"/>
              <w:adjustRightInd w:val="0"/>
              <w:jc w:val="both"/>
              <w:rPr>
                <w:rFonts w:ascii="Verdana" w:hAnsi="Verdana" w:cs="Verdana"/>
                <w:sz w:val="16"/>
                <w:szCs w:val="16"/>
              </w:rPr>
            </w:pPr>
            <w:r>
              <w:rPr>
                <w:rFonts w:ascii="Verdana" w:hAnsi="Verdana" w:cs="Verdana"/>
                <w:sz w:val="16"/>
                <w:szCs w:val="16"/>
              </w:rPr>
              <w:t xml:space="preserve">В </w:t>
            </w:r>
            <w:hyperlink r:id="rId234" w:history="1">
              <w:r w:rsidRPr="00FF7A1E">
                <w:rPr>
                  <w:rStyle w:val="a3"/>
                  <w:rFonts w:ascii="Verdana" w:hAnsi="Verdana" w:cs="Verdana"/>
                  <w:sz w:val="16"/>
                  <w:szCs w:val="16"/>
                </w:rPr>
                <w:t>Информационном письме</w:t>
              </w:r>
            </w:hyperlink>
            <w:r w:rsidRPr="00FF7A1E">
              <w:rPr>
                <w:rFonts w:ascii="Verdana" w:hAnsi="Verdana" w:cs="Verdana"/>
                <w:sz w:val="16"/>
                <w:szCs w:val="16"/>
              </w:rPr>
              <w:t xml:space="preserve"> от 16.04.2020 N ИН-04-45/69</w:t>
            </w:r>
            <w:r>
              <w:rPr>
                <w:rFonts w:ascii="Verdana" w:hAnsi="Verdana" w:cs="Verdana"/>
                <w:sz w:val="16"/>
                <w:szCs w:val="16"/>
              </w:rPr>
              <w:t xml:space="preserve"> Центробанк в связи с эпидемиологической обстановкой рекомендовал банкам до 1 июля 2020 года </w:t>
            </w:r>
            <w:r w:rsidR="002A0C75" w:rsidRPr="002A0C75">
              <w:rPr>
                <w:rFonts w:ascii="Verdana" w:hAnsi="Verdana" w:cs="Verdana"/>
                <w:sz w:val="16"/>
                <w:szCs w:val="16"/>
              </w:rPr>
              <w:t>обеспечивать возможность совершения клиентом операций с использованием платежных карт после истечения срока их действия</w:t>
            </w:r>
            <w:r w:rsidR="002A0C75">
              <w:rPr>
                <w:rFonts w:ascii="Verdana" w:hAnsi="Verdana" w:cs="Verdana"/>
                <w:sz w:val="16"/>
                <w:szCs w:val="16"/>
              </w:rPr>
              <w:t>.</w:t>
            </w:r>
          </w:p>
          <w:p w:rsidR="00FF7A1E" w:rsidRDefault="00FF7A1E" w:rsidP="002A0C75">
            <w:pPr>
              <w:autoSpaceDE w:val="0"/>
              <w:autoSpaceDN w:val="0"/>
              <w:adjustRightInd w:val="0"/>
              <w:jc w:val="both"/>
              <w:rPr>
                <w:rFonts w:ascii="Verdana" w:hAnsi="Verdana" w:cs="Verdana"/>
                <w:sz w:val="16"/>
                <w:szCs w:val="16"/>
              </w:rPr>
            </w:pPr>
            <w:r>
              <w:rPr>
                <w:rFonts w:ascii="Verdana" w:hAnsi="Verdana" w:cs="Verdana"/>
                <w:sz w:val="16"/>
                <w:szCs w:val="16"/>
              </w:rPr>
              <w:t xml:space="preserve">Банкам также рекомендовано оповестить </w:t>
            </w:r>
            <w:r w:rsidR="002A0C75">
              <w:rPr>
                <w:rFonts w:ascii="Verdana" w:hAnsi="Verdana" w:cs="Verdana"/>
                <w:sz w:val="16"/>
                <w:szCs w:val="16"/>
              </w:rPr>
              <w:t xml:space="preserve">клиентов, что </w:t>
            </w:r>
            <w:r w:rsidRPr="00FF7A1E">
              <w:rPr>
                <w:rFonts w:ascii="Verdana" w:hAnsi="Verdana" w:cs="Verdana"/>
                <w:sz w:val="16"/>
                <w:szCs w:val="16"/>
              </w:rPr>
              <w:t>до 1 июля 2020 года</w:t>
            </w:r>
            <w:r w:rsidR="002A0C75">
              <w:rPr>
                <w:rFonts w:ascii="Verdana" w:hAnsi="Verdana" w:cs="Verdana"/>
                <w:sz w:val="16"/>
                <w:szCs w:val="16"/>
              </w:rPr>
              <w:t xml:space="preserve"> им нет необходимости приходить в подразделение банка для получения новой банковской карты</w:t>
            </w:r>
            <w:r w:rsidRPr="00FF7A1E">
              <w:rPr>
                <w:rFonts w:ascii="Verdana" w:hAnsi="Verdana" w:cs="Verdana"/>
                <w:sz w:val="16"/>
                <w:szCs w:val="16"/>
              </w:rPr>
              <w:t xml:space="preserve">. </w:t>
            </w:r>
          </w:p>
          <w:p w:rsidR="002A0C75" w:rsidRPr="00BF3429" w:rsidRDefault="002A0C75" w:rsidP="002A0C75">
            <w:pPr>
              <w:autoSpaceDE w:val="0"/>
              <w:autoSpaceDN w:val="0"/>
              <w:adjustRightInd w:val="0"/>
              <w:jc w:val="both"/>
              <w:rPr>
                <w:rFonts w:ascii="Verdana" w:hAnsi="Verdana" w:cs="Verdana"/>
                <w:sz w:val="16"/>
                <w:szCs w:val="16"/>
              </w:rPr>
            </w:pPr>
          </w:p>
        </w:tc>
        <w:tc>
          <w:tcPr>
            <w:tcW w:w="561" w:type="pct"/>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rsidR="007B68C7" w:rsidRPr="00F83640" w:rsidRDefault="007B68C7" w:rsidP="00513C53">
            <w:pPr>
              <w:autoSpaceDE w:val="0"/>
              <w:autoSpaceDN w:val="0"/>
              <w:rPr>
                <w:rFonts w:ascii="Verdana" w:hAnsi="Verdana"/>
                <w:b/>
                <w:bCs/>
                <w:sz w:val="15"/>
                <w:szCs w:val="15"/>
              </w:rPr>
            </w:pPr>
            <w:r w:rsidRPr="00F83640">
              <w:rPr>
                <w:rFonts w:ascii="Verdana" w:hAnsi="Verdana"/>
                <w:b/>
                <w:bCs/>
                <w:sz w:val="15"/>
                <w:szCs w:val="15"/>
              </w:rPr>
              <w:t>Личный интерес</w:t>
            </w:r>
            <w:r>
              <w:rPr>
                <w:rFonts w:ascii="Verdana" w:hAnsi="Verdana"/>
                <w:b/>
                <w:bCs/>
                <w:sz w:val="15"/>
                <w:szCs w:val="15"/>
              </w:rPr>
              <w:t>!</w:t>
            </w:r>
          </w:p>
          <w:p w:rsidR="007B68C7" w:rsidRDefault="007B68C7" w:rsidP="00513C53">
            <w:pPr>
              <w:autoSpaceDE w:val="0"/>
              <w:autoSpaceDN w:val="0"/>
              <w:rPr>
                <w:rFonts w:ascii="Verdana" w:hAnsi="Verdana"/>
                <w:b/>
                <w:bCs/>
                <w:sz w:val="15"/>
                <w:szCs w:val="15"/>
              </w:rPr>
            </w:pPr>
          </w:p>
          <w:p w:rsidR="007B68C7" w:rsidRDefault="007B68C7" w:rsidP="00513C53">
            <w:pPr>
              <w:autoSpaceDE w:val="0"/>
              <w:autoSpaceDN w:val="0"/>
              <w:rPr>
                <w:rFonts w:ascii="Verdana" w:hAnsi="Verdana"/>
                <w:b/>
                <w:bCs/>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rsidR="007B68C7" w:rsidRDefault="007B68C7" w:rsidP="00513C53">
            <w:pPr>
              <w:autoSpaceDE w:val="0"/>
              <w:autoSpaceDN w:val="0"/>
              <w:rPr>
                <w:rFonts w:ascii="Verdana" w:hAnsi="Verdana"/>
                <w:b/>
                <w:bCs/>
                <w:sz w:val="15"/>
                <w:szCs w:val="15"/>
              </w:rPr>
            </w:pPr>
          </w:p>
          <w:p w:rsidR="007B68C7" w:rsidRDefault="007B68C7" w:rsidP="00513C53">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sidR="00FF7A1E" w:rsidRPr="00FF7A1E">
              <w:rPr>
                <w:rFonts w:ascii="Verdana" w:hAnsi="Verdana"/>
                <w:b/>
                <w:bCs/>
                <w:sz w:val="15"/>
                <w:szCs w:val="15"/>
              </w:rPr>
              <w:t>ИН-04-45/69</w:t>
            </w:r>
          </w:p>
          <w:p w:rsidR="007B68C7" w:rsidRDefault="007B68C7" w:rsidP="00513C53">
            <w:pPr>
              <w:autoSpaceDE w:val="0"/>
              <w:autoSpaceDN w:val="0"/>
              <w:rPr>
                <w:rFonts w:ascii="Verdana" w:hAnsi="Verdana"/>
                <w:b/>
                <w:bCs/>
                <w:sz w:val="15"/>
                <w:szCs w:val="15"/>
              </w:rPr>
            </w:pPr>
          </w:p>
          <w:p w:rsidR="007B68C7" w:rsidRDefault="007B68C7" w:rsidP="00513C53">
            <w:pPr>
              <w:rPr>
                <w:rFonts w:ascii="Verdana" w:hAnsi="Verdana"/>
                <w:sz w:val="15"/>
                <w:szCs w:val="15"/>
              </w:rPr>
            </w:pPr>
            <w:r>
              <w:rPr>
                <w:rFonts w:ascii="Verdana" w:hAnsi="Verdana"/>
                <w:sz w:val="15"/>
                <w:szCs w:val="15"/>
              </w:rPr>
              <w:t>Искомый документ будет первым  в списке</w:t>
            </w:r>
          </w:p>
          <w:p w:rsidR="00BA3F98" w:rsidRDefault="00BA3F98" w:rsidP="00513C53">
            <w:pPr>
              <w:rPr>
                <w:rFonts w:ascii="Verdana" w:hAnsi="Verdana"/>
                <w:b/>
                <w:bCs/>
                <w:sz w:val="16"/>
                <w:szCs w:val="16"/>
              </w:rPr>
            </w:pPr>
          </w:p>
        </w:tc>
      </w:tr>
      <w:tr w:rsidR="007D7126" w:rsidRPr="004B3F33" w:rsidTr="007E4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24"/>
        </w:trPr>
        <w:tc>
          <w:tcPr>
            <w:tcW w:w="595" w:type="pct"/>
            <w:gridSpan w:val="2"/>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7D7126" w:rsidRPr="007D7126" w:rsidRDefault="00973D4B" w:rsidP="007D7126">
            <w:pPr>
              <w:jc w:val="both"/>
              <w:rPr>
                <w:rFonts w:asciiTheme="minorHAnsi" w:hAnsiTheme="minorHAnsi"/>
                <w:b/>
                <w:bCs/>
                <w:sz w:val="16"/>
                <w:szCs w:val="16"/>
              </w:rPr>
            </w:pPr>
            <w:hyperlink r:id="rId235" w:history="1">
              <w:r w:rsidR="007D7126" w:rsidRPr="007D7126">
                <w:rPr>
                  <w:rStyle w:val="a3"/>
                  <w:rFonts w:asciiTheme="minorHAnsi" w:hAnsiTheme="minorHAnsi"/>
                  <w:b/>
                  <w:sz w:val="16"/>
                  <w:szCs w:val="16"/>
                </w:rPr>
                <w:t>Информация МинкомсвязиРоссии от 22.04.2020</w:t>
              </w:r>
            </w:hyperlink>
          </w:p>
        </w:tc>
        <w:tc>
          <w:tcPr>
            <w:tcW w:w="691"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7D7126" w:rsidRPr="007D7126" w:rsidRDefault="007D7126" w:rsidP="007D7126">
            <w:pPr>
              <w:autoSpaceDE w:val="0"/>
              <w:autoSpaceDN w:val="0"/>
              <w:jc w:val="both"/>
              <w:rPr>
                <w:rFonts w:asciiTheme="minorHAnsi" w:hAnsiTheme="minorHAnsi"/>
                <w:b/>
                <w:bCs/>
                <w:color w:val="000000"/>
                <w:sz w:val="16"/>
                <w:szCs w:val="16"/>
                <w:lang w:eastAsia="ru-RU"/>
              </w:rPr>
            </w:pPr>
            <w:r w:rsidRPr="00D7539D">
              <w:rPr>
                <w:rFonts w:asciiTheme="minorHAnsi" w:hAnsiTheme="minorHAnsi"/>
                <w:b/>
                <w:bCs/>
                <w:sz w:val="20"/>
                <w:szCs w:val="16"/>
              </w:rPr>
              <w:t>Минкомсвязи</w:t>
            </w:r>
            <w:r w:rsidR="003879AB" w:rsidRPr="00D7539D">
              <w:rPr>
                <w:rFonts w:asciiTheme="minorHAnsi" w:hAnsiTheme="minorHAnsi"/>
                <w:b/>
                <w:bCs/>
                <w:sz w:val="20"/>
                <w:szCs w:val="16"/>
              </w:rPr>
              <w:t xml:space="preserve">РФ </w:t>
            </w:r>
            <w:r w:rsidRPr="00D7539D">
              <w:rPr>
                <w:rFonts w:asciiTheme="minorHAnsi" w:hAnsiTheme="minorHAnsi"/>
                <w:b/>
                <w:bCs/>
                <w:sz w:val="20"/>
                <w:szCs w:val="16"/>
              </w:rPr>
              <w:t>рассказало в каких регионах скоро введут цифровые пропуска</w:t>
            </w:r>
          </w:p>
        </w:tc>
        <w:tc>
          <w:tcPr>
            <w:tcW w:w="3153"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7D7126" w:rsidRPr="007D7126" w:rsidRDefault="007D7126" w:rsidP="007D7126">
            <w:pPr>
              <w:shd w:val="clear" w:color="auto" w:fill="BFBFBF"/>
              <w:rPr>
                <w:rFonts w:asciiTheme="minorHAnsi" w:hAnsiTheme="minorHAnsi"/>
                <w:sz w:val="16"/>
                <w:szCs w:val="16"/>
              </w:rPr>
            </w:pPr>
            <w:r w:rsidRPr="007D7126">
              <w:rPr>
                <w:rFonts w:asciiTheme="minorHAnsi" w:hAnsiTheme="minorHAnsi"/>
                <w:b/>
                <w:bCs/>
                <w:sz w:val="16"/>
                <w:szCs w:val="16"/>
                <w:u w:val="single"/>
              </w:rPr>
              <w:t>Риски</w:t>
            </w:r>
            <w:r w:rsidRPr="007D7126">
              <w:rPr>
                <w:rFonts w:asciiTheme="minorHAnsi" w:hAnsiTheme="minorHAnsi"/>
                <w:sz w:val="16"/>
                <w:szCs w:val="16"/>
              </w:rPr>
              <w:t>: в ближайшее время еще в 21 субъекте РФ планируется введение цифровых пропусков.</w:t>
            </w:r>
          </w:p>
          <w:p w:rsidR="007D7126" w:rsidRPr="007D7126" w:rsidRDefault="007D7126" w:rsidP="007D7126">
            <w:pPr>
              <w:jc w:val="both"/>
              <w:rPr>
                <w:rFonts w:asciiTheme="minorHAnsi" w:hAnsiTheme="minorHAnsi"/>
                <w:sz w:val="16"/>
                <w:szCs w:val="16"/>
              </w:rPr>
            </w:pPr>
            <w:r w:rsidRPr="007D7126">
              <w:rPr>
                <w:rFonts w:asciiTheme="minorHAnsi" w:hAnsiTheme="minorHAnsi"/>
                <w:sz w:val="16"/>
                <w:szCs w:val="16"/>
              </w:rPr>
              <w:t xml:space="preserve">Согласно </w:t>
            </w:r>
            <w:hyperlink r:id="rId236" w:history="1">
              <w:r w:rsidRPr="007D7126">
                <w:rPr>
                  <w:rStyle w:val="a3"/>
                  <w:rFonts w:asciiTheme="minorHAnsi" w:hAnsiTheme="minorHAnsi"/>
                  <w:sz w:val="16"/>
                  <w:szCs w:val="16"/>
                </w:rPr>
                <w:t>Информации</w:t>
              </w:r>
            </w:hyperlink>
            <w:r w:rsidRPr="007D7126">
              <w:rPr>
                <w:rFonts w:asciiTheme="minorHAnsi" w:hAnsiTheme="minorHAnsi"/>
                <w:sz w:val="16"/>
                <w:szCs w:val="16"/>
              </w:rPr>
              <w:t>Минкомсвязи России от 22.04.2020федеральная платформа выдачи цифровых пропусков будет внедрена еще в 21 субъекте РФ.</w:t>
            </w:r>
          </w:p>
          <w:p w:rsidR="007D7126" w:rsidRPr="007D7126" w:rsidRDefault="007D7126" w:rsidP="007D7126">
            <w:pPr>
              <w:jc w:val="both"/>
              <w:rPr>
                <w:rFonts w:asciiTheme="minorHAnsi" w:hAnsiTheme="minorHAnsi"/>
                <w:sz w:val="16"/>
                <w:szCs w:val="16"/>
              </w:rPr>
            </w:pPr>
            <w:r w:rsidRPr="007D7126">
              <w:rPr>
                <w:rFonts w:asciiTheme="minorHAnsi" w:hAnsiTheme="minorHAnsi"/>
                <w:sz w:val="16"/>
                <w:szCs w:val="16"/>
              </w:rPr>
              <w:t>В первую очередь пропуска будут вводиться следующих областях:Костромской,Тульской,Тамбовской,Ярославской,</w:t>
            </w:r>
          </w:p>
          <w:p w:rsidR="007D7126" w:rsidRPr="007D7126" w:rsidRDefault="007D7126" w:rsidP="007D7126">
            <w:pPr>
              <w:jc w:val="both"/>
              <w:rPr>
                <w:rFonts w:asciiTheme="minorHAnsi" w:hAnsiTheme="minorHAnsi"/>
                <w:sz w:val="16"/>
                <w:szCs w:val="16"/>
              </w:rPr>
            </w:pPr>
            <w:r w:rsidRPr="007D7126">
              <w:rPr>
                <w:rFonts w:asciiTheme="minorHAnsi" w:hAnsiTheme="minorHAnsi"/>
                <w:sz w:val="16"/>
                <w:szCs w:val="16"/>
              </w:rPr>
              <w:t xml:space="preserve">Владимирской,Белгородской,Орловской. </w:t>
            </w:r>
          </w:p>
          <w:p w:rsidR="007D7126" w:rsidRPr="007D7126" w:rsidRDefault="007D7126" w:rsidP="007D7126">
            <w:pPr>
              <w:jc w:val="both"/>
              <w:rPr>
                <w:rFonts w:asciiTheme="minorHAnsi" w:hAnsiTheme="minorHAnsi"/>
                <w:sz w:val="16"/>
                <w:szCs w:val="16"/>
              </w:rPr>
            </w:pPr>
            <w:r w:rsidRPr="007D7126">
              <w:rPr>
                <w:rFonts w:asciiTheme="minorHAnsi" w:hAnsiTheme="minorHAnsi"/>
                <w:sz w:val="16"/>
                <w:szCs w:val="16"/>
              </w:rPr>
              <w:t xml:space="preserve">На следующей неделе их планируют внедрять еще в 14 регионах Поволжья, Сибири, Дальнего Востока, Северного Кавказа. </w:t>
            </w:r>
          </w:p>
          <w:p w:rsidR="007D7126" w:rsidRPr="007D7126" w:rsidRDefault="007D7126" w:rsidP="007D7126">
            <w:pPr>
              <w:jc w:val="both"/>
              <w:rPr>
                <w:rFonts w:asciiTheme="minorHAnsi" w:hAnsiTheme="minorHAnsi"/>
                <w:sz w:val="16"/>
                <w:szCs w:val="16"/>
              </w:rPr>
            </w:pPr>
            <w:r w:rsidRPr="007D7126">
              <w:rPr>
                <w:rFonts w:asciiTheme="minorHAnsi" w:hAnsiTheme="minorHAnsi"/>
                <w:sz w:val="16"/>
                <w:szCs w:val="16"/>
              </w:rPr>
              <w:t>Система оформления пропусков будет аналогична системе </w:t>
            </w:r>
            <w:hyperlink r:id="rId237" w:history="1">
              <w:r w:rsidRPr="007D7126">
                <w:rPr>
                  <w:rStyle w:val="a3"/>
                  <w:rFonts w:asciiTheme="minorHAnsi" w:hAnsiTheme="minorHAnsi"/>
                  <w:sz w:val="16"/>
                  <w:szCs w:val="16"/>
                </w:rPr>
                <w:t>Московской области</w:t>
              </w:r>
            </w:hyperlink>
            <w:r w:rsidRPr="007D7126">
              <w:rPr>
                <w:rFonts w:asciiTheme="minorHAnsi" w:hAnsiTheme="minorHAnsi"/>
                <w:sz w:val="16"/>
                <w:szCs w:val="16"/>
              </w:rPr>
              <w:t>.</w:t>
            </w:r>
          </w:p>
          <w:p w:rsidR="007D7126" w:rsidRPr="007D7126" w:rsidRDefault="007D7126" w:rsidP="007D7126">
            <w:pPr>
              <w:jc w:val="both"/>
              <w:rPr>
                <w:rFonts w:asciiTheme="minorHAnsi" w:hAnsiTheme="minorHAnsi"/>
                <w:b/>
                <w:bCs/>
                <w:sz w:val="16"/>
                <w:szCs w:val="16"/>
              </w:rPr>
            </w:pPr>
            <w:r w:rsidRPr="007D7126">
              <w:rPr>
                <w:rFonts w:asciiTheme="minorHAnsi" w:hAnsiTheme="minorHAnsi"/>
                <w:b/>
                <w:bCs/>
                <w:sz w:val="16"/>
                <w:szCs w:val="16"/>
              </w:rPr>
              <w:t>Пропуск для работы:</w:t>
            </w:r>
          </w:p>
          <w:p w:rsidR="007D7126" w:rsidRPr="007D7126" w:rsidRDefault="007D7126" w:rsidP="007D7126">
            <w:pPr>
              <w:jc w:val="both"/>
              <w:rPr>
                <w:rFonts w:asciiTheme="minorHAnsi" w:hAnsiTheme="minorHAnsi"/>
                <w:sz w:val="16"/>
                <w:szCs w:val="16"/>
              </w:rPr>
            </w:pPr>
            <w:r w:rsidRPr="007D7126">
              <w:rPr>
                <w:rFonts w:asciiTheme="minorHAnsi" w:hAnsiTheme="minorHAnsi"/>
                <w:sz w:val="16"/>
                <w:szCs w:val="16"/>
              </w:rPr>
              <w:t xml:space="preserve">Работодатели, осуществляющие свою деятельность в условиях введенных ограничений, смогут подать через личный кабинет юрлица на </w:t>
            </w:r>
            <w:hyperlink r:id="rId238" w:history="1">
              <w:r w:rsidRPr="007D7126">
                <w:rPr>
                  <w:rStyle w:val="a3"/>
                  <w:rFonts w:asciiTheme="minorHAnsi" w:hAnsiTheme="minorHAnsi"/>
                  <w:sz w:val="16"/>
                  <w:szCs w:val="16"/>
                </w:rPr>
                <w:t>портале</w:t>
              </w:r>
            </w:hyperlink>
            <w:r w:rsidRPr="007D7126">
              <w:rPr>
                <w:rFonts w:asciiTheme="minorHAnsi" w:hAnsiTheme="minorHAnsi"/>
                <w:sz w:val="16"/>
                <w:szCs w:val="16"/>
              </w:rPr>
              <w:t>госуслуг список сотрудников - для получения постоянных цифровых пропусков. Каждому сотруднику будет направлен QR-код в личный кабинет на портале и на электронную почту.</w:t>
            </w:r>
          </w:p>
          <w:p w:rsidR="007D7126" w:rsidRPr="007D7126" w:rsidRDefault="007D7126" w:rsidP="007D7126">
            <w:pPr>
              <w:jc w:val="both"/>
              <w:rPr>
                <w:rFonts w:asciiTheme="minorHAnsi" w:hAnsiTheme="minorHAnsi"/>
                <w:b/>
                <w:bCs/>
                <w:sz w:val="16"/>
                <w:szCs w:val="16"/>
              </w:rPr>
            </w:pPr>
            <w:r w:rsidRPr="007D7126">
              <w:rPr>
                <w:rFonts w:asciiTheme="minorHAnsi" w:hAnsiTheme="minorHAnsi"/>
                <w:b/>
                <w:bCs/>
                <w:sz w:val="16"/>
                <w:szCs w:val="16"/>
              </w:rPr>
              <w:t>Пропуск для личных целей:</w:t>
            </w:r>
          </w:p>
          <w:p w:rsidR="007D7126" w:rsidRPr="007D7126" w:rsidRDefault="007D7126" w:rsidP="007D7126">
            <w:pPr>
              <w:jc w:val="both"/>
              <w:rPr>
                <w:rFonts w:asciiTheme="minorHAnsi" w:hAnsiTheme="minorHAnsi"/>
                <w:sz w:val="16"/>
                <w:szCs w:val="16"/>
              </w:rPr>
            </w:pPr>
            <w:r w:rsidRPr="007D7126">
              <w:rPr>
                <w:rFonts w:asciiTheme="minorHAnsi" w:hAnsiTheme="minorHAnsi"/>
                <w:sz w:val="16"/>
                <w:szCs w:val="16"/>
              </w:rPr>
              <w:t>Разовый пропуск граждане смогут оформить через приложение "Госуслуги. Стопкоронавирус". Нужно будет указывать причину выхода, конечное место назначения, транспортное средство.</w:t>
            </w:r>
          </w:p>
          <w:p w:rsidR="007D7126" w:rsidRPr="007D7126" w:rsidRDefault="007D7126" w:rsidP="007D7126">
            <w:pPr>
              <w:jc w:val="both"/>
              <w:rPr>
                <w:rFonts w:asciiTheme="minorHAnsi" w:hAnsiTheme="minorHAnsi"/>
                <w:sz w:val="16"/>
                <w:szCs w:val="16"/>
              </w:rPr>
            </w:pPr>
            <w:r w:rsidRPr="007D7126">
              <w:rPr>
                <w:rFonts w:asciiTheme="minorHAnsi" w:hAnsiTheme="minorHAnsi"/>
                <w:b/>
                <w:bCs/>
                <w:sz w:val="16"/>
                <w:szCs w:val="16"/>
              </w:rPr>
              <w:t>На заметку:</w:t>
            </w:r>
            <w:r w:rsidRPr="007D7126">
              <w:rPr>
                <w:rFonts w:asciiTheme="minorHAnsi" w:hAnsiTheme="minorHAnsi"/>
                <w:sz w:val="16"/>
                <w:szCs w:val="16"/>
              </w:rPr>
              <w:t xml:space="preserve"> напомним, что с 15 апреля 2020 года пропускной режим действует в Москве и Подмосковье, подробнее об этом читайте в наших Обзорах: </w:t>
            </w:r>
            <w:hyperlink r:id="rId239" w:history="1">
              <w:r w:rsidRPr="003879AB">
                <w:rPr>
                  <w:rStyle w:val="a3"/>
                  <w:rFonts w:asciiTheme="minorHAnsi" w:hAnsiTheme="minorHAnsi"/>
                  <w:sz w:val="16"/>
                  <w:szCs w:val="16"/>
                </w:rPr>
                <w:t>«Пропускная система вводится в Москве и Московской области с 15 апреля 2020 года»</w:t>
              </w:r>
            </w:hyperlink>
            <w:r w:rsidRPr="007D7126">
              <w:rPr>
                <w:rFonts w:asciiTheme="minorHAnsi" w:hAnsiTheme="minorHAnsi"/>
                <w:sz w:val="16"/>
                <w:szCs w:val="16"/>
              </w:rPr>
              <w:t xml:space="preserve"> и </w:t>
            </w:r>
            <w:hyperlink r:id="rId240" w:history="1">
              <w:r w:rsidRPr="003879AB">
                <w:rPr>
                  <w:rStyle w:val="a3"/>
                  <w:rFonts w:asciiTheme="minorHAnsi" w:hAnsiTheme="minorHAnsi"/>
                  <w:sz w:val="16"/>
                  <w:szCs w:val="16"/>
                </w:rPr>
                <w:t>«В Москве и Подмосковье ужесточается пропускной режим»</w:t>
              </w:r>
            </w:hyperlink>
            <w:r w:rsidRPr="007D7126">
              <w:rPr>
                <w:rFonts w:asciiTheme="minorHAnsi" w:hAnsiTheme="minorHAnsi"/>
                <w:sz w:val="16"/>
                <w:szCs w:val="16"/>
              </w:rPr>
              <w:t>.</w:t>
            </w:r>
          </w:p>
        </w:tc>
        <w:tc>
          <w:tcPr>
            <w:tcW w:w="561" w:type="pct"/>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rsidR="007D7126" w:rsidRPr="002362A0" w:rsidRDefault="007D7126" w:rsidP="007D7126">
            <w:pPr>
              <w:autoSpaceDE w:val="0"/>
              <w:autoSpaceDN w:val="0"/>
              <w:jc w:val="both"/>
              <w:rPr>
                <w:rFonts w:asciiTheme="minorHAnsi" w:hAnsiTheme="minorHAnsi"/>
                <w:b/>
                <w:bCs/>
                <w:sz w:val="15"/>
                <w:szCs w:val="15"/>
              </w:rPr>
            </w:pPr>
            <w:r w:rsidRPr="002362A0">
              <w:rPr>
                <w:rFonts w:asciiTheme="minorHAnsi" w:hAnsiTheme="minorHAnsi"/>
                <w:b/>
                <w:bCs/>
                <w:sz w:val="15"/>
                <w:szCs w:val="15"/>
              </w:rPr>
              <w:t>Руководител</w:t>
            </w:r>
            <w:r w:rsidR="002362A0">
              <w:rPr>
                <w:rFonts w:asciiTheme="minorHAnsi" w:hAnsiTheme="minorHAnsi"/>
                <w:b/>
                <w:bCs/>
                <w:sz w:val="15"/>
                <w:szCs w:val="15"/>
              </w:rPr>
              <w:t>ю</w:t>
            </w:r>
            <w:r w:rsidRPr="002362A0">
              <w:rPr>
                <w:rFonts w:asciiTheme="minorHAnsi" w:hAnsiTheme="minorHAnsi"/>
                <w:b/>
                <w:bCs/>
                <w:sz w:val="15"/>
                <w:szCs w:val="15"/>
              </w:rPr>
              <w:t xml:space="preserve">, </w:t>
            </w:r>
            <w:r w:rsidR="002362A0" w:rsidRPr="002362A0">
              <w:rPr>
                <w:rFonts w:ascii="Verdana" w:hAnsi="Verdana"/>
                <w:b/>
                <w:bCs/>
                <w:sz w:val="15"/>
                <w:szCs w:val="15"/>
              </w:rPr>
              <w:t>Личный интерес</w:t>
            </w:r>
            <w:r w:rsidRPr="002362A0">
              <w:rPr>
                <w:rFonts w:asciiTheme="minorHAnsi" w:hAnsiTheme="minorHAnsi"/>
                <w:b/>
                <w:bCs/>
                <w:sz w:val="15"/>
                <w:szCs w:val="15"/>
              </w:rPr>
              <w:t>!</w:t>
            </w:r>
          </w:p>
          <w:p w:rsidR="007D7126" w:rsidRPr="002362A0" w:rsidRDefault="007D7126" w:rsidP="007D7126">
            <w:pPr>
              <w:autoSpaceDE w:val="0"/>
              <w:autoSpaceDN w:val="0"/>
              <w:jc w:val="both"/>
              <w:rPr>
                <w:rFonts w:asciiTheme="minorHAnsi" w:hAnsiTheme="minorHAnsi"/>
                <w:b/>
                <w:bCs/>
                <w:color w:val="FF0000"/>
                <w:sz w:val="15"/>
                <w:szCs w:val="15"/>
              </w:rPr>
            </w:pPr>
            <w:r w:rsidRPr="002362A0">
              <w:rPr>
                <w:rFonts w:asciiTheme="minorHAnsi" w:hAnsiTheme="minorHAnsi"/>
                <w:b/>
                <w:bCs/>
                <w:color w:val="FF0000"/>
                <w:sz w:val="15"/>
                <w:szCs w:val="15"/>
              </w:rPr>
              <w:t>Пока нет в К+</w:t>
            </w:r>
          </w:p>
          <w:p w:rsidR="007D7126" w:rsidRPr="007D7126" w:rsidRDefault="007D7126" w:rsidP="007D7126">
            <w:pPr>
              <w:autoSpaceDE w:val="0"/>
              <w:autoSpaceDN w:val="0"/>
              <w:spacing w:line="276" w:lineRule="auto"/>
              <w:jc w:val="both"/>
              <w:rPr>
                <w:rFonts w:asciiTheme="minorHAnsi" w:hAnsiTheme="minorHAnsi"/>
                <w:b/>
                <w:bCs/>
                <w:sz w:val="16"/>
                <w:szCs w:val="16"/>
              </w:rPr>
            </w:pPr>
          </w:p>
        </w:tc>
      </w:tr>
      <w:tr w:rsidR="002362A0" w:rsidRPr="004B3F33" w:rsidTr="007E4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24"/>
        </w:trPr>
        <w:tc>
          <w:tcPr>
            <w:tcW w:w="595" w:type="pct"/>
            <w:gridSpan w:val="2"/>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2362A0" w:rsidRPr="002362A0" w:rsidRDefault="00973D4B" w:rsidP="002362A0">
            <w:pPr>
              <w:jc w:val="both"/>
              <w:rPr>
                <w:rFonts w:asciiTheme="minorHAnsi" w:hAnsiTheme="minorHAnsi"/>
                <w:b/>
                <w:sz w:val="16"/>
                <w:szCs w:val="16"/>
              </w:rPr>
            </w:pPr>
            <w:hyperlink r:id="rId241" w:history="1">
              <w:r w:rsidR="002362A0" w:rsidRPr="002362A0">
                <w:rPr>
                  <w:rStyle w:val="a3"/>
                  <w:rFonts w:asciiTheme="minorHAnsi" w:hAnsiTheme="minorHAnsi"/>
                  <w:b/>
                  <w:bCs/>
                  <w:sz w:val="16"/>
                  <w:szCs w:val="16"/>
                  <w:lang w:eastAsia="ru-RU"/>
                </w:rPr>
                <w:t>Письмо Росстандарта N АА-275/04, Росаккредитации N НС-73 от 21.04.2020</w:t>
              </w:r>
            </w:hyperlink>
          </w:p>
        </w:tc>
        <w:tc>
          <w:tcPr>
            <w:tcW w:w="691"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2362A0" w:rsidRPr="002362A0" w:rsidRDefault="002362A0" w:rsidP="002362A0">
            <w:pPr>
              <w:autoSpaceDE w:val="0"/>
              <w:autoSpaceDN w:val="0"/>
              <w:jc w:val="both"/>
              <w:rPr>
                <w:rFonts w:asciiTheme="minorHAnsi" w:hAnsiTheme="minorHAnsi"/>
                <w:b/>
                <w:bCs/>
                <w:sz w:val="20"/>
                <w:szCs w:val="20"/>
                <w:highlight w:val="green"/>
              </w:rPr>
            </w:pPr>
            <w:r w:rsidRPr="002362A0">
              <w:rPr>
                <w:rFonts w:asciiTheme="minorHAnsi" w:hAnsiTheme="minorHAnsi"/>
                <w:b/>
                <w:bCs/>
                <w:sz w:val="20"/>
                <w:szCs w:val="20"/>
              </w:rPr>
              <w:t>Физлица могут не проводить поверку счетчиков до 1 января 2021 года</w:t>
            </w:r>
          </w:p>
        </w:tc>
        <w:tc>
          <w:tcPr>
            <w:tcW w:w="3153"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2362A0" w:rsidRPr="002362A0" w:rsidRDefault="002362A0" w:rsidP="002362A0">
            <w:pPr>
              <w:shd w:val="clear" w:color="auto" w:fill="BFBFBF"/>
              <w:jc w:val="both"/>
              <w:rPr>
                <w:rFonts w:asciiTheme="minorHAnsi" w:hAnsiTheme="minorHAnsi"/>
                <w:sz w:val="16"/>
                <w:szCs w:val="16"/>
              </w:rPr>
            </w:pPr>
            <w:r w:rsidRPr="002362A0">
              <w:rPr>
                <w:rFonts w:asciiTheme="minorHAnsi" w:hAnsiTheme="minorHAnsi"/>
                <w:b/>
                <w:bCs/>
                <w:sz w:val="16"/>
                <w:szCs w:val="16"/>
                <w:u w:val="single"/>
              </w:rPr>
              <w:t>Возможности:</w:t>
            </w:r>
            <w:r>
              <w:rPr>
                <w:rFonts w:asciiTheme="minorHAnsi" w:hAnsiTheme="minorHAnsi"/>
                <w:sz w:val="16"/>
                <w:szCs w:val="16"/>
              </w:rPr>
              <w:t>п</w:t>
            </w:r>
            <w:r w:rsidRPr="002362A0">
              <w:rPr>
                <w:rFonts w:asciiTheme="minorHAnsi" w:hAnsiTheme="minorHAnsi"/>
                <w:sz w:val="16"/>
                <w:szCs w:val="16"/>
              </w:rPr>
              <w:t>оказания просроченных счетчиков будут принимать до 1 января 2021 годабез штрафных санкций.</w:t>
            </w:r>
          </w:p>
          <w:p w:rsidR="002362A0" w:rsidRPr="002362A0" w:rsidRDefault="002362A0" w:rsidP="002362A0">
            <w:pPr>
              <w:jc w:val="both"/>
              <w:rPr>
                <w:rFonts w:asciiTheme="minorHAnsi" w:hAnsiTheme="minorHAnsi"/>
                <w:sz w:val="16"/>
                <w:szCs w:val="16"/>
              </w:rPr>
            </w:pPr>
            <w:r w:rsidRPr="002362A0">
              <w:rPr>
                <w:rFonts w:asciiTheme="minorHAnsi" w:hAnsiTheme="minorHAnsi"/>
                <w:sz w:val="16"/>
                <w:szCs w:val="16"/>
              </w:rPr>
              <w:t xml:space="preserve">В </w:t>
            </w:r>
            <w:hyperlink r:id="rId242" w:history="1">
              <w:r w:rsidRPr="002362A0">
                <w:rPr>
                  <w:rStyle w:val="a3"/>
                  <w:rFonts w:asciiTheme="minorHAnsi" w:hAnsiTheme="minorHAnsi"/>
                  <w:sz w:val="16"/>
                  <w:szCs w:val="16"/>
                </w:rPr>
                <w:t>Письме</w:t>
              </w:r>
            </w:hyperlink>
            <w:r w:rsidRPr="002362A0">
              <w:rPr>
                <w:rFonts w:asciiTheme="minorHAnsi" w:hAnsiTheme="minorHAnsi"/>
                <w:sz w:val="16"/>
                <w:szCs w:val="16"/>
              </w:rPr>
              <w:t>Росстандарта N АА-275/04 и Росаккредитации N НС-73 от 21.04.2020 разъясняется, что все бытовые приборы учета могут применяться физическими лицами - потребителями коммунальных услуг без проведения очередной поверки до 1 января 2021 года, в том числе и с истекшим сроком поверки. Показания таких приборов для расчета оплаты коммунальных услуг должны приниматься, а неустойка (штраф, пени) при этом начисляться не должна.</w:t>
            </w:r>
          </w:p>
          <w:p w:rsidR="002362A0" w:rsidRPr="002362A0" w:rsidRDefault="002362A0" w:rsidP="002362A0">
            <w:pPr>
              <w:jc w:val="both"/>
              <w:rPr>
                <w:rFonts w:asciiTheme="minorHAnsi" w:hAnsiTheme="minorHAnsi"/>
                <w:sz w:val="16"/>
                <w:szCs w:val="16"/>
              </w:rPr>
            </w:pPr>
            <w:bookmarkStart w:id="1" w:name="dst100011"/>
            <w:bookmarkEnd w:id="1"/>
            <w:r w:rsidRPr="002362A0">
              <w:rPr>
                <w:rFonts w:asciiTheme="minorHAnsi" w:hAnsiTheme="minorHAnsi"/>
                <w:sz w:val="16"/>
                <w:szCs w:val="16"/>
              </w:rPr>
              <w:t xml:space="preserve">Юрлицам и ИП, выполняющим работы по поверке бытовых приборов учета, в случае поступления заявки нужно </w:t>
            </w:r>
            <w:r w:rsidRPr="002362A0">
              <w:rPr>
                <w:rFonts w:asciiTheme="minorHAnsi" w:hAnsiTheme="minorHAnsi"/>
                <w:b/>
                <w:bCs/>
                <w:sz w:val="16"/>
                <w:szCs w:val="16"/>
              </w:rPr>
              <w:t>в обязательном порядке информировать заявителей</w:t>
            </w:r>
            <w:r w:rsidRPr="002362A0">
              <w:rPr>
                <w:rFonts w:asciiTheme="minorHAnsi" w:hAnsiTheme="minorHAnsi"/>
                <w:sz w:val="16"/>
                <w:szCs w:val="16"/>
              </w:rPr>
              <w:t xml:space="preserve"> - физических лиц об отсутствии необходимости проводить указанные работы до 1 января 2021 года.</w:t>
            </w:r>
            <w:bookmarkStart w:id="2" w:name="dst100012"/>
            <w:bookmarkEnd w:id="2"/>
            <w:r w:rsidRPr="002362A0">
              <w:rPr>
                <w:rFonts w:asciiTheme="minorHAnsi" w:hAnsiTheme="minorHAnsi"/>
                <w:sz w:val="16"/>
                <w:szCs w:val="16"/>
              </w:rPr>
              <w:t xml:space="preserve"> Кроме того, в целях информирования граждан, ведомства просят разместить данную информацию на сайтах этих организаций.</w:t>
            </w:r>
          </w:p>
          <w:p w:rsidR="002362A0" w:rsidRPr="002362A0" w:rsidRDefault="002362A0" w:rsidP="002362A0">
            <w:pPr>
              <w:jc w:val="both"/>
              <w:rPr>
                <w:rFonts w:asciiTheme="minorHAnsi" w:hAnsiTheme="minorHAnsi"/>
                <w:sz w:val="16"/>
                <w:szCs w:val="16"/>
              </w:rPr>
            </w:pPr>
            <w:bookmarkStart w:id="3" w:name="dst100005"/>
            <w:bookmarkEnd w:id="3"/>
            <w:r w:rsidRPr="002362A0">
              <w:rPr>
                <w:rFonts w:asciiTheme="minorHAnsi" w:hAnsiTheme="minorHAnsi"/>
                <w:sz w:val="16"/>
                <w:szCs w:val="16"/>
              </w:rPr>
              <w:t>Принятые меры связаны с минимизацией рисков заражения населения в условиях распространения коронавирусной инфекции и регулируются </w:t>
            </w:r>
            <w:hyperlink r:id="rId243" w:history="1">
              <w:r w:rsidRPr="002362A0">
                <w:rPr>
                  <w:rStyle w:val="a3"/>
                  <w:rFonts w:asciiTheme="minorHAnsi" w:hAnsiTheme="minorHAnsi"/>
                  <w:sz w:val="16"/>
                  <w:szCs w:val="16"/>
                </w:rPr>
                <w:t>Постановлением</w:t>
              </w:r>
            </w:hyperlink>
            <w:r w:rsidRPr="002362A0">
              <w:rPr>
                <w:rFonts w:asciiTheme="minorHAnsi" w:hAnsiTheme="minorHAnsi"/>
                <w:sz w:val="16"/>
                <w:szCs w:val="16"/>
              </w:rPr>
              <w:t> Правительства РФ от 02.04.2020 года N 424 "Об особенностях предоставления коммунальных услуг собственникам и пользователям помещений в многоквартирных домах и жилых домов".</w:t>
            </w:r>
          </w:p>
        </w:tc>
        <w:tc>
          <w:tcPr>
            <w:tcW w:w="561" w:type="pct"/>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rsidR="002362A0" w:rsidRPr="002362A0" w:rsidRDefault="002362A0" w:rsidP="002362A0">
            <w:pPr>
              <w:autoSpaceDE w:val="0"/>
              <w:autoSpaceDN w:val="0"/>
              <w:jc w:val="both"/>
              <w:rPr>
                <w:rFonts w:asciiTheme="minorHAnsi" w:hAnsiTheme="minorHAnsi"/>
                <w:b/>
                <w:bCs/>
                <w:sz w:val="15"/>
                <w:szCs w:val="15"/>
              </w:rPr>
            </w:pPr>
            <w:r w:rsidRPr="002362A0">
              <w:rPr>
                <w:rFonts w:ascii="Verdana" w:hAnsi="Verdana"/>
                <w:b/>
                <w:bCs/>
                <w:sz w:val="15"/>
                <w:szCs w:val="15"/>
              </w:rPr>
              <w:t>Личный интерес</w:t>
            </w:r>
            <w:r w:rsidRPr="002362A0">
              <w:rPr>
                <w:rFonts w:asciiTheme="minorHAnsi" w:hAnsiTheme="minorHAnsi"/>
                <w:b/>
                <w:bCs/>
                <w:sz w:val="15"/>
                <w:szCs w:val="15"/>
              </w:rPr>
              <w:t>!</w:t>
            </w:r>
          </w:p>
          <w:p w:rsidR="002362A0" w:rsidRPr="002362A0" w:rsidRDefault="002362A0" w:rsidP="002362A0">
            <w:pPr>
              <w:autoSpaceDE w:val="0"/>
              <w:autoSpaceDN w:val="0"/>
              <w:jc w:val="both"/>
              <w:rPr>
                <w:rFonts w:asciiTheme="minorHAnsi" w:hAnsiTheme="minorHAnsi"/>
                <w:b/>
                <w:bCs/>
                <w:sz w:val="15"/>
                <w:szCs w:val="15"/>
              </w:rPr>
            </w:pPr>
          </w:p>
          <w:p w:rsidR="002362A0" w:rsidRPr="002362A0" w:rsidRDefault="002362A0" w:rsidP="002362A0">
            <w:pPr>
              <w:autoSpaceDE w:val="0"/>
              <w:autoSpaceDN w:val="0"/>
              <w:jc w:val="both"/>
              <w:rPr>
                <w:rFonts w:asciiTheme="minorHAnsi" w:hAnsiTheme="minorHAnsi"/>
                <w:b/>
                <w:bCs/>
                <w:sz w:val="15"/>
                <w:szCs w:val="15"/>
              </w:rPr>
            </w:pPr>
            <w:r w:rsidRPr="002362A0">
              <w:rPr>
                <w:rFonts w:asciiTheme="minorHAnsi" w:hAnsiTheme="minorHAnsi"/>
                <w:b/>
                <w:bCs/>
                <w:sz w:val="15"/>
                <w:szCs w:val="15"/>
              </w:rPr>
              <w:t xml:space="preserve">Мин. ИБ, содержащий документ: </w:t>
            </w:r>
            <w:r w:rsidRPr="002362A0">
              <w:rPr>
                <w:rFonts w:asciiTheme="minorHAnsi" w:hAnsiTheme="minorHAnsi"/>
                <w:sz w:val="15"/>
                <w:szCs w:val="15"/>
              </w:rPr>
              <w:t>РЗ</w:t>
            </w:r>
          </w:p>
          <w:p w:rsidR="002362A0" w:rsidRPr="002362A0" w:rsidRDefault="002362A0" w:rsidP="002362A0">
            <w:pPr>
              <w:autoSpaceDE w:val="0"/>
              <w:autoSpaceDN w:val="0"/>
              <w:jc w:val="both"/>
              <w:rPr>
                <w:rFonts w:asciiTheme="minorHAnsi" w:hAnsiTheme="minorHAnsi"/>
                <w:b/>
                <w:bCs/>
                <w:sz w:val="15"/>
                <w:szCs w:val="15"/>
              </w:rPr>
            </w:pPr>
          </w:p>
          <w:p w:rsidR="002362A0" w:rsidRPr="002362A0" w:rsidRDefault="002362A0" w:rsidP="002362A0">
            <w:pPr>
              <w:autoSpaceDE w:val="0"/>
              <w:autoSpaceDN w:val="0"/>
              <w:jc w:val="both"/>
              <w:rPr>
                <w:rFonts w:asciiTheme="minorHAnsi" w:hAnsiTheme="minorHAnsi"/>
                <w:b/>
                <w:bCs/>
                <w:sz w:val="15"/>
                <w:szCs w:val="15"/>
              </w:rPr>
            </w:pPr>
            <w:r w:rsidRPr="002362A0">
              <w:rPr>
                <w:rFonts w:asciiTheme="minorHAnsi" w:hAnsiTheme="minorHAnsi"/>
                <w:b/>
                <w:bCs/>
                <w:sz w:val="15"/>
                <w:szCs w:val="15"/>
              </w:rPr>
              <w:t xml:space="preserve">Поиск: </w:t>
            </w:r>
            <w:r w:rsidRPr="002362A0">
              <w:rPr>
                <w:rFonts w:asciiTheme="minorHAnsi" w:hAnsiTheme="minorHAnsi"/>
                <w:sz w:val="15"/>
                <w:szCs w:val="15"/>
              </w:rPr>
              <w:t>в</w:t>
            </w:r>
            <w:r w:rsidRPr="002362A0">
              <w:rPr>
                <w:rFonts w:asciiTheme="minorHAnsi" w:hAnsiTheme="minorHAnsi"/>
                <w:b/>
                <w:bCs/>
                <w:sz w:val="15"/>
                <w:szCs w:val="15"/>
              </w:rPr>
              <w:t xml:space="preserve"> Быстром поиске </w:t>
            </w:r>
            <w:r w:rsidRPr="002362A0">
              <w:rPr>
                <w:rFonts w:asciiTheme="minorHAnsi" w:hAnsiTheme="minorHAnsi"/>
                <w:sz w:val="15"/>
                <w:szCs w:val="15"/>
              </w:rPr>
              <w:t>набрать:</w:t>
            </w:r>
            <w:r w:rsidRPr="002362A0">
              <w:rPr>
                <w:rFonts w:asciiTheme="minorHAnsi" w:hAnsiTheme="minorHAnsi"/>
                <w:b/>
                <w:bCs/>
                <w:sz w:val="15"/>
                <w:szCs w:val="15"/>
              </w:rPr>
              <w:t xml:space="preserve"> АА-275</w:t>
            </w:r>
          </w:p>
          <w:p w:rsidR="002362A0" w:rsidRPr="002362A0" w:rsidRDefault="002362A0" w:rsidP="002362A0">
            <w:pPr>
              <w:autoSpaceDE w:val="0"/>
              <w:autoSpaceDN w:val="0"/>
              <w:jc w:val="both"/>
              <w:rPr>
                <w:rFonts w:asciiTheme="minorHAnsi" w:hAnsiTheme="minorHAnsi"/>
                <w:b/>
                <w:bCs/>
                <w:sz w:val="15"/>
                <w:szCs w:val="15"/>
              </w:rPr>
            </w:pPr>
          </w:p>
          <w:p w:rsidR="002362A0" w:rsidRPr="002362A0" w:rsidRDefault="002362A0" w:rsidP="002362A0">
            <w:pPr>
              <w:autoSpaceDE w:val="0"/>
              <w:autoSpaceDN w:val="0"/>
              <w:jc w:val="both"/>
              <w:rPr>
                <w:rFonts w:asciiTheme="minorHAnsi" w:hAnsiTheme="minorHAnsi"/>
                <w:sz w:val="15"/>
                <w:szCs w:val="15"/>
              </w:rPr>
            </w:pPr>
            <w:r w:rsidRPr="002362A0">
              <w:rPr>
                <w:rFonts w:asciiTheme="minorHAnsi" w:hAnsiTheme="minorHAnsi"/>
                <w:sz w:val="15"/>
                <w:szCs w:val="15"/>
              </w:rPr>
              <w:t>Искомый документ будет единственным  в списке</w:t>
            </w:r>
          </w:p>
        </w:tc>
      </w:tr>
      <w:tr w:rsidR="002313D3" w:rsidRPr="002F6256" w:rsidTr="00BC782A">
        <w:trPr>
          <w:trHeight w:val="281"/>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313D3" w:rsidRPr="00511187" w:rsidRDefault="002313D3" w:rsidP="009257F6">
            <w:pPr>
              <w:keepNext/>
              <w:keepLines/>
              <w:rPr>
                <w:rFonts w:ascii="Verdana" w:eastAsia="Times New Roman" w:hAnsi="Verdana"/>
                <w:b/>
                <w:sz w:val="28"/>
                <w:szCs w:val="28"/>
                <w:lang w:eastAsia="ru-RU"/>
              </w:rPr>
            </w:pPr>
            <w:r w:rsidRPr="002573AB">
              <w:rPr>
                <w:sz w:val="16"/>
                <w:szCs w:val="16"/>
              </w:rPr>
              <w:br w:type="page"/>
            </w:r>
            <w:r w:rsidRPr="002573AB">
              <w:rPr>
                <w:sz w:val="16"/>
                <w:szCs w:val="16"/>
              </w:rPr>
              <w:br w:type="page"/>
            </w:r>
            <w:r w:rsidRPr="002573AB">
              <w:rPr>
                <w:sz w:val="16"/>
                <w:szCs w:val="16"/>
              </w:rPr>
              <w:br w:type="page"/>
            </w:r>
            <w:r w:rsidRPr="002573AB">
              <w:rPr>
                <w:sz w:val="16"/>
                <w:szCs w:val="16"/>
              </w:rPr>
              <w:br w:type="page"/>
            </w:r>
            <w:r w:rsidRPr="002573AB">
              <w:rPr>
                <w:sz w:val="16"/>
                <w:szCs w:val="16"/>
              </w:rPr>
              <w:br w:type="page"/>
            </w:r>
            <w:r w:rsidRPr="002573AB">
              <w:rPr>
                <w:sz w:val="16"/>
                <w:szCs w:val="16"/>
              </w:rPr>
              <w:br w:type="page"/>
            </w:r>
            <w:r w:rsidRPr="002573AB">
              <w:rPr>
                <w:sz w:val="16"/>
                <w:szCs w:val="16"/>
              </w:rPr>
              <w:br w:type="page"/>
            </w:r>
            <w:r w:rsidRPr="002573AB">
              <w:rPr>
                <w:rFonts w:ascii="Verdana" w:hAnsi="Verdana"/>
                <w:b/>
                <w:sz w:val="16"/>
                <w:szCs w:val="16"/>
              </w:rPr>
              <w:br w:type="page"/>
            </w:r>
            <w:r w:rsidRPr="00511187">
              <w:rPr>
                <w:rFonts w:ascii="Verdana" w:hAnsi="Verdana"/>
                <w:b/>
                <w:sz w:val="28"/>
                <w:szCs w:val="28"/>
                <w:lang w:eastAsia="ru-RU"/>
              </w:rPr>
              <w:t>ЦЕНТР ОПЕРАТИВНОГО КОНСУЛЬТИРОВАНИЯ</w:t>
            </w:r>
          </w:p>
        </w:tc>
      </w:tr>
      <w:tr w:rsidR="001A26C4" w:rsidRPr="00B00D89" w:rsidTr="007E4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48"/>
        </w:trPr>
        <w:tc>
          <w:tcPr>
            <w:tcW w:w="595" w:type="pct"/>
            <w:gridSpan w:val="2"/>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rsidR="001A26C4" w:rsidRPr="001A26C4" w:rsidRDefault="00973D4B" w:rsidP="001A26C4">
            <w:pPr>
              <w:autoSpaceDE w:val="0"/>
              <w:autoSpaceDN w:val="0"/>
              <w:adjustRightInd w:val="0"/>
              <w:jc w:val="both"/>
              <w:rPr>
                <w:rFonts w:asciiTheme="minorHAnsi" w:hAnsiTheme="minorHAnsi"/>
                <w:b/>
                <w:bCs/>
                <w:sz w:val="16"/>
                <w:szCs w:val="16"/>
              </w:rPr>
            </w:pPr>
            <w:hyperlink r:id="rId244" w:tooltip="Ссылка на КонсультантПлюс" w:history="1">
              <w:r w:rsidR="001A26C4" w:rsidRPr="001A26C4">
                <w:rPr>
                  <w:rStyle w:val="a3"/>
                  <w:rFonts w:ascii="Verdana" w:eastAsia="Times New Roman" w:hAnsi="Verdana"/>
                  <w:b/>
                  <w:iCs/>
                  <w:sz w:val="16"/>
                  <w:szCs w:val="16"/>
                </w:rPr>
                <w:t xml:space="preserve">Готовое решение: Как предоставить отпуск без сохранения заработной платы в период плохой эпидемиологической ситуации (изоляции из-за коронавируса COVID-19) (КонсультантПлюс, 2020) </w:t>
              </w:r>
            </w:hyperlink>
          </w:p>
        </w:tc>
        <w:tc>
          <w:tcPr>
            <w:tcW w:w="691"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1A26C4" w:rsidRPr="001A26C4" w:rsidRDefault="001A26C4" w:rsidP="001A26C4">
            <w:pPr>
              <w:shd w:val="clear" w:color="auto" w:fill="FFFFFF"/>
              <w:jc w:val="both"/>
              <w:rPr>
                <w:rFonts w:ascii="Verdana" w:eastAsia="Times New Roman" w:hAnsi="Verdana"/>
                <w:b/>
                <w:sz w:val="20"/>
                <w:szCs w:val="20"/>
              </w:rPr>
            </w:pPr>
            <w:r w:rsidRPr="00D7539D">
              <w:rPr>
                <w:rFonts w:ascii="Verdana" w:eastAsia="Times New Roman" w:hAnsi="Verdana"/>
                <w:b/>
                <w:sz w:val="20"/>
                <w:szCs w:val="20"/>
              </w:rPr>
              <w:t>Может ли работник в период нерабочих дней с сохранением заработной платы пойти в отпуск за свой счет? Какие риски для работодателя?</w:t>
            </w:r>
          </w:p>
          <w:p w:rsidR="001A26C4" w:rsidRDefault="001A26C4" w:rsidP="001A26C4">
            <w:pPr>
              <w:shd w:val="clear" w:color="auto" w:fill="FFFFFF"/>
              <w:rPr>
                <w:rFonts w:ascii="Verdana" w:eastAsia="Times New Roman" w:hAnsi="Verdana"/>
                <w:b/>
                <w:sz w:val="20"/>
                <w:szCs w:val="16"/>
              </w:rPr>
            </w:pPr>
          </w:p>
          <w:p w:rsidR="001A26C4" w:rsidRPr="00CE02EF" w:rsidRDefault="001A26C4" w:rsidP="001A26C4">
            <w:pPr>
              <w:shd w:val="clear" w:color="auto" w:fill="FFFFFF"/>
              <w:rPr>
                <w:rFonts w:ascii="Verdana" w:eastAsia="Times New Roman" w:hAnsi="Verdana"/>
                <w:b/>
                <w:sz w:val="20"/>
                <w:szCs w:val="16"/>
              </w:rPr>
            </w:pPr>
            <w:r>
              <w:rPr>
                <w:rFonts w:ascii="Verdana" w:eastAsia="Times New Roman" w:hAnsi="Verdana"/>
                <w:b/>
                <w:noProof/>
                <w:sz w:val="20"/>
                <w:szCs w:val="16"/>
                <w:lang w:eastAsia="ru-RU"/>
              </w:rPr>
              <w:drawing>
                <wp:anchor distT="0" distB="0" distL="114300" distR="114300" simplePos="0" relativeHeight="251661312" behindDoc="0" locked="0" layoutInCell="1" allowOverlap="1">
                  <wp:simplePos x="0" y="0"/>
                  <wp:positionH relativeFrom="column">
                    <wp:posOffset>-7620</wp:posOffset>
                  </wp:positionH>
                  <wp:positionV relativeFrom="paragraph">
                    <wp:posOffset>39370</wp:posOffset>
                  </wp:positionV>
                  <wp:extent cx="205740" cy="266700"/>
                  <wp:effectExtent l="0" t="0" r="3810" b="0"/>
                  <wp:wrapSquare wrapText="bothSides"/>
                  <wp:docPr id="1" name="Рисунок 1" descr="cid:image001.png@01D159E6.E165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159E6.E165A460"/>
                          <pic:cNvPicPr>
                            <a:picLocks noChangeAspect="1" noChangeArrowheads="1"/>
                          </pic:cNvPicPr>
                        </pic:nvPicPr>
                        <pic:blipFill>
                          <a:blip r:embed="rId2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9256" b="29889"/>
                          <a:stretch>
                            <a:fillRect/>
                          </a:stretch>
                        </pic:blipFill>
                        <pic:spPr bwMode="auto">
                          <a:xfrm>
                            <a:off x="0" y="0"/>
                            <a:ext cx="205740" cy="266700"/>
                          </a:xfrm>
                          <a:prstGeom prst="rect">
                            <a:avLst/>
                          </a:prstGeom>
                          <a:noFill/>
                        </pic:spPr>
                      </pic:pic>
                    </a:graphicData>
                  </a:graphic>
                </wp:anchor>
              </w:drawing>
            </w:r>
            <w:r w:rsidRPr="00BC2E58">
              <w:rPr>
                <w:rFonts w:ascii="Verdana" w:eastAsia="Times New Roman" w:hAnsi="Verdana"/>
                <w:b/>
                <w:color w:val="FF0000"/>
                <w:sz w:val="16"/>
                <w:szCs w:val="16"/>
              </w:rPr>
              <w:t>– 17 вопросов</w:t>
            </w:r>
          </w:p>
        </w:tc>
        <w:tc>
          <w:tcPr>
            <w:tcW w:w="3157" w:type="pct"/>
            <w:gridSpan w:val="2"/>
            <w:tcBorders>
              <w:top w:val="single" w:sz="8" w:space="0" w:color="auto"/>
              <w:left w:val="nil"/>
              <w:bottom w:val="single" w:sz="8" w:space="0" w:color="auto"/>
              <w:right w:val="double" w:sz="4" w:space="0" w:color="ED7D31"/>
            </w:tcBorders>
            <w:shd w:val="clear" w:color="auto" w:fill="FFFFFF" w:themeFill="background1"/>
            <w:tcMar>
              <w:top w:w="0" w:type="dxa"/>
              <w:left w:w="108" w:type="dxa"/>
              <w:bottom w:w="0" w:type="dxa"/>
              <w:right w:w="108" w:type="dxa"/>
            </w:tcMar>
          </w:tcPr>
          <w:p w:rsidR="001A26C4" w:rsidRDefault="001A26C4" w:rsidP="001A26C4">
            <w:pPr>
              <w:shd w:val="clear" w:color="auto" w:fill="F2F2F2"/>
              <w:jc w:val="both"/>
              <w:rPr>
                <w:rFonts w:ascii="Verdana" w:hAnsi="Verdana"/>
                <w:sz w:val="16"/>
                <w:szCs w:val="16"/>
              </w:rPr>
            </w:pPr>
            <w:r>
              <w:rPr>
                <w:rFonts w:ascii="Verdana" w:hAnsi="Verdana"/>
                <w:b/>
                <w:bCs/>
                <w:sz w:val="16"/>
                <w:szCs w:val="16"/>
                <w:u w:val="single"/>
              </w:rPr>
              <w:t>Возможности</w:t>
            </w:r>
            <w:r>
              <w:rPr>
                <w:rFonts w:ascii="Verdana" w:hAnsi="Verdana"/>
                <w:sz w:val="16"/>
                <w:szCs w:val="16"/>
              </w:rPr>
              <w:t>: если работодатель относится к тем, кто продолжает работать в указанные дни, то можно предоставить работнику неоплачиваемый отпуск в обычном порядке (по письменному заявлению работника, при этом в отдельных случаях предоставить такой отпуск - обязанность работодателя).</w:t>
            </w:r>
          </w:p>
          <w:p w:rsidR="001A26C4" w:rsidRDefault="001A26C4" w:rsidP="001A26C4">
            <w:pPr>
              <w:shd w:val="clear" w:color="auto" w:fill="F2F2F2"/>
              <w:jc w:val="both"/>
              <w:rPr>
                <w:rFonts w:ascii="Verdana" w:hAnsi="Verdana"/>
                <w:sz w:val="16"/>
                <w:szCs w:val="16"/>
              </w:rPr>
            </w:pPr>
            <w:r>
              <w:rPr>
                <w:rFonts w:ascii="Verdana" w:hAnsi="Verdana"/>
                <w:b/>
                <w:bCs/>
                <w:sz w:val="16"/>
                <w:szCs w:val="16"/>
                <w:u w:val="single"/>
              </w:rPr>
              <w:t>Риски</w:t>
            </w:r>
            <w:r>
              <w:rPr>
                <w:rFonts w:ascii="Verdana" w:hAnsi="Verdana"/>
                <w:sz w:val="16"/>
                <w:szCs w:val="16"/>
              </w:rPr>
              <w:t xml:space="preserve">: работодатель по собственной инициативе не вправе направлять работника в отпуск без сохранения зарплаты даже с согласия работника. Кроме того, если деятельность организации была приостановлена по Указу Президента или </w:t>
            </w:r>
            <w:r w:rsidR="002B550B">
              <w:rPr>
                <w:rFonts w:ascii="Verdana" w:hAnsi="Verdana"/>
                <w:sz w:val="16"/>
                <w:szCs w:val="16"/>
              </w:rPr>
              <w:t xml:space="preserve">по </w:t>
            </w:r>
            <w:r>
              <w:rPr>
                <w:rFonts w:ascii="Verdana" w:hAnsi="Verdana"/>
                <w:sz w:val="16"/>
                <w:szCs w:val="16"/>
              </w:rPr>
              <w:t>решению региональных властей, предоставление работнику отпуска за свой счет, может повлечь риски.</w:t>
            </w:r>
          </w:p>
          <w:p w:rsidR="001A26C4" w:rsidRDefault="001A26C4">
            <w:pPr>
              <w:jc w:val="both"/>
              <w:rPr>
                <w:rFonts w:ascii="Verdana" w:hAnsi="Verdana"/>
                <w:sz w:val="16"/>
                <w:szCs w:val="16"/>
              </w:rPr>
            </w:pPr>
            <w:r>
              <w:rPr>
                <w:rFonts w:ascii="Verdana" w:hAnsi="Verdana"/>
                <w:sz w:val="16"/>
                <w:szCs w:val="16"/>
              </w:rPr>
              <w:t>По семейным и другим уважительным причинам работнику по его письменному заявлению может быть предоставлен отпуск без сохранения заработной платы.</w:t>
            </w:r>
          </w:p>
          <w:p w:rsidR="001A26C4" w:rsidRDefault="001A26C4">
            <w:pPr>
              <w:jc w:val="both"/>
              <w:rPr>
                <w:rFonts w:ascii="Verdana" w:hAnsi="Verdana"/>
                <w:sz w:val="16"/>
                <w:szCs w:val="16"/>
              </w:rPr>
            </w:pPr>
            <w:r>
              <w:rPr>
                <w:rFonts w:ascii="Verdana" w:hAnsi="Verdana"/>
                <w:sz w:val="16"/>
                <w:szCs w:val="16"/>
              </w:rPr>
              <w:t>По общему правилу его продолжительность определяется по соглашению сторон. В отдельных случаях предоставить такой отпуск - обязанность работодателя (</w:t>
            </w:r>
            <w:hyperlink r:id="rId246" w:history="1">
              <w:r>
                <w:rPr>
                  <w:rStyle w:val="a3"/>
                  <w:rFonts w:ascii="Verdana" w:hAnsi="Verdana"/>
                  <w:sz w:val="16"/>
                  <w:szCs w:val="16"/>
                </w:rPr>
                <w:t>ст. 128</w:t>
              </w:r>
            </w:hyperlink>
            <w:r>
              <w:rPr>
                <w:rFonts w:ascii="Verdana" w:hAnsi="Verdana"/>
                <w:sz w:val="16"/>
                <w:szCs w:val="16"/>
              </w:rPr>
              <w:t xml:space="preserve"> ТК РФ). Например, в связи с рождением ребенка, регистрацией брака - до пяти календарных дней, в связи с тем</w:t>
            </w:r>
            <w:r w:rsidR="002B550B">
              <w:rPr>
                <w:rFonts w:ascii="Verdana" w:hAnsi="Verdana"/>
                <w:sz w:val="16"/>
                <w:szCs w:val="16"/>
              </w:rPr>
              <w:t>,</w:t>
            </w:r>
            <w:r>
              <w:rPr>
                <w:rFonts w:ascii="Verdana" w:hAnsi="Verdana"/>
                <w:sz w:val="16"/>
                <w:szCs w:val="16"/>
              </w:rPr>
              <w:t xml:space="preserve"> что работник инвалид - до 60 календарных дней в году (</w:t>
            </w:r>
            <w:hyperlink r:id="rId247" w:history="1">
              <w:r>
                <w:rPr>
                  <w:rStyle w:val="a3"/>
                  <w:rFonts w:ascii="Verdana" w:hAnsi="Verdana"/>
                  <w:sz w:val="16"/>
                  <w:szCs w:val="16"/>
                </w:rPr>
                <w:t>абз. 5</w:t>
              </w:r>
            </w:hyperlink>
            <w:r>
              <w:rPr>
                <w:rFonts w:ascii="Verdana" w:hAnsi="Verdana"/>
                <w:sz w:val="16"/>
                <w:szCs w:val="16"/>
              </w:rPr>
              <w:t xml:space="preserve">, </w:t>
            </w:r>
            <w:hyperlink r:id="rId248" w:history="1">
              <w:r>
                <w:rPr>
                  <w:rStyle w:val="a3"/>
                  <w:rFonts w:ascii="Verdana" w:hAnsi="Verdana"/>
                  <w:sz w:val="16"/>
                  <w:szCs w:val="16"/>
                </w:rPr>
                <w:t>6 ч. 2 ст. 128</w:t>
              </w:r>
            </w:hyperlink>
            <w:r>
              <w:rPr>
                <w:rFonts w:ascii="Verdana" w:hAnsi="Verdana"/>
                <w:sz w:val="16"/>
                <w:szCs w:val="16"/>
              </w:rPr>
              <w:t xml:space="preserve"> ТК РФ).</w:t>
            </w:r>
          </w:p>
          <w:p w:rsidR="001A26C4" w:rsidRDefault="001A26C4">
            <w:pPr>
              <w:jc w:val="both"/>
              <w:rPr>
                <w:rFonts w:ascii="Verdana" w:hAnsi="Verdana"/>
                <w:sz w:val="16"/>
                <w:szCs w:val="16"/>
              </w:rPr>
            </w:pPr>
            <w:r>
              <w:rPr>
                <w:rFonts w:ascii="Verdana" w:hAnsi="Verdana"/>
                <w:sz w:val="16"/>
                <w:szCs w:val="16"/>
              </w:rPr>
              <w:t>Из приведенных положений ТК РФ можно сделать следующие выводы:</w:t>
            </w:r>
          </w:p>
          <w:p w:rsidR="001A26C4" w:rsidRDefault="001A26C4">
            <w:pPr>
              <w:jc w:val="both"/>
              <w:rPr>
                <w:rFonts w:ascii="Verdana" w:hAnsi="Verdana"/>
                <w:sz w:val="16"/>
                <w:szCs w:val="16"/>
              </w:rPr>
            </w:pPr>
            <w:r>
              <w:rPr>
                <w:rFonts w:ascii="Verdana" w:hAnsi="Verdana"/>
                <w:sz w:val="16"/>
                <w:szCs w:val="16"/>
              </w:rPr>
              <w:t>1)с заявлением о предоставлении отпуска без сохранения зарплаты обращается работник;</w:t>
            </w:r>
          </w:p>
          <w:p w:rsidR="001A26C4" w:rsidRDefault="001A26C4">
            <w:pPr>
              <w:jc w:val="both"/>
              <w:rPr>
                <w:rFonts w:ascii="Verdana" w:hAnsi="Verdana"/>
                <w:sz w:val="16"/>
                <w:szCs w:val="16"/>
              </w:rPr>
            </w:pPr>
            <w:r>
              <w:rPr>
                <w:rFonts w:ascii="Verdana" w:hAnsi="Verdana"/>
                <w:sz w:val="16"/>
                <w:szCs w:val="16"/>
              </w:rPr>
              <w:t>2)отпуск без сохранения зарплаты предоставляется при наличии уважительных причин. Поэтому в заявлении работник должен указать причину, по которой ему необходим отпуск;</w:t>
            </w:r>
          </w:p>
          <w:p w:rsidR="001A26C4" w:rsidRDefault="001A26C4">
            <w:pPr>
              <w:jc w:val="both"/>
              <w:rPr>
                <w:rFonts w:ascii="Verdana" w:hAnsi="Verdana"/>
                <w:sz w:val="16"/>
                <w:szCs w:val="16"/>
              </w:rPr>
            </w:pPr>
            <w:r>
              <w:rPr>
                <w:rFonts w:ascii="Verdana" w:hAnsi="Verdana"/>
                <w:sz w:val="16"/>
                <w:szCs w:val="16"/>
              </w:rPr>
              <w:t>3)период и продолжительность отпуска без сохранения зарплаты устанавливаются по соглашению сторон;</w:t>
            </w:r>
          </w:p>
          <w:p w:rsidR="001A26C4" w:rsidRDefault="001A26C4">
            <w:pPr>
              <w:jc w:val="both"/>
              <w:rPr>
                <w:rFonts w:ascii="Verdana" w:hAnsi="Verdana"/>
                <w:sz w:val="16"/>
                <w:szCs w:val="16"/>
              </w:rPr>
            </w:pPr>
            <w:r>
              <w:rPr>
                <w:rFonts w:ascii="Verdana" w:hAnsi="Verdana"/>
                <w:sz w:val="16"/>
                <w:szCs w:val="16"/>
              </w:rPr>
              <w:t>4)отпуск без сохранения зарплаты следует рассматривать как особую форму социальных гарантий для работников.</w:t>
            </w:r>
          </w:p>
          <w:p w:rsidR="001A26C4" w:rsidRDefault="001A26C4">
            <w:pPr>
              <w:jc w:val="both"/>
              <w:rPr>
                <w:rFonts w:ascii="Verdana" w:hAnsi="Verdana"/>
                <w:sz w:val="16"/>
                <w:szCs w:val="16"/>
                <w:lang w:eastAsia="ru-RU"/>
              </w:rPr>
            </w:pPr>
            <w:r>
              <w:rPr>
                <w:rFonts w:ascii="Verdana" w:hAnsi="Verdana"/>
                <w:sz w:val="16"/>
                <w:szCs w:val="16"/>
              </w:rPr>
              <w:t xml:space="preserve">Изложенное дает основания полагать, что работодатель по собственной инициативе не вправе направлять работника в </w:t>
            </w:r>
            <w:r>
              <w:rPr>
                <w:rFonts w:ascii="Verdana" w:hAnsi="Verdana"/>
                <w:sz w:val="16"/>
                <w:szCs w:val="16"/>
              </w:rPr>
              <w:lastRenderedPageBreak/>
              <w:t xml:space="preserve">отпуск без сохранения зарплаты даже с согласия работника. Тем более </w:t>
            </w:r>
            <w:r>
              <w:rPr>
                <w:rFonts w:ascii="Verdana" w:hAnsi="Verdana"/>
                <w:sz w:val="16"/>
                <w:szCs w:val="16"/>
                <w:lang w:eastAsia="ru-RU"/>
              </w:rPr>
              <w:t>обязать работника взять неоплачиваемый отпуск в связи с распространением коронавирусной инфекции.</w:t>
            </w:r>
          </w:p>
          <w:p w:rsidR="001A26C4" w:rsidRDefault="001A26C4">
            <w:pPr>
              <w:jc w:val="both"/>
              <w:rPr>
                <w:rFonts w:ascii="Verdana" w:hAnsi="Verdana"/>
                <w:sz w:val="16"/>
                <w:szCs w:val="16"/>
              </w:rPr>
            </w:pPr>
            <w:r>
              <w:rPr>
                <w:rFonts w:ascii="Verdana" w:hAnsi="Verdana"/>
                <w:sz w:val="16"/>
                <w:szCs w:val="16"/>
              </w:rPr>
              <w:t>Кроме того, рискованно оформлять отпуск без сохранения зарплаты на те дни, которые официально объявлены нерабочими с сохранением зарплаты по Указу Президента РФ. Какие организации не вправе работать в условиях действующих ограничений, связанных с распространением коронавируса (COVID-19) см. в</w:t>
            </w:r>
            <w:hyperlink r:id="rId249" w:tooltip="Ссылка на КонсультантПлюс" w:history="1">
              <w:r w:rsidRPr="002B550B">
                <w:rPr>
                  <w:rStyle w:val="a3"/>
                  <w:rFonts w:ascii="Verdana" w:hAnsi="Verdana"/>
                  <w:iCs/>
                  <w:sz w:val="16"/>
                  <w:szCs w:val="16"/>
                </w:rPr>
                <w:t xml:space="preserve">Готовом решении: Какие организации вправе продолжить свою работу в нерабочие дни, объявленные в связи с распространением коронавируса COVID-19 (КонсультантПлюс, 2020). </w:t>
              </w:r>
            </w:hyperlink>
          </w:p>
          <w:p w:rsidR="001A26C4" w:rsidRPr="002B550B" w:rsidRDefault="001A26C4">
            <w:pPr>
              <w:jc w:val="both"/>
              <w:rPr>
                <w:rFonts w:ascii="Verdana" w:hAnsi="Verdana"/>
                <w:sz w:val="16"/>
                <w:szCs w:val="16"/>
              </w:rPr>
            </w:pPr>
            <w:r>
              <w:rPr>
                <w:rFonts w:ascii="Verdana" w:hAnsi="Verdana"/>
                <w:sz w:val="16"/>
                <w:szCs w:val="16"/>
                <w:lang w:eastAsia="ru-RU"/>
              </w:rPr>
              <w:t xml:space="preserve">При этом отметим, что представители Роструда, считают, что в такой ситуации работодатель вправе уведомить работников, что в целях охраны своего здоровья они могут воспользоваться правом на отпуск без сохранения заработной платы. См. </w:t>
            </w:r>
            <w:hyperlink r:id="rId250" w:tooltip="Ссылка на КонсультантПлюс" w:history="1">
              <w:r w:rsidRPr="002B550B">
                <w:rPr>
                  <w:rStyle w:val="a3"/>
                  <w:rFonts w:ascii="Verdana" w:hAnsi="Verdana"/>
                  <w:iCs/>
                  <w:sz w:val="16"/>
                  <w:szCs w:val="16"/>
                </w:rPr>
                <w:t xml:space="preserve">Вопрос: Вправе ли работодатель на основании моего заявления предоставить в апреле 2020 года ежегодный оплачиваемый отпуск с учетом того, что наша организация не работает в апреле в соответствии с Указом Президента? ("Сайт "Онлайнинспекция.РФ", 2020) </w:t>
              </w:r>
            </w:hyperlink>
          </w:p>
          <w:p w:rsidR="001A26C4" w:rsidRDefault="00973D4B">
            <w:pPr>
              <w:jc w:val="both"/>
              <w:rPr>
                <w:rFonts w:ascii="Verdana" w:hAnsi="Verdana"/>
                <w:sz w:val="16"/>
                <w:szCs w:val="16"/>
                <w:lang w:eastAsia="ru-RU"/>
              </w:rPr>
            </w:pPr>
            <w:hyperlink r:id="rId251" w:tooltip="Ссылка на КонсультантПлюс" w:history="1">
              <w:r w:rsidR="001A26C4" w:rsidRPr="002B550B">
                <w:rPr>
                  <w:rStyle w:val="a3"/>
                  <w:rFonts w:ascii="Verdana" w:hAnsi="Verdana"/>
                  <w:iCs/>
                  <w:sz w:val="16"/>
                  <w:szCs w:val="16"/>
                </w:rPr>
                <w:t xml:space="preserve">Вопрос: Работодатель (банк) предлагает уйти в отпуск за свой счет до конца апреля, т.к. нет возможности перевести меня на удаленную работу. Либо взять оставшиеся на этот год дни ежегодного оплачиваемого отпуска без возможности его использования в дальнейшем. Насколько это правомерно? ("Сайт "Онлайнинспекция.РФ", 2020) </w:t>
              </w:r>
            </w:hyperlink>
            <w:r w:rsidR="001A26C4">
              <w:rPr>
                <w:rFonts w:ascii="Verdana" w:hAnsi="Verdana"/>
                <w:sz w:val="16"/>
                <w:szCs w:val="16"/>
                <w:lang w:eastAsia="ru-RU"/>
              </w:rPr>
              <w:t> </w:t>
            </w:r>
          </w:p>
          <w:p w:rsidR="001A26C4" w:rsidRDefault="001A26C4">
            <w:pPr>
              <w:jc w:val="both"/>
              <w:rPr>
                <w:rFonts w:ascii="Verdana" w:hAnsi="Verdana"/>
                <w:sz w:val="16"/>
                <w:szCs w:val="16"/>
              </w:rPr>
            </w:pPr>
            <w:r>
              <w:rPr>
                <w:rFonts w:ascii="Verdana" w:hAnsi="Verdana"/>
                <w:sz w:val="16"/>
                <w:szCs w:val="16"/>
              </w:rPr>
              <w:t xml:space="preserve">Если работодатель относится к тем, кто продолжает работать и в указанные дни предоставить работнику неоплачиваемый отпуск можно в обычном порядке. </w:t>
            </w:r>
          </w:p>
          <w:p w:rsidR="001A26C4" w:rsidRDefault="001A26C4">
            <w:pPr>
              <w:jc w:val="both"/>
              <w:rPr>
                <w:rFonts w:ascii="Verdana" w:hAnsi="Verdana"/>
                <w:sz w:val="16"/>
                <w:szCs w:val="16"/>
              </w:rPr>
            </w:pPr>
            <w:r>
              <w:rPr>
                <w:rFonts w:ascii="Verdana" w:hAnsi="Verdana"/>
                <w:b/>
                <w:bCs/>
                <w:sz w:val="16"/>
                <w:szCs w:val="16"/>
              </w:rPr>
              <w:t>Предоставление отпуска без сохранения зарплаты в период нерабочих дней с сохранением заработной платы из-за коронавируса COVID-19 связано со следующими рисками:</w:t>
            </w:r>
          </w:p>
          <w:p w:rsidR="001A26C4" w:rsidRPr="002B550B" w:rsidRDefault="002B550B" w:rsidP="002B550B">
            <w:pPr>
              <w:ind w:left="35"/>
              <w:jc w:val="both"/>
              <w:rPr>
                <w:rFonts w:ascii="Verdana" w:hAnsi="Verdana"/>
                <w:sz w:val="16"/>
                <w:szCs w:val="16"/>
              </w:rPr>
            </w:pPr>
            <w:r>
              <w:rPr>
                <w:rFonts w:ascii="Verdana" w:hAnsi="Verdana"/>
                <w:sz w:val="16"/>
                <w:szCs w:val="16"/>
              </w:rPr>
              <w:t xml:space="preserve">- </w:t>
            </w:r>
            <w:r w:rsidR="001A26C4" w:rsidRPr="002B550B">
              <w:rPr>
                <w:rFonts w:ascii="Verdana" w:hAnsi="Verdana"/>
                <w:sz w:val="16"/>
                <w:szCs w:val="16"/>
              </w:rPr>
              <w:t xml:space="preserve">административная ответственность по </w:t>
            </w:r>
            <w:hyperlink r:id="rId252" w:history="1">
              <w:r w:rsidR="001A26C4" w:rsidRPr="002B550B">
                <w:rPr>
                  <w:rStyle w:val="a3"/>
                  <w:rFonts w:ascii="Verdana" w:hAnsi="Verdana"/>
                  <w:sz w:val="16"/>
                  <w:szCs w:val="16"/>
                </w:rPr>
                <w:t>ч. 6</w:t>
              </w:r>
            </w:hyperlink>
            <w:r w:rsidR="001A26C4" w:rsidRPr="002B550B">
              <w:rPr>
                <w:rFonts w:ascii="Verdana" w:hAnsi="Verdana"/>
                <w:sz w:val="16"/>
                <w:szCs w:val="16"/>
              </w:rPr>
              <w:t xml:space="preserve">, </w:t>
            </w:r>
            <w:hyperlink r:id="rId253" w:history="1">
              <w:r w:rsidR="001A26C4" w:rsidRPr="002B550B">
                <w:rPr>
                  <w:rStyle w:val="a3"/>
                  <w:rFonts w:ascii="Verdana" w:hAnsi="Verdana"/>
                  <w:sz w:val="16"/>
                  <w:szCs w:val="16"/>
                </w:rPr>
                <w:t>7 ст. 5.27</w:t>
              </w:r>
            </w:hyperlink>
            <w:r w:rsidR="001A26C4" w:rsidRPr="002B550B">
              <w:rPr>
                <w:rFonts w:ascii="Verdana" w:hAnsi="Verdana"/>
                <w:sz w:val="16"/>
                <w:szCs w:val="16"/>
              </w:rPr>
              <w:t xml:space="preserve"> КоАП РФ. Например, если вместо того, чтобы оплатить работнику дни, которые Указом Президента РФ официально объявлены нерабочими с сохранением зарплаты, был оформлен работнику на этот период отпуск без сохранения зарплаты. При этом работодатель не относится к тем, кто продолжает работать в указанный период. Такой вывод сделан с учетом </w:t>
            </w:r>
            <w:hyperlink r:id="rId254" w:history="1">
              <w:r w:rsidR="001A26C4" w:rsidRPr="002B550B">
                <w:rPr>
                  <w:rStyle w:val="a3"/>
                  <w:rFonts w:ascii="Verdana" w:hAnsi="Verdana"/>
                  <w:sz w:val="16"/>
                  <w:szCs w:val="16"/>
                </w:rPr>
                <w:t>абз. 4 ч. 1 ст. 5</w:t>
              </w:r>
            </w:hyperlink>
            <w:r w:rsidR="001A26C4" w:rsidRPr="002B550B">
              <w:rPr>
                <w:rFonts w:ascii="Verdana" w:hAnsi="Verdana"/>
                <w:sz w:val="16"/>
                <w:szCs w:val="16"/>
              </w:rPr>
              <w:t xml:space="preserve"> ТК РФ. Также это может спровоцировать риск обращения работника в суд с просьбой оплатить эти дни в предложенном Указом Президента РФ порядке;</w:t>
            </w:r>
          </w:p>
          <w:p w:rsidR="001A26C4" w:rsidRPr="002B550B" w:rsidRDefault="002B550B" w:rsidP="002B550B">
            <w:pPr>
              <w:ind w:left="35"/>
              <w:jc w:val="both"/>
              <w:rPr>
                <w:rFonts w:ascii="Verdana" w:hAnsi="Verdana"/>
                <w:sz w:val="16"/>
                <w:szCs w:val="16"/>
              </w:rPr>
            </w:pPr>
            <w:r>
              <w:rPr>
                <w:rFonts w:ascii="Verdana" w:hAnsi="Verdana"/>
                <w:sz w:val="16"/>
                <w:szCs w:val="16"/>
              </w:rPr>
              <w:t xml:space="preserve">- </w:t>
            </w:r>
            <w:r w:rsidR="001A26C4" w:rsidRPr="002B550B">
              <w:rPr>
                <w:rFonts w:ascii="Verdana" w:hAnsi="Verdana"/>
                <w:sz w:val="16"/>
                <w:szCs w:val="16"/>
              </w:rPr>
              <w:t xml:space="preserve">административная ответственность по </w:t>
            </w:r>
            <w:hyperlink r:id="rId255" w:history="1">
              <w:r w:rsidR="001A26C4" w:rsidRPr="002B550B">
                <w:rPr>
                  <w:rStyle w:val="a3"/>
                  <w:rFonts w:ascii="Verdana" w:hAnsi="Verdana"/>
                  <w:sz w:val="16"/>
                  <w:szCs w:val="16"/>
                </w:rPr>
                <w:t>ч. 1</w:t>
              </w:r>
            </w:hyperlink>
            <w:r w:rsidR="001A26C4" w:rsidRPr="002B550B">
              <w:rPr>
                <w:rFonts w:ascii="Verdana" w:hAnsi="Verdana"/>
                <w:sz w:val="16"/>
                <w:szCs w:val="16"/>
              </w:rPr>
              <w:t xml:space="preserve">, </w:t>
            </w:r>
            <w:hyperlink r:id="rId256" w:history="1">
              <w:r w:rsidR="001A26C4" w:rsidRPr="002B550B">
                <w:rPr>
                  <w:rStyle w:val="a3"/>
                  <w:rFonts w:ascii="Verdana" w:hAnsi="Verdana"/>
                  <w:sz w:val="16"/>
                  <w:szCs w:val="16"/>
                </w:rPr>
                <w:t>2 ст. 5.27</w:t>
              </w:r>
            </w:hyperlink>
            <w:r w:rsidR="001A26C4" w:rsidRPr="002B550B">
              <w:rPr>
                <w:rFonts w:ascii="Verdana" w:hAnsi="Verdana"/>
                <w:sz w:val="16"/>
                <w:szCs w:val="16"/>
              </w:rPr>
              <w:t xml:space="preserve"> КоАП РФ - например, если работнику оформлен отпуск без сохранения зарплаты без его заявления, в нарушение </w:t>
            </w:r>
            <w:hyperlink r:id="rId257" w:history="1">
              <w:r w:rsidR="001A26C4" w:rsidRPr="002B550B">
                <w:rPr>
                  <w:rStyle w:val="a3"/>
                  <w:rFonts w:ascii="Verdana" w:hAnsi="Verdana"/>
                  <w:sz w:val="16"/>
                  <w:szCs w:val="16"/>
                </w:rPr>
                <w:t>ст. 128</w:t>
              </w:r>
            </w:hyperlink>
            <w:r w:rsidR="001A26C4" w:rsidRPr="002B550B">
              <w:rPr>
                <w:rFonts w:ascii="Verdana" w:hAnsi="Verdana"/>
                <w:sz w:val="16"/>
                <w:szCs w:val="16"/>
              </w:rPr>
              <w:t xml:space="preserve"> ТК РФ;</w:t>
            </w:r>
          </w:p>
          <w:p w:rsidR="001A26C4" w:rsidRPr="002B550B" w:rsidRDefault="002B550B" w:rsidP="002B550B">
            <w:pPr>
              <w:ind w:left="35"/>
              <w:jc w:val="both"/>
              <w:rPr>
                <w:rFonts w:ascii="Verdana" w:hAnsi="Verdana"/>
                <w:sz w:val="16"/>
                <w:szCs w:val="16"/>
              </w:rPr>
            </w:pPr>
            <w:r>
              <w:rPr>
                <w:rFonts w:ascii="Verdana" w:hAnsi="Verdana"/>
                <w:sz w:val="16"/>
                <w:szCs w:val="16"/>
              </w:rPr>
              <w:t xml:space="preserve">- </w:t>
            </w:r>
            <w:r w:rsidR="001A26C4" w:rsidRPr="002B550B">
              <w:rPr>
                <w:rFonts w:ascii="Verdana" w:hAnsi="Verdana"/>
                <w:sz w:val="16"/>
                <w:szCs w:val="16"/>
              </w:rPr>
              <w:t>компенсация морального вреда, если работник заявит такие требования (</w:t>
            </w:r>
            <w:hyperlink r:id="rId258" w:history="1">
              <w:r w:rsidR="001A26C4" w:rsidRPr="002B550B">
                <w:rPr>
                  <w:rStyle w:val="a3"/>
                  <w:rFonts w:ascii="Verdana" w:hAnsi="Verdana"/>
                  <w:sz w:val="16"/>
                  <w:szCs w:val="16"/>
                </w:rPr>
                <w:t>ч. 1 ст. 21</w:t>
              </w:r>
            </w:hyperlink>
            <w:r w:rsidR="001A26C4" w:rsidRPr="002B550B">
              <w:rPr>
                <w:rFonts w:ascii="Verdana" w:hAnsi="Verdana"/>
                <w:sz w:val="16"/>
                <w:szCs w:val="16"/>
              </w:rPr>
              <w:t xml:space="preserve">, </w:t>
            </w:r>
            <w:hyperlink r:id="rId259" w:history="1">
              <w:r w:rsidR="001A26C4" w:rsidRPr="002B550B">
                <w:rPr>
                  <w:rStyle w:val="a3"/>
                  <w:rFonts w:ascii="Verdana" w:hAnsi="Verdana"/>
                  <w:sz w:val="16"/>
                  <w:szCs w:val="16"/>
                </w:rPr>
                <w:t>ст. 237</w:t>
              </w:r>
            </w:hyperlink>
            <w:r w:rsidR="001A26C4" w:rsidRPr="002B550B">
              <w:rPr>
                <w:rFonts w:ascii="Verdana" w:hAnsi="Verdana"/>
                <w:sz w:val="16"/>
                <w:szCs w:val="16"/>
              </w:rPr>
              <w:t xml:space="preserve"> ТК РФ, </w:t>
            </w:r>
            <w:hyperlink r:id="rId260" w:history="1">
              <w:r w:rsidR="001A26C4" w:rsidRPr="002B550B">
                <w:rPr>
                  <w:rStyle w:val="a3"/>
                  <w:rFonts w:ascii="Verdana" w:hAnsi="Verdana"/>
                  <w:sz w:val="16"/>
                  <w:szCs w:val="16"/>
                </w:rPr>
                <w:t>п. 63</w:t>
              </w:r>
            </w:hyperlink>
            <w:r w:rsidR="001A26C4" w:rsidRPr="002B550B">
              <w:rPr>
                <w:rFonts w:ascii="Verdana" w:hAnsi="Verdana"/>
                <w:sz w:val="16"/>
                <w:szCs w:val="16"/>
              </w:rPr>
              <w:t xml:space="preserve"> Постановления Пленума Верховного Суда РФ от 17.03.2004 N 2).</w:t>
            </w:r>
          </w:p>
        </w:tc>
        <w:tc>
          <w:tcPr>
            <w:tcW w:w="557"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1A26C4" w:rsidRDefault="001A26C4" w:rsidP="002B550B">
            <w:pPr>
              <w:jc w:val="both"/>
              <w:rPr>
                <w:rFonts w:ascii="Verdana" w:hAnsi="Verdana"/>
                <w:b/>
                <w:bCs/>
                <w:sz w:val="15"/>
                <w:szCs w:val="15"/>
              </w:rPr>
            </w:pPr>
            <w:r>
              <w:rPr>
                <w:rFonts w:ascii="Verdana" w:hAnsi="Verdana"/>
                <w:b/>
                <w:bCs/>
                <w:sz w:val="15"/>
                <w:szCs w:val="15"/>
              </w:rPr>
              <w:lastRenderedPageBreak/>
              <w:t>Специалисту кадровой службы!</w:t>
            </w:r>
          </w:p>
          <w:p w:rsidR="001A26C4" w:rsidRDefault="001A26C4" w:rsidP="002B550B">
            <w:pPr>
              <w:jc w:val="both"/>
              <w:rPr>
                <w:rFonts w:ascii="Verdana" w:hAnsi="Verdana"/>
                <w:b/>
                <w:bCs/>
                <w:sz w:val="15"/>
                <w:szCs w:val="15"/>
              </w:rPr>
            </w:pPr>
          </w:p>
          <w:p w:rsidR="001A26C4" w:rsidRDefault="001A26C4" w:rsidP="002B550B">
            <w:pPr>
              <w:jc w:val="both"/>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Бух пресса и книги</w:t>
            </w:r>
          </w:p>
          <w:p w:rsidR="001A26C4" w:rsidRDefault="001A26C4" w:rsidP="002B550B">
            <w:pPr>
              <w:jc w:val="both"/>
              <w:rPr>
                <w:rFonts w:ascii="Verdana" w:hAnsi="Verdana"/>
                <w:sz w:val="15"/>
                <w:szCs w:val="15"/>
              </w:rPr>
            </w:pPr>
          </w:p>
          <w:p w:rsidR="001A26C4" w:rsidRDefault="001A26C4" w:rsidP="002B550B">
            <w:pPr>
              <w:jc w:val="both"/>
              <w:rPr>
                <w:rFonts w:ascii="Verdana" w:hAnsi="Verdana"/>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Pr>
                <w:rFonts w:ascii="Verdana" w:hAnsi="Verdana"/>
                <w:b/>
                <w:bCs/>
                <w:sz w:val="15"/>
                <w:szCs w:val="15"/>
              </w:rPr>
              <w:t>отпуск за свой счет в период ситуации</w:t>
            </w:r>
          </w:p>
          <w:p w:rsidR="001A26C4" w:rsidRDefault="001A26C4" w:rsidP="002B550B">
            <w:pPr>
              <w:jc w:val="both"/>
              <w:rPr>
                <w:rFonts w:ascii="Verdana" w:hAnsi="Verdana"/>
                <w:b/>
                <w:bCs/>
                <w:sz w:val="15"/>
                <w:szCs w:val="15"/>
              </w:rPr>
            </w:pPr>
          </w:p>
          <w:p w:rsidR="001A26C4" w:rsidRDefault="001A26C4" w:rsidP="002B550B">
            <w:pPr>
              <w:jc w:val="both"/>
              <w:rPr>
                <w:rFonts w:ascii="Verdana" w:hAnsi="Verdana"/>
                <w:b/>
                <w:bCs/>
                <w:sz w:val="15"/>
                <w:szCs w:val="15"/>
              </w:rPr>
            </w:pPr>
            <w:r>
              <w:rPr>
                <w:rFonts w:ascii="Verdana" w:hAnsi="Verdana"/>
                <w:sz w:val="15"/>
                <w:szCs w:val="15"/>
              </w:rPr>
              <w:t>Искомые документы будут первыми в списке</w:t>
            </w:r>
          </w:p>
        </w:tc>
      </w:tr>
    </w:tbl>
    <w:p w:rsidR="00B4322D" w:rsidRPr="000168F2" w:rsidRDefault="00B4322D" w:rsidP="009257F6">
      <w:pPr>
        <w:autoSpaceDE w:val="0"/>
        <w:autoSpaceDN w:val="0"/>
        <w:adjustRightInd w:val="0"/>
        <w:rPr>
          <w:rFonts w:ascii="Verdana" w:hAnsi="Verdana" w:cs="Verdana"/>
          <w:sz w:val="2"/>
          <w:szCs w:val="2"/>
        </w:rPr>
      </w:pPr>
    </w:p>
    <w:p w:rsidR="001B5FC0" w:rsidRPr="00C645FE" w:rsidRDefault="001B5FC0" w:rsidP="009257F6">
      <w:pPr>
        <w:autoSpaceDE w:val="0"/>
        <w:autoSpaceDN w:val="0"/>
        <w:adjustRightInd w:val="0"/>
        <w:rPr>
          <w:rFonts w:ascii="Verdana" w:hAnsi="Verdana" w:cs="Verdana"/>
          <w:sz w:val="2"/>
          <w:szCs w:val="2"/>
        </w:rPr>
      </w:pPr>
    </w:p>
    <w:sectPr w:rsidR="001B5FC0" w:rsidRPr="00C645FE" w:rsidSect="00446E43">
      <w:headerReference w:type="even" r:id="rId261"/>
      <w:headerReference w:type="default" r:id="rId262"/>
      <w:footerReference w:type="even" r:id="rId263"/>
      <w:footerReference w:type="default" r:id="rId264"/>
      <w:headerReference w:type="first" r:id="rId265"/>
      <w:footerReference w:type="first" r:id="rId266"/>
      <w:endnotePr>
        <w:numFmt w:val="decimal"/>
      </w:endnotePr>
      <w:pgSz w:w="16838" w:h="11906" w:orient="landscape"/>
      <w:pgMar w:top="142" w:right="536" w:bottom="851"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01A" w:rsidRDefault="00D9101A" w:rsidP="00FF6BDA">
      <w:r>
        <w:separator/>
      </w:r>
    </w:p>
  </w:endnote>
  <w:endnote w:type="continuationSeparator" w:id="1">
    <w:p w:rsidR="00D9101A" w:rsidRDefault="00D9101A" w:rsidP="00FF6BDA">
      <w:r>
        <w:continuationSeparator/>
      </w:r>
    </w:p>
  </w:endnote>
  <w:endnote w:type="continuationNotice" w:id="2">
    <w:p w:rsidR="00D9101A" w:rsidRDefault="00D910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ED" w:rsidRDefault="00B868E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ED" w:rsidRPr="00FF6BDA" w:rsidRDefault="00B868ED" w:rsidP="00D05825">
    <w:pPr>
      <w:pStyle w:val="a6"/>
      <w:jc w:val="right"/>
    </w:pPr>
    <w:r w:rsidRPr="00FF6BDA">
      <w:rPr>
        <w:rFonts w:ascii="Verdana" w:hAnsi="Verdana"/>
        <w:sz w:val="16"/>
        <w:szCs w:val="16"/>
      </w:rPr>
      <w:t xml:space="preserve">Материал подготовлен экспертами с использованием СПС </w:t>
    </w:r>
    <w:hyperlink r:id="rId1" w:history="1">
      <w:r w:rsidRPr="00FF6BDA">
        <w:rPr>
          <w:rFonts w:ascii="Verdana" w:hAnsi="Verdana"/>
          <w:b/>
          <w:bCs/>
          <w:color w:val="0000FF"/>
          <w:sz w:val="16"/>
          <w:szCs w:val="16"/>
        </w:rPr>
        <w:t>КонсультантПлюс</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ED" w:rsidRDefault="00B868ED" w:rsidP="00AB4DE0">
    <w:pPr>
      <w:pStyle w:val="a6"/>
      <w:jc w:val="right"/>
    </w:pPr>
    <w:r w:rsidRPr="00FF6BDA">
      <w:rPr>
        <w:rFonts w:ascii="Verdana" w:hAnsi="Verdana"/>
        <w:sz w:val="16"/>
        <w:szCs w:val="16"/>
      </w:rPr>
      <w:t xml:space="preserve">Материал подготовлен экспертами с использованием СПС </w:t>
    </w:r>
    <w:hyperlink r:id="rId1" w:history="1">
      <w:r w:rsidRPr="00FF6BDA">
        <w:rPr>
          <w:rFonts w:ascii="Verdana" w:hAnsi="Verdana"/>
          <w:b/>
          <w:bCs/>
          <w:color w:val="0000FF"/>
          <w:sz w:val="16"/>
          <w:szCs w:val="16"/>
        </w:rPr>
        <w:t>КонсультантПлюс</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01A" w:rsidRDefault="00D9101A" w:rsidP="00FF6BDA">
      <w:r>
        <w:separator/>
      </w:r>
    </w:p>
  </w:footnote>
  <w:footnote w:type="continuationSeparator" w:id="1">
    <w:p w:rsidR="00D9101A" w:rsidRDefault="00D9101A" w:rsidP="00FF6BDA">
      <w:r>
        <w:continuationSeparator/>
      </w:r>
    </w:p>
  </w:footnote>
  <w:footnote w:type="continuationNotice" w:id="2">
    <w:p w:rsidR="00D9101A" w:rsidRDefault="00D910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ED" w:rsidRDefault="00B868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ED" w:rsidRPr="00D05825" w:rsidRDefault="00B868ED" w:rsidP="00FF6BDA">
    <w:pPr>
      <w:pStyle w:val="a8"/>
      <w:jc w:val="both"/>
      <w:rPr>
        <w:sz w:val="2"/>
        <w:szCs w:val="2"/>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ED" w:rsidRPr="00D05825" w:rsidRDefault="00B868ED" w:rsidP="00D05825">
    <w:pPr>
      <w:pStyle w:val="a6"/>
      <w:jc w:val="both"/>
      <w:rPr>
        <w:sz w:val="2"/>
        <w:szCs w:val="2"/>
        <w:lang w:val="en-US"/>
      </w:rPr>
    </w:pPr>
    <w:r w:rsidRPr="00FF6BDA">
      <w:rPr>
        <w:noProof/>
        <w:lang w:eastAsia="ru-RU"/>
      </w:rPr>
      <w:drawing>
        <wp:inline distT="0" distB="0" distL="0" distR="0">
          <wp:extent cx="1526400" cy="763200"/>
          <wp:effectExtent l="0" t="0" r="0" b="0"/>
          <wp:docPr id="7" name="Рисунок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6400" cy="763200"/>
                  </a:xfrm>
                  <a:prstGeom prst="rect">
                    <a:avLst/>
                  </a:prstGeom>
                  <a:noFill/>
                  <a:ln>
                    <a:noFill/>
                  </a:ln>
                </pic:spPr>
              </pic:pic>
            </a:graphicData>
          </a:graphic>
        </wp:inline>
      </w:drawing>
    </w:r>
    <w:r>
      <w:rPr>
        <w:lang w:val="en-U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10F5C"/>
    <w:multiLevelType w:val="hybridMultilevel"/>
    <w:tmpl w:val="B8D2D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CE5E1F"/>
    <w:multiLevelType w:val="hybridMultilevel"/>
    <w:tmpl w:val="38D25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71822B7"/>
    <w:multiLevelType w:val="hybridMultilevel"/>
    <w:tmpl w:val="527E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8370"/>
  </w:hdrShapeDefaults>
  <w:footnotePr>
    <w:footnote w:id="0"/>
    <w:footnote w:id="1"/>
    <w:footnote w:id="2"/>
  </w:footnotePr>
  <w:endnotePr>
    <w:numFmt w:val="decimal"/>
    <w:endnote w:id="0"/>
    <w:endnote w:id="1"/>
    <w:endnote w:id="2"/>
  </w:endnotePr>
  <w:compat/>
  <w:rsids>
    <w:rsidRoot w:val="00873C73"/>
    <w:rsid w:val="0000002A"/>
    <w:rsid w:val="000003DD"/>
    <w:rsid w:val="000003EF"/>
    <w:rsid w:val="000004B3"/>
    <w:rsid w:val="000004CC"/>
    <w:rsid w:val="000004FC"/>
    <w:rsid w:val="0000052B"/>
    <w:rsid w:val="0000057F"/>
    <w:rsid w:val="000005AC"/>
    <w:rsid w:val="000006EB"/>
    <w:rsid w:val="000009FB"/>
    <w:rsid w:val="00000A22"/>
    <w:rsid w:val="00000A2C"/>
    <w:rsid w:val="00000B14"/>
    <w:rsid w:val="00000B4D"/>
    <w:rsid w:val="00000E1C"/>
    <w:rsid w:val="00000E8B"/>
    <w:rsid w:val="00000E96"/>
    <w:rsid w:val="00000F85"/>
    <w:rsid w:val="00000FE2"/>
    <w:rsid w:val="000011B9"/>
    <w:rsid w:val="000011F9"/>
    <w:rsid w:val="000012D1"/>
    <w:rsid w:val="0000142C"/>
    <w:rsid w:val="0000146E"/>
    <w:rsid w:val="000014FF"/>
    <w:rsid w:val="0000153F"/>
    <w:rsid w:val="0000158A"/>
    <w:rsid w:val="00001591"/>
    <w:rsid w:val="00001655"/>
    <w:rsid w:val="00001709"/>
    <w:rsid w:val="0000195E"/>
    <w:rsid w:val="00001C82"/>
    <w:rsid w:val="00001E70"/>
    <w:rsid w:val="00001E94"/>
    <w:rsid w:val="00001FD8"/>
    <w:rsid w:val="0000215F"/>
    <w:rsid w:val="0000218B"/>
    <w:rsid w:val="000021AA"/>
    <w:rsid w:val="000021AE"/>
    <w:rsid w:val="0000221F"/>
    <w:rsid w:val="0000228D"/>
    <w:rsid w:val="000022A1"/>
    <w:rsid w:val="00002330"/>
    <w:rsid w:val="00002335"/>
    <w:rsid w:val="00002378"/>
    <w:rsid w:val="00002415"/>
    <w:rsid w:val="00002512"/>
    <w:rsid w:val="00002767"/>
    <w:rsid w:val="00002896"/>
    <w:rsid w:val="00002980"/>
    <w:rsid w:val="00002994"/>
    <w:rsid w:val="00002A4E"/>
    <w:rsid w:val="00002AE2"/>
    <w:rsid w:val="00002CEC"/>
    <w:rsid w:val="00002E1B"/>
    <w:rsid w:val="00002E39"/>
    <w:rsid w:val="00002E66"/>
    <w:rsid w:val="00002E8C"/>
    <w:rsid w:val="00003196"/>
    <w:rsid w:val="0000324F"/>
    <w:rsid w:val="0000333A"/>
    <w:rsid w:val="0000335E"/>
    <w:rsid w:val="00003499"/>
    <w:rsid w:val="000034B1"/>
    <w:rsid w:val="000034C9"/>
    <w:rsid w:val="000034FB"/>
    <w:rsid w:val="0000363E"/>
    <w:rsid w:val="00003664"/>
    <w:rsid w:val="00003864"/>
    <w:rsid w:val="000039C5"/>
    <w:rsid w:val="00003A21"/>
    <w:rsid w:val="00003B61"/>
    <w:rsid w:val="00003B9C"/>
    <w:rsid w:val="00003D80"/>
    <w:rsid w:val="00003D8F"/>
    <w:rsid w:val="00003F17"/>
    <w:rsid w:val="00004009"/>
    <w:rsid w:val="000040AD"/>
    <w:rsid w:val="000040D6"/>
    <w:rsid w:val="00004147"/>
    <w:rsid w:val="000042DA"/>
    <w:rsid w:val="000043E6"/>
    <w:rsid w:val="00004416"/>
    <w:rsid w:val="000044B3"/>
    <w:rsid w:val="000044FF"/>
    <w:rsid w:val="0000451F"/>
    <w:rsid w:val="00004631"/>
    <w:rsid w:val="00004678"/>
    <w:rsid w:val="00004681"/>
    <w:rsid w:val="000046A7"/>
    <w:rsid w:val="000046C8"/>
    <w:rsid w:val="00004744"/>
    <w:rsid w:val="000047C2"/>
    <w:rsid w:val="000047E7"/>
    <w:rsid w:val="00004B72"/>
    <w:rsid w:val="00004C89"/>
    <w:rsid w:val="00004CC3"/>
    <w:rsid w:val="00004D89"/>
    <w:rsid w:val="00004E95"/>
    <w:rsid w:val="00004EF7"/>
    <w:rsid w:val="00005006"/>
    <w:rsid w:val="00005038"/>
    <w:rsid w:val="000050CB"/>
    <w:rsid w:val="00005123"/>
    <w:rsid w:val="0000528B"/>
    <w:rsid w:val="00005294"/>
    <w:rsid w:val="00005361"/>
    <w:rsid w:val="00005395"/>
    <w:rsid w:val="00005504"/>
    <w:rsid w:val="0000551A"/>
    <w:rsid w:val="000055CA"/>
    <w:rsid w:val="0000560B"/>
    <w:rsid w:val="000056BF"/>
    <w:rsid w:val="0000580F"/>
    <w:rsid w:val="00005874"/>
    <w:rsid w:val="00005926"/>
    <w:rsid w:val="00005984"/>
    <w:rsid w:val="00005CCA"/>
    <w:rsid w:val="00005D77"/>
    <w:rsid w:val="00005EED"/>
    <w:rsid w:val="00005F7F"/>
    <w:rsid w:val="0000618C"/>
    <w:rsid w:val="000061A0"/>
    <w:rsid w:val="000061A9"/>
    <w:rsid w:val="00006263"/>
    <w:rsid w:val="0000628C"/>
    <w:rsid w:val="0000629D"/>
    <w:rsid w:val="000062DA"/>
    <w:rsid w:val="00006342"/>
    <w:rsid w:val="000063CB"/>
    <w:rsid w:val="000064BB"/>
    <w:rsid w:val="000065C3"/>
    <w:rsid w:val="000065DF"/>
    <w:rsid w:val="0000669E"/>
    <w:rsid w:val="00006838"/>
    <w:rsid w:val="00006894"/>
    <w:rsid w:val="000069B0"/>
    <w:rsid w:val="00006A45"/>
    <w:rsid w:val="00006AE4"/>
    <w:rsid w:val="00006DA6"/>
    <w:rsid w:val="00006E02"/>
    <w:rsid w:val="00006F21"/>
    <w:rsid w:val="00007057"/>
    <w:rsid w:val="000071FA"/>
    <w:rsid w:val="00007304"/>
    <w:rsid w:val="0000738F"/>
    <w:rsid w:val="0000739A"/>
    <w:rsid w:val="000074D7"/>
    <w:rsid w:val="00007513"/>
    <w:rsid w:val="00007571"/>
    <w:rsid w:val="00007596"/>
    <w:rsid w:val="000075B4"/>
    <w:rsid w:val="0000760F"/>
    <w:rsid w:val="000076AD"/>
    <w:rsid w:val="000077A8"/>
    <w:rsid w:val="000077E1"/>
    <w:rsid w:val="00007844"/>
    <w:rsid w:val="00007AA8"/>
    <w:rsid w:val="00007AC5"/>
    <w:rsid w:val="00007C1D"/>
    <w:rsid w:val="00007D23"/>
    <w:rsid w:val="00007D71"/>
    <w:rsid w:val="00007E07"/>
    <w:rsid w:val="00007E21"/>
    <w:rsid w:val="00007E49"/>
    <w:rsid w:val="00007E52"/>
    <w:rsid w:val="00007EBF"/>
    <w:rsid w:val="00010023"/>
    <w:rsid w:val="000100F4"/>
    <w:rsid w:val="0001015F"/>
    <w:rsid w:val="00010174"/>
    <w:rsid w:val="000101DD"/>
    <w:rsid w:val="00010591"/>
    <w:rsid w:val="000105C3"/>
    <w:rsid w:val="0001074F"/>
    <w:rsid w:val="00010897"/>
    <w:rsid w:val="000109AC"/>
    <w:rsid w:val="00010A46"/>
    <w:rsid w:val="00010AE5"/>
    <w:rsid w:val="00010B3C"/>
    <w:rsid w:val="00010BCB"/>
    <w:rsid w:val="00010C0C"/>
    <w:rsid w:val="00010C48"/>
    <w:rsid w:val="00010C60"/>
    <w:rsid w:val="00010C89"/>
    <w:rsid w:val="00010CC2"/>
    <w:rsid w:val="00010DF5"/>
    <w:rsid w:val="00010F72"/>
    <w:rsid w:val="00011226"/>
    <w:rsid w:val="00011301"/>
    <w:rsid w:val="00011365"/>
    <w:rsid w:val="0001151A"/>
    <w:rsid w:val="00011548"/>
    <w:rsid w:val="00011591"/>
    <w:rsid w:val="000115E0"/>
    <w:rsid w:val="0001191D"/>
    <w:rsid w:val="00011987"/>
    <w:rsid w:val="00011A8D"/>
    <w:rsid w:val="00011B4C"/>
    <w:rsid w:val="00011B5A"/>
    <w:rsid w:val="00011BD9"/>
    <w:rsid w:val="00011BDA"/>
    <w:rsid w:val="00011DB2"/>
    <w:rsid w:val="00011DFD"/>
    <w:rsid w:val="00011EF3"/>
    <w:rsid w:val="00011FEF"/>
    <w:rsid w:val="000120D0"/>
    <w:rsid w:val="00012232"/>
    <w:rsid w:val="000122ED"/>
    <w:rsid w:val="00012304"/>
    <w:rsid w:val="000123A4"/>
    <w:rsid w:val="000126C0"/>
    <w:rsid w:val="00012933"/>
    <w:rsid w:val="0001295D"/>
    <w:rsid w:val="000129A9"/>
    <w:rsid w:val="000129AA"/>
    <w:rsid w:val="000129AD"/>
    <w:rsid w:val="00012A12"/>
    <w:rsid w:val="00012A6D"/>
    <w:rsid w:val="00012AD4"/>
    <w:rsid w:val="00012B5E"/>
    <w:rsid w:val="00012C0C"/>
    <w:rsid w:val="00012C2A"/>
    <w:rsid w:val="00012C3B"/>
    <w:rsid w:val="00012C47"/>
    <w:rsid w:val="00012DEF"/>
    <w:rsid w:val="00012E5F"/>
    <w:rsid w:val="00012F58"/>
    <w:rsid w:val="00012FC9"/>
    <w:rsid w:val="00013061"/>
    <w:rsid w:val="00013276"/>
    <w:rsid w:val="000133C1"/>
    <w:rsid w:val="000133E6"/>
    <w:rsid w:val="000133FB"/>
    <w:rsid w:val="000134CE"/>
    <w:rsid w:val="00013795"/>
    <w:rsid w:val="000138AE"/>
    <w:rsid w:val="00013961"/>
    <w:rsid w:val="000139F4"/>
    <w:rsid w:val="00013A1F"/>
    <w:rsid w:val="00013A3E"/>
    <w:rsid w:val="00013A8E"/>
    <w:rsid w:val="00013BD9"/>
    <w:rsid w:val="00013CA1"/>
    <w:rsid w:val="00013D68"/>
    <w:rsid w:val="0001404C"/>
    <w:rsid w:val="00014058"/>
    <w:rsid w:val="0001417B"/>
    <w:rsid w:val="00014318"/>
    <w:rsid w:val="000148B7"/>
    <w:rsid w:val="0001492B"/>
    <w:rsid w:val="0001493D"/>
    <w:rsid w:val="00014973"/>
    <w:rsid w:val="000149DB"/>
    <w:rsid w:val="00014B75"/>
    <w:rsid w:val="00014BF0"/>
    <w:rsid w:val="00014CB6"/>
    <w:rsid w:val="00014E1A"/>
    <w:rsid w:val="00014F76"/>
    <w:rsid w:val="00015260"/>
    <w:rsid w:val="00015364"/>
    <w:rsid w:val="000153C6"/>
    <w:rsid w:val="00015407"/>
    <w:rsid w:val="00015576"/>
    <w:rsid w:val="00015591"/>
    <w:rsid w:val="0001575B"/>
    <w:rsid w:val="00015763"/>
    <w:rsid w:val="00015786"/>
    <w:rsid w:val="0001589F"/>
    <w:rsid w:val="00015A1E"/>
    <w:rsid w:val="00015A82"/>
    <w:rsid w:val="00015AD5"/>
    <w:rsid w:val="00015B2E"/>
    <w:rsid w:val="00015B2F"/>
    <w:rsid w:val="00015B68"/>
    <w:rsid w:val="00015B9F"/>
    <w:rsid w:val="00015C1E"/>
    <w:rsid w:val="00015C21"/>
    <w:rsid w:val="00015D61"/>
    <w:rsid w:val="00015D99"/>
    <w:rsid w:val="00015FAC"/>
    <w:rsid w:val="00015FBB"/>
    <w:rsid w:val="00016151"/>
    <w:rsid w:val="00016256"/>
    <w:rsid w:val="000163F2"/>
    <w:rsid w:val="00016402"/>
    <w:rsid w:val="00016449"/>
    <w:rsid w:val="0001660E"/>
    <w:rsid w:val="000167BD"/>
    <w:rsid w:val="000167CD"/>
    <w:rsid w:val="00016845"/>
    <w:rsid w:val="000168F2"/>
    <w:rsid w:val="00016923"/>
    <w:rsid w:val="000169C8"/>
    <w:rsid w:val="000169F1"/>
    <w:rsid w:val="00016A98"/>
    <w:rsid w:val="00016C89"/>
    <w:rsid w:val="00016CFC"/>
    <w:rsid w:val="00016EFA"/>
    <w:rsid w:val="00017143"/>
    <w:rsid w:val="000171B0"/>
    <w:rsid w:val="00017223"/>
    <w:rsid w:val="000172F0"/>
    <w:rsid w:val="00017317"/>
    <w:rsid w:val="00017331"/>
    <w:rsid w:val="0001733D"/>
    <w:rsid w:val="00017418"/>
    <w:rsid w:val="00017499"/>
    <w:rsid w:val="000174BB"/>
    <w:rsid w:val="00017525"/>
    <w:rsid w:val="00017582"/>
    <w:rsid w:val="00017664"/>
    <w:rsid w:val="00017795"/>
    <w:rsid w:val="0001784D"/>
    <w:rsid w:val="00017981"/>
    <w:rsid w:val="000179FC"/>
    <w:rsid w:val="00017B43"/>
    <w:rsid w:val="00017BBE"/>
    <w:rsid w:val="00017CD4"/>
    <w:rsid w:val="00017CE1"/>
    <w:rsid w:val="00017F05"/>
    <w:rsid w:val="00017F7F"/>
    <w:rsid w:val="0002018D"/>
    <w:rsid w:val="000201E7"/>
    <w:rsid w:val="00020211"/>
    <w:rsid w:val="0002025D"/>
    <w:rsid w:val="000202A8"/>
    <w:rsid w:val="000202AD"/>
    <w:rsid w:val="00020438"/>
    <w:rsid w:val="000204D1"/>
    <w:rsid w:val="0002051A"/>
    <w:rsid w:val="000206FD"/>
    <w:rsid w:val="00020727"/>
    <w:rsid w:val="00020775"/>
    <w:rsid w:val="000208D3"/>
    <w:rsid w:val="00020BBB"/>
    <w:rsid w:val="00020BFF"/>
    <w:rsid w:val="00020DDB"/>
    <w:rsid w:val="00020E01"/>
    <w:rsid w:val="00020E18"/>
    <w:rsid w:val="00020E60"/>
    <w:rsid w:val="0002106E"/>
    <w:rsid w:val="000210D0"/>
    <w:rsid w:val="000210DE"/>
    <w:rsid w:val="00021351"/>
    <w:rsid w:val="0002136D"/>
    <w:rsid w:val="00021378"/>
    <w:rsid w:val="00021422"/>
    <w:rsid w:val="000214FB"/>
    <w:rsid w:val="00021582"/>
    <w:rsid w:val="00021588"/>
    <w:rsid w:val="000215BB"/>
    <w:rsid w:val="00021649"/>
    <w:rsid w:val="00021672"/>
    <w:rsid w:val="000217DB"/>
    <w:rsid w:val="00021A27"/>
    <w:rsid w:val="00021A32"/>
    <w:rsid w:val="00021BF8"/>
    <w:rsid w:val="00021DB7"/>
    <w:rsid w:val="00021DD5"/>
    <w:rsid w:val="00021FC7"/>
    <w:rsid w:val="0002220A"/>
    <w:rsid w:val="000223E1"/>
    <w:rsid w:val="0002244F"/>
    <w:rsid w:val="000224DA"/>
    <w:rsid w:val="000224E4"/>
    <w:rsid w:val="000224E8"/>
    <w:rsid w:val="00022871"/>
    <w:rsid w:val="000229A2"/>
    <w:rsid w:val="00022A43"/>
    <w:rsid w:val="00022BA9"/>
    <w:rsid w:val="00022C72"/>
    <w:rsid w:val="00022CED"/>
    <w:rsid w:val="00022D38"/>
    <w:rsid w:val="00022D49"/>
    <w:rsid w:val="00022DA1"/>
    <w:rsid w:val="00022DCC"/>
    <w:rsid w:val="00022E31"/>
    <w:rsid w:val="00022E43"/>
    <w:rsid w:val="00022F5D"/>
    <w:rsid w:val="00022F9B"/>
    <w:rsid w:val="000230CC"/>
    <w:rsid w:val="0002320C"/>
    <w:rsid w:val="0002323F"/>
    <w:rsid w:val="00023273"/>
    <w:rsid w:val="0002329D"/>
    <w:rsid w:val="000232CC"/>
    <w:rsid w:val="0002357F"/>
    <w:rsid w:val="000235D9"/>
    <w:rsid w:val="00023697"/>
    <w:rsid w:val="00023750"/>
    <w:rsid w:val="000237B4"/>
    <w:rsid w:val="00023885"/>
    <w:rsid w:val="000238E5"/>
    <w:rsid w:val="0002391A"/>
    <w:rsid w:val="000239B4"/>
    <w:rsid w:val="00023B49"/>
    <w:rsid w:val="00023B8B"/>
    <w:rsid w:val="00023B9A"/>
    <w:rsid w:val="00023CC5"/>
    <w:rsid w:val="00023DB0"/>
    <w:rsid w:val="00023E1A"/>
    <w:rsid w:val="00023F81"/>
    <w:rsid w:val="0002405B"/>
    <w:rsid w:val="0002407D"/>
    <w:rsid w:val="000240B9"/>
    <w:rsid w:val="000240D1"/>
    <w:rsid w:val="000240DD"/>
    <w:rsid w:val="000242EA"/>
    <w:rsid w:val="00024375"/>
    <w:rsid w:val="000244F1"/>
    <w:rsid w:val="0002453D"/>
    <w:rsid w:val="0002461F"/>
    <w:rsid w:val="000246B0"/>
    <w:rsid w:val="000246DD"/>
    <w:rsid w:val="000247E0"/>
    <w:rsid w:val="00024841"/>
    <w:rsid w:val="0002486A"/>
    <w:rsid w:val="00024A04"/>
    <w:rsid w:val="00024B2A"/>
    <w:rsid w:val="00024B78"/>
    <w:rsid w:val="00024D67"/>
    <w:rsid w:val="00024E44"/>
    <w:rsid w:val="00024E94"/>
    <w:rsid w:val="00024EE6"/>
    <w:rsid w:val="00024F0A"/>
    <w:rsid w:val="00024F4E"/>
    <w:rsid w:val="00024F70"/>
    <w:rsid w:val="00024F78"/>
    <w:rsid w:val="00025056"/>
    <w:rsid w:val="000250A5"/>
    <w:rsid w:val="000250B2"/>
    <w:rsid w:val="00025111"/>
    <w:rsid w:val="0002522B"/>
    <w:rsid w:val="0002528F"/>
    <w:rsid w:val="000252EF"/>
    <w:rsid w:val="000252F2"/>
    <w:rsid w:val="0002535E"/>
    <w:rsid w:val="00025373"/>
    <w:rsid w:val="0002540A"/>
    <w:rsid w:val="00025476"/>
    <w:rsid w:val="000254C4"/>
    <w:rsid w:val="000254D9"/>
    <w:rsid w:val="000255A9"/>
    <w:rsid w:val="0002577B"/>
    <w:rsid w:val="000257C8"/>
    <w:rsid w:val="000258D7"/>
    <w:rsid w:val="00025931"/>
    <w:rsid w:val="00025BF3"/>
    <w:rsid w:val="00025DA7"/>
    <w:rsid w:val="00026080"/>
    <w:rsid w:val="00026271"/>
    <w:rsid w:val="000263F6"/>
    <w:rsid w:val="00026445"/>
    <w:rsid w:val="00026580"/>
    <w:rsid w:val="00026594"/>
    <w:rsid w:val="0002665D"/>
    <w:rsid w:val="00026854"/>
    <w:rsid w:val="0002686E"/>
    <w:rsid w:val="00026890"/>
    <w:rsid w:val="00026908"/>
    <w:rsid w:val="0002699A"/>
    <w:rsid w:val="00026AA6"/>
    <w:rsid w:val="00026AB0"/>
    <w:rsid w:val="00026C2F"/>
    <w:rsid w:val="00026C95"/>
    <w:rsid w:val="00026DC7"/>
    <w:rsid w:val="00026F6B"/>
    <w:rsid w:val="000273A6"/>
    <w:rsid w:val="000273B4"/>
    <w:rsid w:val="0002745A"/>
    <w:rsid w:val="00027479"/>
    <w:rsid w:val="000274DB"/>
    <w:rsid w:val="00027503"/>
    <w:rsid w:val="00027581"/>
    <w:rsid w:val="000275D9"/>
    <w:rsid w:val="000276AF"/>
    <w:rsid w:val="000276E7"/>
    <w:rsid w:val="0002772D"/>
    <w:rsid w:val="000277BB"/>
    <w:rsid w:val="00027846"/>
    <w:rsid w:val="0002787E"/>
    <w:rsid w:val="00027959"/>
    <w:rsid w:val="000279E8"/>
    <w:rsid w:val="00027B82"/>
    <w:rsid w:val="00027C73"/>
    <w:rsid w:val="00027CF1"/>
    <w:rsid w:val="00027F23"/>
    <w:rsid w:val="00030015"/>
    <w:rsid w:val="0003001A"/>
    <w:rsid w:val="00030043"/>
    <w:rsid w:val="00030089"/>
    <w:rsid w:val="0003011E"/>
    <w:rsid w:val="0003021E"/>
    <w:rsid w:val="0003022D"/>
    <w:rsid w:val="00030240"/>
    <w:rsid w:val="00030280"/>
    <w:rsid w:val="000302BB"/>
    <w:rsid w:val="00030304"/>
    <w:rsid w:val="000303F3"/>
    <w:rsid w:val="0003046E"/>
    <w:rsid w:val="00030470"/>
    <w:rsid w:val="00030577"/>
    <w:rsid w:val="000305E9"/>
    <w:rsid w:val="000305ED"/>
    <w:rsid w:val="00030686"/>
    <w:rsid w:val="00030786"/>
    <w:rsid w:val="00030A0A"/>
    <w:rsid w:val="00030A5B"/>
    <w:rsid w:val="00030B13"/>
    <w:rsid w:val="00030B95"/>
    <w:rsid w:val="00030CA8"/>
    <w:rsid w:val="00030D22"/>
    <w:rsid w:val="00030D7D"/>
    <w:rsid w:val="00030D91"/>
    <w:rsid w:val="00030DBA"/>
    <w:rsid w:val="00030E04"/>
    <w:rsid w:val="00030E79"/>
    <w:rsid w:val="00030F6B"/>
    <w:rsid w:val="00030F9C"/>
    <w:rsid w:val="00030FC5"/>
    <w:rsid w:val="00030FC8"/>
    <w:rsid w:val="00030FC9"/>
    <w:rsid w:val="00031062"/>
    <w:rsid w:val="00031239"/>
    <w:rsid w:val="00031534"/>
    <w:rsid w:val="000316A5"/>
    <w:rsid w:val="000316C9"/>
    <w:rsid w:val="000317A0"/>
    <w:rsid w:val="0003180A"/>
    <w:rsid w:val="0003187A"/>
    <w:rsid w:val="00031903"/>
    <w:rsid w:val="00031929"/>
    <w:rsid w:val="00031ADF"/>
    <w:rsid w:val="00031BA5"/>
    <w:rsid w:val="00031CDA"/>
    <w:rsid w:val="00031EF0"/>
    <w:rsid w:val="00031F2C"/>
    <w:rsid w:val="00031FB1"/>
    <w:rsid w:val="00032038"/>
    <w:rsid w:val="0003219E"/>
    <w:rsid w:val="000321F3"/>
    <w:rsid w:val="00032229"/>
    <w:rsid w:val="0003223F"/>
    <w:rsid w:val="000322C3"/>
    <w:rsid w:val="000322EE"/>
    <w:rsid w:val="00032334"/>
    <w:rsid w:val="0003238D"/>
    <w:rsid w:val="00032531"/>
    <w:rsid w:val="0003258C"/>
    <w:rsid w:val="00032712"/>
    <w:rsid w:val="00032796"/>
    <w:rsid w:val="0003285C"/>
    <w:rsid w:val="00032884"/>
    <w:rsid w:val="0003293E"/>
    <w:rsid w:val="00032A31"/>
    <w:rsid w:val="00032B26"/>
    <w:rsid w:val="00032CE5"/>
    <w:rsid w:val="00032D46"/>
    <w:rsid w:val="00032F18"/>
    <w:rsid w:val="00032FBC"/>
    <w:rsid w:val="00033078"/>
    <w:rsid w:val="00033248"/>
    <w:rsid w:val="00033435"/>
    <w:rsid w:val="0003348C"/>
    <w:rsid w:val="000334AC"/>
    <w:rsid w:val="000334C3"/>
    <w:rsid w:val="0003362B"/>
    <w:rsid w:val="000336A4"/>
    <w:rsid w:val="000336A5"/>
    <w:rsid w:val="00033BDF"/>
    <w:rsid w:val="00033C5F"/>
    <w:rsid w:val="00033C69"/>
    <w:rsid w:val="00033DE7"/>
    <w:rsid w:val="00033E43"/>
    <w:rsid w:val="00033F2F"/>
    <w:rsid w:val="00033F7D"/>
    <w:rsid w:val="00033F9B"/>
    <w:rsid w:val="0003405C"/>
    <w:rsid w:val="00034141"/>
    <w:rsid w:val="00034154"/>
    <w:rsid w:val="00034219"/>
    <w:rsid w:val="000342ED"/>
    <w:rsid w:val="00034320"/>
    <w:rsid w:val="00034416"/>
    <w:rsid w:val="00034461"/>
    <w:rsid w:val="000344D8"/>
    <w:rsid w:val="00034675"/>
    <w:rsid w:val="000346B6"/>
    <w:rsid w:val="00034722"/>
    <w:rsid w:val="000348A2"/>
    <w:rsid w:val="000348E0"/>
    <w:rsid w:val="0003492D"/>
    <w:rsid w:val="00034963"/>
    <w:rsid w:val="000349B8"/>
    <w:rsid w:val="000349FE"/>
    <w:rsid w:val="00034A25"/>
    <w:rsid w:val="00034AC9"/>
    <w:rsid w:val="00034B02"/>
    <w:rsid w:val="00034B50"/>
    <w:rsid w:val="00034C83"/>
    <w:rsid w:val="00034D52"/>
    <w:rsid w:val="00034D55"/>
    <w:rsid w:val="00034E43"/>
    <w:rsid w:val="00034E50"/>
    <w:rsid w:val="00034E7C"/>
    <w:rsid w:val="00034E9F"/>
    <w:rsid w:val="00035054"/>
    <w:rsid w:val="0003505A"/>
    <w:rsid w:val="000350F1"/>
    <w:rsid w:val="00035122"/>
    <w:rsid w:val="000351F0"/>
    <w:rsid w:val="00035215"/>
    <w:rsid w:val="00035289"/>
    <w:rsid w:val="000353C8"/>
    <w:rsid w:val="000353DA"/>
    <w:rsid w:val="0003556F"/>
    <w:rsid w:val="000355CE"/>
    <w:rsid w:val="000355FF"/>
    <w:rsid w:val="00035623"/>
    <w:rsid w:val="000356C0"/>
    <w:rsid w:val="00035746"/>
    <w:rsid w:val="000358BB"/>
    <w:rsid w:val="000358C3"/>
    <w:rsid w:val="000359C6"/>
    <w:rsid w:val="00035A01"/>
    <w:rsid w:val="00035A2B"/>
    <w:rsid w:val="00035A66"/>
    <w:rsid w:val="00035B20"/>
    <w:rsid w:val="00035C04"/>
    <w:rsid w:val="00035C82"/>
    <w:rsid w:val="00035CB5"/>
    <w:rsid w:val="00035EE9"/>
    <w:rsid w:val="00035EFC"/>
    <w:rsid w:val="00035FBC"/>
    <w:rsid w:val="00035FD5"/>
    <w:rsid w:val="000360FF"/>
    <w:rsid w:val="000361A3"/>
    <w:rsid w:val="000361CC"/>
    <w:rsid w:val="00036223"/>
    <w:rsid w:val="0003633F"/>
    <w:rsid w:val="00036479"/>
    <w:rsid w:val="000364AA"/>
    <w:rsid w:val="000364B1"/>
    <w:rsid w:val="0003654F"/>
    <w:rsid w:val="000365B9"/>
    <w:rsid w:val="000365E6"/>
    <w:rsid w:val="000365F6"/>
    <w:rsid w:val="0003664E"/>
    <w:rsid w:val="000368C0"/>
    <w:rsid w:val="000368C6"/>
    <w:rsid w:val="000368EB"/>
    <w:rsid w:val="000368F7"/>
    <w:rsid w:val="00036A25"/>
    <w:rsid w:val="00036AED"/>
    <w:rsid w:val="00036C01"/>
    <w:rsid w:val="00036C3F"/>
    <w:rsid w:val="00036C5E"/>
    <w:rsid w:val="00036C71"/>
    <w:rsid w:val="00036D14"/>
    <w:rsid w:val="00036F2E"/>
    <w:rsid w:val="00037034"/>
    <w:rsid w:val="000370A1"/>
    <w:rsid w:val="00037324"/>
    <w:rsid w:val="000373AA"/>
    <w:rsid w:val="000373B1"/>
    <w:rsid w:val="0003744F"/>
    <w:rsid w:val="000374B0"/>
    <w:rsid w:val="000374F7"/>
    <w:rsid w:val="000375B2"/>
    <w:rsid w:val="000375D9"/>
    <w:rsid w:val="0003762C"/>
    <w:rsid w:val="000376B0"/>
    <w:rsid w:val="0003773E"/>
    <w:rsid w:val="000379AF"/>
    <w:rsid w:val="000379F0"/>
    <w:rsid w:val="00037A1C"/>
    <w:rsid w:val="00037AB6"/>
    <w:rsid w:val="00037AFA"/>
    <w:rsid w:val="00037B31"/>
    <w:rsid w:val="00037B35"/>
    <w:rsid w:val="00037B80"/>
    <w:rsid w:val="00037EBF"/>
    <w:rsid w:val="00040051"/>
    <w:rsid w:val="000400A1"/>
    <w:rsid w:val="00040194"/>
    <w:rsid w:val="00040259"/>
    <w:rsid w:val="000402F9"/>
    <w:rsid w:val="000403EC"/>
    <w:rsid w:val="0004058E"/>
    <w:rsid w:val="000405CF"/>
    <w:rsid w:val="00040677"/>
    <w:rsid w:val="000406C0"/>
    <w:rsid w:val="000407C4"/>
    <w:rsid w:val="000408EA"/>
    <w:rsid w:val="0004097E"/>
    <w:rsid w:val="000409A4"/>
    <w:rsid w:val="000409BF"/>
    <w:rsid w:val="00040ABB"/>
    <w:rsid w:val="00040E0F"/>
    <w:rsid w:val="00041049"/>
    <w:rsid w:val="00041139"/>
    <w:rsid w:val="000411B3"/>
    <w:rsid w:val="000411B7"/>
    <w:rsid w:val="0004122C"/>
    <w:rsid w:val="000412BC"/>
    <w:rsid w:val="00041396"/>
    <w:rsid w:val="00041514"/>
    <w:rsid w:val="00041613"/>
    <w:rsid w:val="00041677"/>
    <w:rsid w:val="00041729"/>
    <w:rsid w:val="0004183A"/>
    <w:rsid w:val="00041991"/>
    <w:rsid w:val="00041996"/>
    <w:rsid w:val="00041B5F"/>
    <w:rsid w:val="00041D05"/>
    <w:rsid w:val="00041D51"/>
    <w:rsid w:val="00041EEF"/>
    <w:rsid w:val="00042055"/>
    <w:rsid w:val="000420E2"/>
    <w:rsid w:val="000420FA"/>
    <w:rsid w:val="0004223D"/>
    <w:rsid w:val="000422B8"/>
    <w:rsid w:val="00042449"/>
    <w:rsid w:val="0004274D"/>
    <w:rsid w:val="0004279D"/>
    <w:rsid w:val="00042848"/>
    <w:rsid w:val="0004289D"/>
    <w:rsid w:val="00042DA6"/>
    <w:rsid w:val="00042E27"/>
    <w:rsid w:val="00042F32"/>
    <w:rsid w:val="00042F9A"/>
    <w:rsid w:val="00043060"/>
    <w:rsid w:val="000430AD"/>
    <w:rsid w:val="0004315B"/>
    <w:rsid w:val="000432FB"/>
    <w:rsid w:val="00043328"/>
    <w:rsid w:val="00043430"/>
    <w:rsid w:val="000434C3"/>
    <w:rsid w:val="0004361A"/>
    <w:rsid w:val="00043655"/>
    <w:rsid w:val="000438E2"/>
    <w:rsid w:val="0004394B"/>
    <w:rsid w:val="000439E5"/>
    <w:rsid w:val="00043B8F"/>
    <w:rsid w:val="00043EE3"/>
    <w:rsid w:val="00043F2F"/>
    <w:rsid w:val="00044018"/>
    <w:rsid w:val="000440E7"/>
    <w:rsid w:val="000441C0"/>
    <w:rsid w:val="000442DC"/>
    <w:rsid w:val="00044403"/>
    <w:rsid w:val="00044547"/>
    <w:rsid w:val="00044931"/>
    <w:rsid w:val="00044AD5"/>
    <w:rsid w:val="00044C0C"/>
    <w:rsid w:val="00044E1A"/>
    <w:rsid w:val="00044E2A"/>
    <w:rsid w:val="00044E73"/>
    <w:rsid w:val="00044E96"/>
    <w:rsid w:val="00044EFE"/>
    <w:rsid w:val="00045025"/>
    <w:rsid w:val="00045143"/>
    <w:rsid w:val="00045146"/>
    <w:rsid w:val="0004527D"/>
    <w:rsid w:val="00045288"/>
    <w:rsid w:val="00045297"/>
    <w:rsid w:val="00045340"/>
    <w:rsid w:val="000454F3"/>
    <w:rsid w:val="00045599"/>
    <w:rsid w:val="000455B2"/>
    <w:rsid w:val="0004562D"/>
    <w:rsid w:val="000456D6"/>
    <w:rsid w:val="0004581C"/>
    <w:rsid w:val="00045836"/>
    <w:rsid w:val="000458CF"/>
    <w:rsid w:val="000458E4"/>
    <w:rsid w:val="00045984"/>
    <w:rsid w:val="000459E4"/>
    <w:rsid w:val="00045AD9"/>
    <w:rsid w:val="00045B20"/>
    <w:rsid w:val="00045BC6"/>
    <w:rsid w:val="00045D12"/>
    <w:rsid w:val="00045E18"/>
    <w:rsid w:val="00045E48"/>
    <w:rsid w:val="00045F1E"/>
    <w:rsid w:val="00045F37"/>
    <w:rsid w:val="00045F60"/>
    <w:rsid w:val="00045F63"/>
    <w:rsid w:val="00045F64"/>
    <w:rsid w:val="0004614B"/>
    <w:rsid w:val="000461F9"/>
    <w:rsid w:val="00046227"/>
    <w:rsid w:val="00046282"/>
    <w:rsid w:val="0004649F"/>
    <w:rsid w:val="000464F5"/>
    <w:rsid w:val="0004650E"/>
    <w:rsid w:val="000465FA"/>
    <w:rsid w:val="000466E7"/>
    <w:rsid w:val="000466F8"/>
    <w:rsid w:val="0004671E"/>
    <w:rsid w:val="000467C2"/>
    <w:rsid w:val="000468E8"/>
    <w:rsid w:val="000469AA"/>
    <w:rsid w:val="00046B4F"/>
    <w:rsid w:val="00046C38"/>
    <w:rsid w:val="00046CD3"/>
    <w:rsid w:val="00046E24"/>
    <w:rsid w:val="00046ED3"/>
    <w:rsid w:val="00046F69"/>
    <w:rsid w:val="00046F96"/>
    <w:rsid w:val="000470F1"/>
    <w:rsid w:val="000475EE"/>
    <w:rsid w:val="00047725"/>
    <w:rsid w:val="00047AA1"/>
    <w:rsid w:val="00047AA3"/>
    <w:rsid w:val="00047C24"/>
    <w:rsid w:val="00047E0D"/>
    <w:rsid w:val="00047E50"/>
    <w:rsid w:val="00047F43"/>
    <w:rsid w:val="00047F87"/>
    <w:rsid w:val="00050012"/>
    <w:rsid w:val="0005004F"/>
    <w:rsid w:val="0005034B"/>
    <w:rsid w:val="000506BF"/>
    <w:rsid w:val="00050805"/>
    <w:rsid w:val="000508F7"/>
    <w:rsid w:val="000509BC"/>
    <w:rsid w:val="00050A78"/>
    <w:rsid w:val="00050D30"/>
    <w:rsid w:val="00050D73"/>
    <w:rsid w:val="00050DC1"/>
    <w:rsid w:val="00050E22"/>
    <w:rsid w:val="00050F9E"/>
    <w:rsid w:val="00050FE0"/>
    <w:rsid w:val="00051013"/>
    <w:rsid w:val="0005111D"/>
    <w:rsid w:val="00051231"/>
    <w:rsid w:val="0005131C"/>
    <w:rsid w:val="00051396"/>
    <w:rsid w:val="0005157A"/>
    <w:rsid w:val="00051645"/>
    <w:rsid w:val="00051745"/>
    <w:rsid w:val="000517E5"/>
    <w:rsid w:val="00051950"/>
    <w:rsid w:val="00051A48"/>
    <w:rsid w:val="00051B82"/>
    <w:rsid w:val="00051D26"/>
    <w:rsid w:val="00051DDC"/>
    <w:rsid w:val="00051FEB"/>
    <w:rsid w:val="0005205D"/>
    <w:rsid w:val="000521D3"/>
    <w:rsid w:val="000521D8"/>
    <w:rsid w:val="00052239"/>
    <w:rsid w:val="000522A3"/>
    <w:rsid w:val="000525B2"/>
    <w:rsid w:val="00052623"/>
    <w:rsid w:val="000526A2"/>
    <w:rsid w:val="000526DD"/>
    <w:rsid w:val="00052702"/>
    <w:rsid w:val="000527A3"/>
    <w:rsid w:val="000527B8"/>
    <w:rsid w:val="00052910"/>
    <w:rsid w:val="0005297B"/>
    <w:rsid w:val="00052A21"/>
    <w:rsid w:val="00052A80"/>
    <w:rsid w:val="00052C9C"/>
    <w:rsid w:val="00052D52"/>
    <w:rsid w:val="00052DF1"/>
    <w:rsid w:val="00052F28"/>
    <w:rsid w:val="00052F71"/>
    <w:rsid w:val="0005312B"/>
    <w:rsid w:val="00053198"/>
    <w:rsid w:val="000531FD"/>
    <w:rsid w:val="0005325D"/>
    <w:rsid w:val="00053354"/>
    <w:rsid w:val="00053371"/>
    <w:rsid w:val="00053399"/>
    <w:rsid w:val="0005340F"/>
    <w:rsid w:val="00053431"/>
    <w:rsid w:val="000534A9"/>
    <w:rsid w:val="0005353E"/>
    <w:rsid w:val="0005375E"/>
    <w:rsid w:val="000537BB"/>
    <w:rsid w:val="000537CD"/>
    <w:rsid w:val="000537FB"/>
    <w:rsid w:val="000538E4"/>
    <w:rsid w:val="00053A19"/>
    <w:rsid w:val="00053DF2"/>
    <w:rsid w:val="00053E85"/>
    <w:rsid w:val="00053F4E"/>
    <w:rsid w:val="00053F60"/>
    <w:rsid w:val="00053FA3"/>
    <w:rsid w:val="0005409F"/>
    <w:rsid w:val="000540BC"/>
    <w:rsid w:val="000540C0"/>
    <w:rsid w:val="00054103"/>
    <w:rsid w:val="0005421B"/>
    <w:rsid w:val="0005425E"/>
    <w:rsid w:val="000542C5"/>
    <w:rsid w:val="00054317"/>
    <w:rsid w:val="0005437B"/>
    <w:rsid w:val="000543DD"/>
    <w:rsid w:val="0005449F"/>
    <w:rsid w:val="000544A6"/>
    <w:rsid w:val="00054527"/>
    <w:rsid w:val="00054556"/>
    <w:rsid w:val="0005459E"/>
    <w:rsid w:val="000545DF"/>
    <w:rsid w:val="00054629"/>
    <w:rsid w:val="0005462A"/>
    <w:rsid w:val="00054731"/>
    <w:rsid w:val="00054784"/>
    <w:rsid w:val="000549A2"/>
    <w:rsid w:val="00054B6B"/>
    <w:rsid w:val="00054B81"/>
    <w:rsid w:val="00054BA2"/>
    <w:rsid w:val="00054BE9"/>
    <w:rsid w:val="00054C37"/>
    <w:rsid w:val="00054CBC"/>
    <w:rsid w:val="00054CEB"/>
    <w:rsid w:val="00054E0B"/>
    <w:rsid w:val="00054E3F"/>
    <w:rsid w:val="00054EFE"/>
    <w:rsid w:val="00055000"/>
    <w:rsid w:val="00055050"/>
    <w:rsid w:val="000550CD"/>
    <w:rsid w:val="0005515D"/>
    <w:rsid w:val="000551F6"/>
    <w:rsid w:val="0005527A"/>
    <w:rsid w:val="0005532A"/>
    <w:rsid w:val="0005536A"/>
    <w:rsid w:val="0005546E"/>
    <w:rsid w:val="000554D8"/>
    <w:rsid w:val="0005561F"/>
    <w:rsid w:val="000556F8"/>
    <w:rsid w:val="00055720"/>
    <w:rsid w:val="00055779"/>
    <w:rsid w:val="00055864"/>
    <w:rsid w:val="00055940"/>
    <w:rsid w:val="000559C4"/>
    <w:rsid w:val="00055A88"/>
    <w:rsid w:val="00055BD8"/>
    <w:rsid w:val="00055C0C"/>
    <w:rsid w:val="00055C0D"/>
    <w:rsid w:val="00055CA7"/>
    <w:rsid w:val="00055D6F"/>
    <w:rsid w:val="00055E96"/>
    <w:rsid w:val="00055ED7"/>
    <w:rsid w:val="00055F40"/>
    <w:rsid w:val="00055FA4"/>
    <w:rsid w:val="00056030"/>
    <w:rsid w:val="000560DE"/>
    <w:rsid w:val="000561B1"/>
    <w:rsid w:val="000561BA"/>
    <w:rsid w:val="000564C0"/>
    <w:rsid w:val="0005661C"/>
    <w:rsid w:val="000566DF"/>
    <w:rsid w:val="000566FC"/>
    <w:rsid w:val="000567A2"/>
    <w:rsid w:val="000567D2"/>
    <w:rsid w:val="0005680E"/>
    <w:rsid w:val="0005697D"/>
    <w:rsid w:val="00056AB0"/>
    <w:rsid w:val="00056B7B"/>
    <w:rsid w:val="00056CDF"/>
    <w:rsid w:val="00056ED0"/>
    <w:rsid w:val="00056F69"/>
    <w:rsid w:val="00057016"/>
    <w:rsid w:val="0005702E"/>
    <w:rsid w:val="0005708C"/>
    <w:rsid w:val="0005711E"/>
    <w:rsid w:val="00057147"/>
    <w:rsid w:val="0005719D"/>
    <w:rsid w:val="000571D5"/>
    <w:rsid w:val="0005720A"/>
    <w:rsid w:val="00057252"/>
    <w:rsid w:val="000572F4"/>
    <w:rsid w:val="0005731A"/>
    <w:rsid w:val="00057431"/>
    <w:rsid w:val="000574A1"/>
    <w:rsid w:val="000575D5"/>
    <w:rsid w:val="0005776F"/>
    <w:rsid w:val="000577BA"/>
    <w:rsid w:val="000577DC"/>
    <w:rsid w:val="00057976"/>
    <w:rsid w:val="000579BB"/>
    <w:rsid w:val="000579D5"/>
    <w:rsid w:val="000579FE"/>
    <w:rsid w:val="00057A03"/>
    <w:rsid w:val="00057A9F"/>
    <w:rsid w:val="00057B22"/>
    <w:rsid w:val="00057B79"/>
    <w:rsid w:val="00057D0B"/>
    <w:rsid w:val="00057E24"/>
    <w:rsid w:val="00057F9D"/>
    <w:rsid w:val="00057FF0"/>
    <w:rsid w:val="00057FF9"/>
    <w:rsid w:val="0006003A"/>
    <w:rsid w:val="000602E1"/>
    <w:rsid w:val="000607FD"/>
    <w:rsid w:val="0006080F"/>
    <w:rsid w:val="00060942"/>
    <w:rsid w:val="000609B3"/>
    <w:rsid w:val="00060A6D"/>
    <w:rsid w:val="00060BE4"/>
    <w:rsid w:val="00060C2D"/>
    <w:rsid w:val="00060C51"/>
    <w:rsid w:val="00060C91"/>
    <w:rsid w:val="00060CD0"/>
    <w:rsid w:val="00060D79"/>
    <w:rsid w:val="00060DD5"/>
    <w:rsid w:val="00060EBB"/>
    <w:rsid w:val="00060ED9"/>
    <w:rsid w:val="00060EEB"/>
    <w:rsid w:val="00061027"/>
    <w:rsid w:val="000610DC"/>
    <w:rsid w:val="000612B4"/>
    <w:rsid w:val="00061311"/>
    <w:rsid w:val="00061317"/>
    <w:rsid w:val="00061425"/>
    <w:rsid w:val="0006142A"/>
    <w:rsid w:val="00061443"/>
    <w:rsid w:val="000614B0"/>
    <w:rsid w:val="0006153C"/>
    <w:rsid w:val="0006154C"/>
    <w:rsid w:val="00061558"/>
    <w:rsid w:val="000615AE"/>
    <w:rsid w:val="000616D7"/>
    <w:rsid w:val="000616F2"/>
    <w:rsid w:val="00061742"/>
    <w:rsid w:val="000617E3"/>
    <w:rsid w:val="00061804"/>
    <w:rsid w:val="0006181C"/>
    <w:rsid w:val="0006183A"/>
    <w:rsid w:val="000618A3"/>
    <w:rsid w:val="000618D0"/>
    <w:rsid w:val="00061936"/>
    <w:rsid w:val="00061AD8"/>
    <w:rsid w:val="00061B38"/>
    <w:rsid w:val="00061CDD"/>
    <w:rsid w:val="00061CFF"/>
    <w:rsid w:val="00061EF0"/>
    <w:rsid w:val="00062003"/>
    <w:rsid w:val="00062039"/>
    <w:rsid w:val="0006206C"/>
    <w:rsid w:val="00062124"/>
    <w:rsid w:val="00062284"/>
    <w:rsid w:val="00062343"/>
    <w:rsid w:val="0006234C"/>
    <w:rsid w:val="00062449"/>
    <w:rsid w:val="000625FB"/>
    <w:rsid w:val="00062607"/>
    <w:rsid w:val="0006263E"/>
    <w:rsid w:val="0006268A"/>
    <w:rsid w:val="00062946"/>
    <w:rsid w:val="00062A50"/>
    <w:rsid w:val="00062BBD"/>
    <w:rsid w:val="00062C08"/>
    <w:rsid w:val="00062C33"/>
    <w:rsid w:val="00062DAB"/>
    <w:rsid w:val="00062DF3"/>
    <w:rsid w:val="00062E14"/>
    <w:rsid w:val="00062EFB"/>
    <w:rsid w:val="00062F6C"/>
    <w:rsid w:val="00062F85"/>
    <w:rsid w:val="00062FBE"/>
    <w:rsid w:val="000631C0"/>
    <w:rsid w:val="0006321B"/>
    <w:rsid w:val="00063386"/>
    <w:rsid w:val="000633F7"/>
    <w:rsid w:val="0006345D"/>
    <w:rsid w:val="00063485"/>
    <w:rsid w:val="00063717"/>
    <w:rsid w:val="000637AE"/>
    <w:rsid w:val="00063868"/>
    <w:rsid w:val="00063A38"/>
    <w:rsid w:val="00063A40"/>
    <w:rsid w:val="00063AB5"/>
    <w:rsid w:val="00063D90"/>
    <w:rsid w:val="00063DDA"/>
    <w:rsid w:val="00063E38"/>
    <w:rsid w:val="00063E92"/>
    <w:rsid w:val="00063FBF"/>
    <w:rsid w:val="000640D1"/>
    <w:rsid w:val="000641CB"/>
    <w:rsid w:val="00064329"/>
    <w:rsid w:val="00064345"/>
    <w:rsid w:val="000643C4"/>
    <w:rsid w:val="00064502"/>
    <w:rsid w:val="00064521"/>
    <w:rsid w:val="00064591"/>
    <w:rsid w:val="00064691"/>
    <w:rsid w:val="0006469F"/>
    <w:rsid w:val="0006472C"/>
    <w:rsid w:val="0006476F"/>
    <w:rsid w:val="0006478B"/>
    <w:rsid w:val="000647B0"/>
    <w:rsid w:val="00064838"/>
    <w:rsid w:val="000648CD"/>
    <w:rsid w:val="00064A48"/>
    <w:rsid w:val="00064B7A"/>
    <w:rsid w:val="00064BB7"/>
    <w:rsid w:val="00064C18"/>
    <w:rsid w:val="00064CEE"/>
    <w:rsid w:val="00064D8C"/>
    <w:rsid w:val="00064FB4"/>
    <w:rsid w:val="00064FEB"/>
    <w:rsid w:val="00065197"/>
    <w:rsid w:val="00065330"/>
    <w:rsid w:val="0006539F"/>
    <w:rsid w:val="0006559E"/>
    <w:rsid w:val="00065707"/>
    <w:rsid w:val="000657D5"/>
    <w:rsid w:val="000658C0"/>
    <w:rsid w:val="00065C4A"/>
    <w:rsid w:val="00065C6D"/>
    <w:rsid w:val="00065E84"/>
    <w:rsid w:val="00065F32"/>
    <w:rsid w:val="00065F47"/>
    <w:rsid w:val="00065FC2"/>
    <w:rsid w:val="0006611D"/>
    <w:rsid w:val="00066142"/>
    <w:rsid w:val="0006627E"/>
    <w:rsid w:val="000662DB"/>
    <w:rsid w:val="000662DD"/>
    <w:rsid w:val="000663C7"/>
    <w:rsid w:val="00066428"/>
    <w:rsid w:val="00066446"/>
    <w:rsid w:val="0006663B"/>
    <w:rsid w:val="00066660"/>
    <w:rsid w:val="00066664"/>
    <w:rsid w:val="000666DB"/>
    <w:rsid w:val="00066723"/>
    <w:rsid w:val="0006682A"/>
    <w:rsid w:val="00066846"/>
    <w:rsid w:val="000668AA"/>
    <w:rsid w:val="000668EF"/>
    <w:rsid w:val="00066944"/>
    <w:rsid w:val="0006695C"/>
    <w:rsid w:val="0006697C"/>
    <w:rsid w:val="000669E6"/>
    <w:rsid w:val="00066A04"/>
    <w:rsid w:val="00066A5D"/>
    <w:rsid w:val="00066A95"/>
    <w:rsid w:val="00066D64"/>
    <w:rsid w:val="00066E24"/>
    <w:rsid w:val="00066FDC"/>
    <w:rsid w:val="000670EA"/>
    <w:rsid w:val="0006726D"/>
    <w:rsid w:val="00067298"/>
    <w:rsid w:val="0006743D"/>
    <w:rsid w:val="00067465"/>
    <w:rsid w:val="0006768B"/>
    <w:rsid w:val="000678EA"/>
    <w:rsid w:val="00067924"/>
    <w:rsid w:val="0006797D"/>
    <w:rsid w:val="00067AD4"/>
    <w:rsid w:val="00067AD9"/>
    <w:rsid w:val="00067B4D"/>
    <w:rsid w:val="00067B50"/>
    <w:rsid w:val="00067D9B"/>
    <w:rsid w:val="00067DBA"/>
    <w:rsid w:val="00067E80"/>
    <w:rsid w:val="00067FAF"/>
    <w:rsid w:val="00067FC4"/>
    <w:rsid w:val="0007003B"/>
    <w:rsid w:val="00070079"/>
    <w:rsid w:val="0007009A"/>
    <w:rsid w:val="000700C2"/>
    <w:rsid w:val="0007016D"/>
    <w:rsid w:val="0007036C"/>
    <w:rsid w:val="00070389"/>
    <w:rsid w:val="000703FF"/>
    <w:rsid w:val="0007048A"/>
    <w:rsid w:val="000704CD"/>
    <w:rsid w:val="000705C4"/>
    <w:rsid w:val="00070625"/>
    <w:rsid w:val="0007093E"/>
    <w:rsid w:val="00070969"/>
    <w:rsid w:val="00070993"/>
    <w:rsid w:val="00070BA2"/>
    <w:rsid w:val="00070BAA"/>
    <w:rsid w:val="00070C87"/>
    <w:rsid w:val="00070C8D"/>
    <w:rsid w:val="00070CAB"/>
    <w:rsid w:val="00070D12"/>
    <w:rsid w:val="00070D50"/>
    <w:rsid w:val="00070DCC"/>
    <w:rsid w:val="00070E99"/>
    <w:rsid w:val="00070F79"/>
    <w:rsid w:val="00071165"/>
    <w:rsid w:val="00071214"/>
    <w:rsid w:val="00071252"/>
    <w:rsid w:val="00071279"/>
    <w:rsid w:val="000713E2"/>
    <w:rsid w:val="0007147A"/>
    <w:rsid w:val="000714D2"/>
    <w:rsid w:val="00071547"/>
    <w:rsid w:val="000715BB"/>
    <w:rsid w:val="00071643"/>
    <w:rsid w:val="00071682"/>
    <w:rsid w:val="000717C8"/>
    <w:rsid w:val="0007193A"/>
    <w:rsid w:val="00071A01"/>
    <w:rsid w:val="00071B08"/>
    <w:rsid w:val="00071B81"/>
    <w:rsid w:val="00071FE5"/>
    <w:rsid w:val="00072051"/>
    <w:rsid w:val="00072096"/>
    <w:rsid w:val="00072271"/>
    <w:rsid w:val="000722C1"/>
    <w:rsid w:val="000726DF"/>
    <w:rsid w:val="000728C3"/>
    <w:rsid w:val="00072944"/>
    <w:rsid w:val="000729C0"/>
    <w:rsid w:val="00072B14"/>
    <w:rsid w:val="00072B68"/>
    <w:rsid w:val="00072D67"/>
    <w:rsid w:val="00072DA6"/>
    <w:rsid w:val="00072E9C"/>
    <w:rsid w:val="00072F51"/>
    <w:rsid w:val="0007302E"/>
    <w:rsid w:val="00073178"/>
    <w:rsid w:val="000731EB"/>
    <w:rsid w:val="00073287"/>
    <w:rsid w:val="00073412"/>
    <w:rsid w:val="00073466"/>
    <w:rsid w:val="000734F3"/>
    <w:rsid w:val="00073635"/>
    <w:rsid w:val="000736C2"/>
    <w:rsid w:val="00073963"/>
    <w:rsid w:val="00073B42"/>
    <w:rsid w:val="00073BAD"/>
    <w:rsid w:val="00073BEA"/>
    <w:rsid w:val="00073DF9"/>
    <w:rsid w:val="00073E09"/>
    <w:rsid w:val="00073E49"/>
    <w:rsid w:val="00073E83"/>
    <w:rsid w:val="00073F3C"/>
    <w:rsid w:val="00074070"/>
    <w:rsid w:val="000742C6"/>
    <w:rsid w:val="00074361"/>
    <w:rsid w:val="00074369"/>
    <w:rsid w:val="00074382"/>
    <w:rsid w:val="00074388"/>
    <w:rsid w:val="0007439C"/>
    <w:rsid w:val="0007455C"/>
    <w:rsid w:val="00074565"/>
    <w:rsid w:val="00074622"/>
    <w:rsid w:val="000746FB"/>
    <w:rsid w:val="00074722"/>
    <w:rsid w:val="00074871"/>
    <w:rsid w:val="0007489E"/>
    <w:rsid w:val="00074981"/>
    <w:rsid w:val="00074A64"/>
    <w:rsid w:val="00074AC9"/>
    <w:rsid w:val="00074B20"/>
    <w:rsid w:val="00074B50"/>
    <w:rsid w:val="00074C63"/>
    <w:rsid w:val="00074CC1"/>
    <w:rsid w:val="00074D27"/>
    <w:rsid w:val="00074E02"/>
    <w:rsid w:val="00074E59"/>
    <w:rsid w:val="00074E7B"/>
    <w:rsid w:val="00074FCF"/>
    <w:rsid w:val="00074FEF"/>
    <w:rsid w:val="0007500B"/>
    <w:rsid w:val="0007514A"/>
    <w:rsid w:val="000752A8"/>
    <w:rsid w:val="000754DD"/>
    <w:rsid w:val="0007566C"/>
    <w:rsid w:val="00075673"/>
    <w:rsid w:val="000756B4"/>
    <w:rsid w:val="00075940"/>
    <w:rsid w:val="00075977"/>
    <w:rsid w:val="000759B0"/>
    <w:rsid w:val="00075AE4"/>
    <w:rsid w:val="00075AF2"/>
    <w:rsid w:val="00075B8A"/>
    <w:rsid w:val="00075BD8"/>
    <w:rsid w:val="00075C39"/>
    <w:rsid w:val="00075C68"/>
    <w:rsid w:val="00075C8C"/>
    <w:rsid w:val="00075E7C"/>
    <w:rsid w:val="00075F5A"/>
    <w:rsid w:val="00076001"/>
    <w:rsid w:val="000761DA"/>
    <w:rsid w:val="0007621E"/>
    <w:rsid w:val="00076374"/>
    <w:rsid w:val="000763BA"/>
    <w:rsid w:val="00076684"/>
    <w:rsid w:val="000766D5"/>
    <w:rsid w:val="0007697C"/>
    <w:rsid w:val="00076BFF"/>
    <w:rsid w:val="00076CDE"/>
    <w:rsid w:val="00076E83"/>
    <w:rsid w:val="00076EA4"/>
    <w:rsid w:val="00076EB8"/>
    <w:rsid w:val="00076EFB"/>
    <w:rsid w:val="00076F4A"/>
    <w:rsid w:val="000770D9"/>
    <w:rsid w:val="00077114"/>
    <w:rsid w:val="000771C8"/>
    <w:rsid w:val="00077217"/>
    <w:rsid w:val="0007753C"/>
    <w:rsid w:val="000775A6"/>
    <w:rsid w:val="0007763A"/>
    <w:rsid w:val="00077761"/>
    <w:rsid w:val="00077823"/>
    <w:rsid w:val="0007786D"/>
    <w:rsid w:val="000778C2"/>
    <w:rsid w:val="00077C3D"/>
    <w:rsid w:val="00077C77"/>
    <w:rsid w:val="00077CD5"/>
    <w:rsid w:val="00077D78"/>
    <w:rsid w:val="00077D80"/>
    <w:rsid w:val="0008018A"/>
    <w:rsid w:val="00080216"/>
    <w:rsid w:val="00080233"/>
    <w:rsid w:val="000804A9"/>
    <w:rsid w:val="000804EA"/>
    <w:rsid w:val="0008057D"/>
    <w:rsid w:val="000805BA"/>
    <w:rsid w:val="000806D3"/>
    <w:rsid w:val="00080894"/>
    <w:rsid w:val="0008096F"/>
    <w:rsid w:val="00080A9D"/>
    <w:rsid w:val="00080B5D"/>
    <w:rsid w:val="00080BB0"/>
    <w:rsid w:val="00080C49"/>
    <w:rsid w:val="00080C97"/>
    <w:rsid w:val="00080CE3"/>
    <w:rsid w:val="00080D61"/>
    <w:rsid w:val="00080F2F"/>
    <w:rsid w:val="0008124A"/>
    <w:rsid w:val="000812BB"/>
    <w:rsid w:val="00081384"/>
    <w:rsid w:val="000813E8"/>
    <w:rsid w:val="00081597"/>
    <w:rsid w:val="0008159A"/>
    <w:rsid w:val="000815EC"/>
    <w:rsid w:val="00081757"/>
    <w:rsid w:val="00081B07"/>
    <w:rsid w:val="00081BD9"/>
    <w:rsid w:val="00081C09"/>
    <w:rsid w:val="00081DEC"/>
    <w:rsid w:val="00081EA5"/>
    <w:rsid w:val="00081EC7"/>
    <w:rsid w:val="00081F76"/>
    <w:rsid w:val="00082021"/>
    <w:rsid w:val="000820E6"/>
    <w:rsid w:val="00082171"/>
    <w:rsid w:val="00082187"/>
    <w:rsid w:val="000821DB"/>
    <w:rsid w:val="000822D2"/>
    <w:rsid w:val="0008242A"/>
    <w:rsid w:val="00082444"/>
    <w:rsid w:val="0008249A"/>
    <w:rsid w:val="000824AE"/>
    <w:rsid w:val="000825E5"/>
    <w:rsid w:val="00082643"/>
    <w:rsid w:val="00082810"/>
    <w:rsid w:val="00082927"/>
    <w:rsid w:val="000829D8"/>
    <w:rsid w:val="00082A53"/>
    <w:rsid w:val="00082B0F"/>
    <w:rsid w:val="00082CC3"/>
    <w:rsid w:val="00082CD3"/>
    <w:rsid w:val="00082CEE"/>
    <w:rsid w:val="00082DF7"/>
    <w:rsid w:val="000830B2"/>
    <w:rsid w:val="000832BB"/>
    <w:rsid w:val="00083378"/>
    <w:rsid w:val="000833DA"/>
    <w:rsid w:val="00083481"/>
    <w:rsid w:val="0008355B"/>
    <w:rsid w:val="00083561"/>
    <w:rsid w:val="000836FA"/>
    <w:rsid w:val="00083732"/>
    <w:rsid w:val="00083898"/>
    <w:rsid w:val="0008389E"/>
    <w:rsid w:val="0008392E"/>
    <w:rsid w:val="00083A53"/>
    <w:rsid w:val="00083B7C"/>
    <w:rsid w:val="00083BC3"/>
    <w:rsid w:val="00083E74"/>
    <w:rsid w:val="00083EA3"/>
    <w:rsid w:val="00084082"/>
    <w:rsid w:val="0008411D"/>
    <w:rsid w:val="00084130"/>
    <w:rsid w:val="0008426A"/>
    <w:rsid w:val="000842C2"/>
    <w:rsid w:val="000842E2"/>
    <w:rsid w:val="000842F8"/>
    <w:rsid w:val="00084386"/>
    <w:rsid w:val="000843F3"/>
    <w:rsid w:val="000844C1"/>
    <w:rsid w:val="0008451B"/>
    <w:rsid w:val="00084774"/>
    <w:rsid w:val="000847C5"/>
    <w:rsid w:val="000847EB"/>
    <w:rsid w:val="00084874"/>
    <w:rsid w:val="00084915"/>
    <w:rsid w:val="000849FA"/>
    <w:rsid w:val="00084AEB"/>
    <w:rsid w:val="00084B58"/>
    <w:rsid w:val="00084B5E"/>
    <w:rsid w:val="00084CC0"/>
    <w:rsid w:val="00084E27"/>
    <w:rsid w:val="00084EE1"/>
    <w:rsid w:val="00084EEB"/>
    <w:rsid w:val="00084FD9"/>
    <w:rsid w:val="000851F0"/>
    <w:rsid w:val="0008539B"/>
    <w:rsid w:val="0008540A"/>
    <w:rsid w:val="0008542C"/>
    <w:rsid w:val="00085436"/>
    <w:rsid w:val="000855FE"/>
    <w:rsid w:val="00085650"/>
    <w:rsid w:val="000857A8"/>
    <w:rsid w:val="00085809"/>
    <w:rsid w:val="00085915"/>
    <w:rsid w:val="000859EE"/>
    <w:rsid w:val="00085AD6"/>
    <w:rsid w:val="00085B34"/>
    <w:rsid w:val="00085DC8"/>
    <w:rsid w:val="00085E3C"/>
    <w:rsid w:val="00085E75"/>
    <w:rsid w:val="00085F42"/>
    <w:rsid w:val="00086015"/>
    <w:rsid w:val="000860D3"/>
    <w:rsid w:val="00086233"/>
    <w:rsid w:val="0008629A"/>
    <w:rsid w:val="0008639D"/>
    <w:rsid w:val="0008656D"/>
    <w:rsid w:val="000865B3"/>
    <w:rsid w:val="000865FF"/>
    <w:rsid w:val="0008667E"/>
    <w:rsid w:val="000866EB"/>
    <w:rsid w:val="00086776"/>
    <w:rsid w:val="0008680F"/>
    <w:rsid w:val="00086841"/>
    <w:rsid w:val="00086857"/>
    <w:rsid w:val="000868ED"/>
    <w:rsid w:val="00086912"/>
    <w:rsid w:val="00086A80"/>
    <w:rsid w:val="00086B3A"/>
    <w:rsid w:val="00086B44"/>
    <w:rsid w:val="00086BE0"/>
    <w:rsid w:val="00086CE7"/>
    <w:rsid w:val="00086ED9"/>
    <w:rsid w:val="00086FE7"/>
    <w:rsid w:val="0008714F"/>
    <w:rsid w:val="00087234"/>
    <w:rsid w:val="0008729D"/>
    <w:rsid w:val="00087347"/>
    <w:rsid w:val="00087469"/>
    <w:rsid w:val="000874DC"/>
    <w:rsid w:val="000874E3"/>
    <w:rsid w:val="00087516"/>
    <w:rsid w:val="0008756D"/>
    <w:rsid w:val="00087611"/>
    <w:rsid w:val="00087637"/>
    <w:rsid w:val="0008767F"/>
    <w:rsid w:val="0008774F"/>
    <w:rsid w:val="0008776C"/>
    <w:rsid w:val="0008781F"/>
    <w:rsid w:val="00087888"/>
    <w:rsid w:val="000879E2"/>
    <w:rsid w:val="00087A64"/>
    <w:rsid w:val="00087BB7"/>
    <w:rsid w:val="00087C74"/>
    <w:rsid w:val="00087C7F"/>
    <w:rsid w:val="00087E40"/>
    <w:rsid w:val="00087F72"/>
    <w:rsid w:val="0009022C"/>
    <w:rsid w:val="000902A5"/>
    <w:rsid w:val="00090349"/>
    <w:rsid w:val="0009049F"/>
    <w:rsid w:val="00090526"/>
    <w:rsid w:val="00090551"/>
    <w:rsid w:val="000905C7"/>
    <w:rsid w:val="000905E9"/>
    <w:rsid w:val="00090636"/>
    <w:rsid w:val="000907E0"/>
    <w:rsid w:val="00090855"/>
    <w:rsid w:val="000909C2"/>
    <w:rsid w:val="000909ED"/>
    <w:rsid w:val="00090B84"/>
    <w:rsid w:val="00090C75"/>
    <w:rsid w:val="00090CB7"/>
    <w:rsid w:val="00090CE8"/>
    <w:rsid w:val="00090D71"/>
    <w:rsid w:val="00090FB9"/>
    <w:rsid w:val="00090FFE"/>
    <w:rsid w:val="00091003"/>
    <w:rsid w:val="000910A4"/>
    <w:rsid w:val="000910B7"/>
    <w:rsid w:val="000910EC"/>
    <w:rsid w:val="000911A6"/>
    <w:rsid w:val="000911E6"/>
    <w:rsid w:val="000912D8"/>
    <w:rsid w:val="00091367"/>
    <w:rsid w:val="000913FD"/>
    <w:rsid w:val="0009145D"/>
    <w:rsid w:val="0009145F"/>
    <w:rsid w:val="000914F5"/>
    <w:rsid w:val="000915A4"/>
    <w:rsid w:val="000915E7"/>
    <w:rsid w:val="00091694"/>
    <w:rsid w:val="00091787"/>
    <w:rsid w:val="000917D2"/>
    <w:rsid w:val="00091864"/>
    <w:rsid w:val="00091866"/>
    <w:rsid w:val="00091936"/>
    <w:rsid w:val="00091D1E"/>
    <w:rsid w:val="00091D66"/>
    <w:rsid w:val="00091D6D"/>
    <w:rsid w:val="00091D7E"/>
    <w:rsid w:val="00091D85"/>
    <w:rsid w:val="00091E27"/>
    <w:rsid w:val="00091EFC"/>
    <w:rsid w:val="00091F04"/>
    <w:rsid w:val="00091F63"/>
    <w:rsid w:val="00091FF5"/>
    <w:rsid w:val="000920AB"/>
    <w:rsid w:val="00092107"/>
    <w:rsid w:val="0009215C"/>
    <w:rsid w:val="000921CA"/>
    <w:rsid w:val="00092311"/>
    <w:rsid w:val="000926C9"/>
    <w:rsid w:val="00092736"/>
    <w:rsid w:val="00092786"/>
    <w:rsid w:val="0009284C"/>
    <w:rsid w:val="00092857"/>
    <w:rsid w:val="00092930"/>
    <w:rsid w:val="000929B6"/>
    <w:rsid w:val="00092A56"/>
    <w:rsid w:val="00092BC2"/>
    <w:rsid w:val="00092C71"/>
    <w:rsid w:val="00092D92"/>
    <w:rsid w:val="00092DD1"/>
    <w:rsid w:val="00092E55"/>
    <w:rsid w:val="00092F2E"/>
    <w:rsid w:val="00092FDA"/>
    <w:rsid w:val="00093028"/>
    <w:rsid w:val="00093062"/>
    <w:rsid w:val="00093071"/>
    <w:rsid w:val="00093145"/>
    <w:rsid w:val="00093226"/>
    <w:rsid w:val="000932CE"/>
    <w:rsid w:val="00093482"/>
    <w:rsid w:val="000935AC"/>
    <w:rsid w:val="000936B2"/>
    <w:rsid w:val="000936B3"/>
    <w:rsid w:val="000938FB"/>
    <w:rsid w:val="0009394E"/>
    <w:rsid w:val="0009396F"/>
    <w:rsid w:val="00093B6B"/>
    <w:rsid w:val="00093CC6"/>
    <w:rsid w:val="00093CF5"/>
    <w:rsid w:val="00093D65"/>
    <w:rsid w:val="00093DFD"/>
    <w:rsid w:val="00093E7F"/>
    <w:rsid w:val="00093F46"/>
    <w:rsid w:val="0009403A"/>
    <w:rsid w:val="00094064"/>
    <w:rsid w:val="0009406E"/>
    <w:rsid w:val="000940F9"/>
    <w:rsid w:val="000941BB"/>
    <w:rsid w:val="00094298"/>
    <w:rsid w:val="000942CA"/>
    <w:rsid w:val="000945D2"/>
    <w:rsid w:val="0009492E"/>
    <w:rsid w:val="000949A9"/>
    <w:rsid w:val="00094AC3"/>
    <w:rsid w:val="00094B5C"/>
    <w:rsid w:val="00094BBD"/>
    <w:rsid w:val="00094C32"/>
    <w:rsid w:val="00094D49"/>
    <w:rsid w:val="00094D81"/>
    <w:rsid w:val="00094DFA"/>
    <w:rsid w:val="00094E09"/>
    <w:rsid w:val="00094E7D"/>
    <w:rsid w:val="00094EB6"/>
    <w:rsid w:val="00094FAF"/>
    <w:rsid w:val="00094FCB"/>
    <w:rsid w:val="0009509B"/>
    <w:rsid w:val="000950F5"/>
    <w:rsid w:val="000950FE"/>
    <w:rsid w:val="00095108"/>
    <w:rsid w:val="0009512E"/>
    <w:rsid w:val="0009515C"/>
    <w:rsid w:val="000951B4"/>
    <w:rsid w:val="00095394"/>
    <w:rsid w:val="00095451"/>
    <w:rsid w:val="0009547E"/>
    <w:rsid w:val="000954C0"/>
    <w:rsid w:val="000954D2"/>
    <w:rsid w:val="000954E0"/>
    <w:rsid w:val="00095700"/>
    <w:rsid w:val="00095758"/>
    <w:rsid w:val="00095797"/>
    <w:rsid w:val="0009582A"/>
    <w:rsid w:val="00095892"/>
    <w:rsid w:val="00095977"/>
    <w:rsid w:val="000959F1"/>
    <w:rsid w:val="00095A38"/>
    <w:rsid w:val="00095A56"/>
    <w:rsid w:val="00095B21"/>
    <w:rsid w:val="00095C17"/>
    <w:rsid w:val="00095C55"/>
    <w:rsid w:val="00095C74"/>
    <w:rsid w:val="00095CFE"/>
    <w:rsid w:val="00095E6E"/>
    <w:rsid w:val="00096033"/>
    <w:rsid w:val="00096035"/>
    <w:rsid w:val="00096049"/>
    <w:rsid w:val="00096100"/>
    <w:rsid w:val="00096191"/>
    <w:rsid w:val="000962FD"/>
    <w:rsid w:val="00096385"/>
    <w:rsid w:val="000963BD"/>
    <w:rsid w:val="000963FE"/>
    <w:rsid w:val="000965AA"/>
    <w:rsid w:val="000965C7"/>
    <w:rsid w:val="00096612"/>
    <w:rsid w:val="00096624"/>
    <w:rsid w:val="00096716"/>
    <w:rsid w:val="0009672D"/>
    <w:rsid w:val="00096AA3"/>
    <w:rsid w:val="00096CA3"/>
    <w:rsid w:val="00096E2F"/>
    <w:rsid w:val="00096FA1"/>
    <w:rsid w:val="0009702A"/>
    <w:rsid w:val="00097111"/>
    <w:rsid w:val="00097202"/>
    <w:rsid w:val="00097385"/>
    <w:rsid w:val="000975F5"/>
    <w:rsid w:val="0009766A"/>
    <w:rsid w:val="00097717"/>
    <w:rsid w:val="000977F1"/>
    <w:rsid w:val="000978A0"/>
    <w:rsid w:val="0009790F"/>
    <w:rsid w:val="00097916"/>
    <w:rsid w:val="00097B37"/>
    <w:rsid w:val="00097CAE"/>
    <w:rsid w:val="00097D60"/>
    <w:rsid w:val="00097DD8"/>
    <w:rsid w:val="00097EAD"/>
    <w:rsid w:val="00097F47"/>
    <w:rsid w:val="00097F4F"/>
    <w:rsid w:val="000A01CB"/>
    <w:rsid w:val="000A0316"/>
    <w:rsid w:val="000A0460"/>
    <w:rsid w:val="000A04A7"/>
    <w:rsid w:val="000A05CA"/>
    <w:rsid w:val="000A0701"/>
    <w:rsid w:val="000A0965"/>
    <w:rsid w:val="000A09AB"/>
    <w:rsid w:val="000A0AEF"/>
    <w:rsid w:val="000A0B3B"/>
    <w:rsid w:val="000A0B9D"/>
    <w:rsid w:val="000A0D23"/>
    <w:rsid w:val="000A0D38"/>
    <w:rsid w:val="000A0DB4"/>
    <w:rsid w:val="000A0DCA"/>
    <w:rsid w:val="000A0E31"/>
    <w:rsid w:val="000A0F31"/>
    <w:rsid w:val="000A0F7F"/>
    <w:rsid w:val="000A1021"/>
    <w:rsid w:val="000A1061"/>
    <w:rsid w:val="000A10B7"/>
    <w:rsid w:val="000A13BA"/>
    <w:rsid w:val="000A1513"/>
    <w:rsid w:val="000A166A"/>
    <w:rsid w:val="000A192F"/>
    <w:rsid w:val="000A1B0F"/>
    <w:rsid w:val="000A1C39"/>
    <w:rsid w:val="000A1CCA"/>
    <w:rsid w:val="000A1D16"/>
    <w:rsid w:val="000A1D9E"/>
    <w:rsid w:val="000A1DB5"/>
    <w:rsid w:val="000A1E05"/>
    <w:rsid w:val="000A1E8E"/>
    <w:rsid w:val="000A1F0C"/>
    <w:rsid w:val="000A20B2"/>
    <w:rsid w:val="000A2235"/>
    <w:rsid w:val="000A2296"/>
    <w:rsid w:val="000A2357"/>
    <w:rsid w:val="000A2389"/>
    <w:rsid w:val="000A2443"/>
    <w:rsid w:val="000A248B"/>
    <w:rsid w:val="000A24B0"/>
    <w:rsid w:val="000A24E3"/>
    <w:rsid w:val="000A2513"/>
    <w:rsid w:val="000A2626"/>
    <w:rsid w:val="000A26CF"/>
    <w:rsid w:val="000A2779"/>
    <w:rsid w:val="000A2822"/>
    <w:rsid w:val="000A2A45"/>
    <w:rsid w:val="000A2B12"/>
    <w:rsid w:val="000A2B15"/>
    <w:rsid w:val="000A2BDB"/>
    <w:rsid w:val="000A2CEC"/>
    <w:rsid w:val="000A2D56"/>
    <w:rsid w:val="000A2DDF"/>
    <w:rsid w:val="000A2DE8"/>
    <w:rsid w:val="000A2E3D"/>
    <w:rsid w:val="000A2E5B"/>
    <w:rsid w:val="000A2EEC"/>
    <w:rsid w:val="000A2F94"/>
    <w:rsid w:val="000A322A"/>
    <w:rsid w:val="000A32E5"/>
    <w:rsid w:val="000A32FC"/>
    <w:rsid w:val="000A335D"/>
    <w:rsid w:val="000A3389"/>
    <w:rsid w:val="000A33DC"/>
    <w:rsid w:val="000A347C"/>
    <w:rsid w:val="000A34FA"/>
    <w:rsid w:val="000A36B9"/>
    <w:rsid w:val="000A36DB"/>
    <w:rsid w:val="000A375D"/>
    <w:rsid w:val="000A37D0"/>
    <w:rsid w:val="000A3845"/>
    <w:rsid w:val="000A38F6"/>
    <w:rsid w:val="000A3A11"/>
    <w:rsid w:val="000A3B1D"/>
    <w:rsid w:val="000A3B67"/>
    <w:rsid w:val="000A3C10"/>
    <w:rsid w:val="000A3C18"/>
    <w:rsid w:val="000A3C58"/>
    <w:rsid w:val="000A3C70"/>
    <w:rsid w:val="000A3EB3"/>
    <w:rsid w:val="000A3F2C"/>
    <w:rsid w:val="000A3FCA"/>
    <w:rsid w:val="000A3FDE"/>
    <w:rsid w:val="000A40CA"/>
    <w:rsid w:val="000A4148"/>
    <w:rsid w:val="000A41F5"/>
    <w:rsid w:val="000A427A"/>
    <w:rsid w:val="000A4284"/>
    <w:rsid w:val="000A4322"/>
    <w:rsid w:val="000A4454"/>
    <w:rsid w:val="000A4465"/>
    <w:rsid w:val="000A44FC"/>
    <w:rsid w:val="000A4540"/>
    <w:rsid w:val="000A4592"/>
    <w:rsid w:val="000A45C0"/>
    <w:rsid w:val="000A45C9"/>
    <w:rsid w:val="000A47BF"/>
    <w:rsid w:val="000A47E4"/>
    <w:rsid w:val="000A48C5"/>
    <w:rsid w:val="000A48ED"/>
    <w:rsid w:val="000A49BF"/>
    <w:rsid w:val="000A4A0D"/>
    <w:rsid w:val="000A4A3F"/>
    <w:rsid w:val="000A4BC2"/>
    <w:rsid w:val="000A4C54"/>
    <w:rsid w:val="000A4D69"/>
    <w:rsid w:val="000A4DD3"/>
    <w:rsid w:val="000A4E4D"/>
    <w:rsid w:val="000A4F23"/>
    <w:rsid w:val="000A4F38"/>
    <w:rsid w:val="000A5097"/>
    <w:rsid w:val="000A526E"/>
    <w:rsid w:val="000A5348"/>
    <w:rsid w:val="000A53D8"/>
    <w:rsid w:val="000A57BB"/>
    <w:rsid w:val="000A587A"/>
    <w:rsid w:val="000A5963"/>
    <w:rsid w:val="000A5A75"/>
    <w:rsid w:val="000A5BE8"/>
    <w:rsid w:val="000A5CC2"/>
    <w:rsid w:val="000A5D80"/>
    <w:rsid w:val="000A5EBF"/>
    <w:rsid w:val="000A5F8F"/>
    <w:rsid w:val="000A6011"/>
    <w:rsid w:val="000A606B"/>
    <w:rsid w:val="000A60CA"/>
    <w:rsid w:val="000A61E2"/>
    <w:rsid w:val="000A6307"/>
    <w:rsid w:val="000A63D1"/>
    <w:rsid w:val="000A64B0"/>
    <w:rsid w:val="000A65CB"/>
    <w:rsid w:val="000A65CE"/>
    <w:rsid w:val="000A6681"/>
    <w:rsid w:val="000A66BA"/>
    <w:rsid w:val="000A66E1"/>
    <w:rsid w:val="000A68C8"/>
    <w:rsid w:val="000A6A73"/>
    <w:rsid w:val="000A6B56"/>
    <w:rsid w:val="000A6B93"/>
    <w:rsid w:val="000A6C3E"/>
    <w:rsid w:val="000A6D90"/>
    <w:rsid w:val="000A6DA6"/>
    <w:rsid w:val="000A6EF4"/>
    <w:rsid w:val="000A7152"/>
    <w:rsid w:val="000A7233"/>
    <w:rsid w:val="000A72F8"/>
    <w:rsid w:val="000A74D4"/>
    <w:rsid w:val="000A74F1"/>
    <w:rsid w:val="000A76DB"/>
    <w:rsid w:val="000A786D"/>
    <w:rsid w:val="000A78A5"/>
    <w:rsid w:val="000A78F3"/>
    <w:rsid w:val="000A79E7"/>
    <w:rsid w:val="000A79F7"/>
    <w:rsid w:val="000A7C27"/>
    <w:rsid w:val="000A7E66"/>
    <w:rsid w:val="000A7E6A"/>
    <w:rsid w:val="000A7E7B"/>
    <w:rsid w:val="000A7F86"/>
    <w:rsid w:val="000B0171"/>
    <w:rsid w:val="000B01F7"/>
    <w:rsid w:val="000B0345"/>
    <w:rsid w:val="000B03CF"/>
    <w:rsid w:val="000B04F7"/>
    <w:rsid w:val="000B050E"/>
    <w:rsid w:val="000B0514"/>
    <w:rsid w:val="000B06AD"/>
    <w:rsid w:val="000B0839"/>
    <w:rsid w:val="000B090B"/>
    <w:rsid w:val="000B0973"/>
    <w:rsid w:val="000B0B34"/>
    <w:rsid w:val="000B0ECC"/>
    <w:rsid w:val="000B0F0D"/>
    <w:rsid w:val="000B129B"/>
    <w:rsid w:val="000B129F"/>
    <w:rsid w:val="000B12A9"/>
    <w:rsid w:val="000B1404"/>
    <w:rsid w:val="000B1473"/>
    <w:rsid w:val="000B15E7"/>
    <w:rsid w:val="000B1683"/>
    <w:rsid w:val="000B168C"/>
    <w:rsid w:val="000B16FE"/>
    <w:rsid w:val="000B1992"/>
    <w:rsid w:val="000B1C99"/>
    <w:rsid w:val="000B1CC5"/>
    <w:rsid w:val="000B1D99"/>
    <w:rsid w:val="000B1E38"/>
    <w:rsid w:val="000B1E98"/>
    <w:rsid w:val="000B1FF1"/>
    <w:rsid w:val="000B1FFA"/>
    <w:rsid w:val="000B216B"/>
    <w:rsid w:val="000B21B3"/>
    <w:rsid w:val="000B2247"/>
    <w:rsid w:val="000B2396"/>
    <w:rsid w:val="000B23C5"/>
    <w:rsid w:val="000B2487"/>
    <w:rsid w:val="000B254A"/>
    <w:rsid w:val="000B25A2"/>
    <w:rsid w:val="000B2777"/>
    <w:rsid w:val="000B2790"/>
    <w:rsid w:val="000B27CD"/>
    <w:rsid w:val="000B2A30"/>
    <w:rsid w:val="000B2C76"/>
    <w:rsid w:val="000B2DAD"/>
    <w:rsid w:val="000B2DFE"/>
    <w:rsid w:val="000B3008"/>
    <w:rsid w:val="000B318C"/>
    <w:rsid w:val="000B3280"/>
    <w:rsid w:val="000B32D7"/>
    <w:rsid w:val="000B32EE"/>
    <w:rsid w:val="000B3345"/>
    <w:rsid w:val="000B34A2"/>
    <w:rsid w:val="000B34E3"/>
    <w:rsid w:val="000B35BB"/>
    <w:rsid w:val="000B36E8"/>
    <w:rsid w:val="000B38E5"/>
    <w:rsid w:val="000B393C"/>
    <w:rsid w:val="000B3960"/>
    <w:rsid w:val="000B39A9"/>
    <w:rsid w:val="000B3A07"/>
    <w:rsid w:val="000B3ABC"/>
    <w:rsid w:val="000B3B0D"/>
    <w:rsid w:val="000B3B71"/>
    <w:rsid w:val="000B3D01"/>
    <w:rsid w:val="000B3D4E"/>
    <w:rsid w:val="000B3DA4"/>
    <w:rsid w:val="000B3DD5"/>
    <w:rsid w:val="000B3E22"/>
    <w:rsid w:val="000B3EF1"/>
    <w:rsid w:val="000B3F03"/>
    <w:rsid w:val="000B3F05"/>
    <w:rsid w:val="000B3F11"/>
    <w:rsid w:val="000B400B"/>
    <w:rsid w:val="000B40F8"/>
    <w:rsid w:val="000B41A0"/>
    <w:rsid w:val="000B41BB"/>
    <w:rsid w:val="000B422D"/>
    <w:rsid w:val="000B427D"/>
    <w:rsid w:val="000B43B6"/>
    <w:rsid w:val="000B44D3"/>
    <w:rsid w:val="000B45A5"/>
    <w:rsid w:val="000B45CF"/>
    <w:rsid w:val="000B4634"/>
    <w:rsid w:val="000B4658"/>
    <w:rsid w:val="000B46EC"/>
    <w:rsid w:val="000B481E"/>
    <w:rsid w:val="000B48D7"/>
    <w:rsid w:val="000B4987"/>
    <w:rsid w:val="000B4B16"/>
    <w:rsid w:val="000B4B8D"/>
    <w:rsid w:val="000B4C4D"/>
    <w:rsid w:val="000B4D78"/>
    <w:rsid w:val="000B4E11"/>
    <w:rsid w:val="000B4E1D"/>
    <w:rsid w:val="000B4E48"/>
    <w:rsid w:val="000B4ECC"/>
    <w:rsid w:val="000B4F74"/>
    <w:rsid w:val="000B4FE5"/>
    <w:rsid w:val="000B5026"/>
    <w:rsid w:val="000B508A"/>
    <w:rsid w:val="000B5126"/>
    <w:rsid w:val="000B51A8"/>
    <w:rsid w:val="000B5202"/>
    <w:rsid w:val="000B52A0"/>
    <w:rsid w:val="000B536D"/>
    <w:rsid w:val="000B53CF"/>
    <w:rsid w:val="000B53E3"/>
    <w:rsid w:val="000B55A4"/>
    <w:rsid w:val="000B55B1"/>
    <w:rsid w:val="000B56A3"/>
    <w:rsid w:val="000B5805"/>
    <w:rsid w:val="000B5946"/>
    <w:rsid w:val="000B5964"/>
    <w:rsid w:val="000B5AB0"/>
    <w:rsid w:val="000B5AE9"/>
    <w:rsid w:val="000B5BC9"/>
    <w:rsid w:val="000B5C2C"/>
    <w:rsid w:val="000B5C6B"/>
    <w:rsid w:val="000B5CF2"/>
    <w:rsid w:val="000B5D62"/>
    <w:rsid w:val="000B5DA6"/>
    <w:rsid w:val="000B5E8F"/>
    <w:rsid w:val="000B5F3F"/>
    <w:rsid w:val="000B5F7E"/>
    <w:rsid w:val="000B60EE"/>
    <w:rsid w:val="000B6216"/>
    <w:rsid w:val="000B621D"/>
    <w:rsid w:val="000B6271"/>
    <w:rsid w:val="000B6294"/>
    <w:rsid w:val="000B6350"/>
    <w:rsid w:val="000B64DF"/>
    <w:rsid w:val="000B64F9"/>
    <w:rsid w:val="000B6507"/>
    <w:rsid w:val="000B6596"/>
    <w:rsid w:val="000B65EF"/>
    <w:rsid w:val="000B66EB"/>
    <w:rsid w:val="000B6729"/>
    <w:rsid w:val="000B6763"/>
    <w:rsid w:val="000B686C"/>
    <w:rsid w:val="000B68A1"/>
    <w:rsid w:val="000B6A2C"/>
    <w:rsid w:val="000B6AD1"/>
    <w:rsid w:val="000B6B5D"/>
    <w:rsid w:val="000B6C13"/>
    <w:rsid w:val="000B6CB8"/>
    <w:rsid w:val="000B6D9E"/>
    <w:rsid w:val="000B6DDB"/>
    <w:rsid w:val="000B6DE2"/>
    <w:rsid w:val="000B6ED0"/>
    <w:rsid w:val="000B6F98"/>
    <w:rsid w:val="000B6FB2"/>
    <w:rsid w:val="000B703F"/>
    <w:rsid w:val="000B7048"/>
    <w:rsid w:val="000B7096"/>
    <w:rsid w:val="000B70E5"/>
    <w:rsid w:val="000B7114"/>
    <w:rsid w:val="000B742A"/>
    <w:rsid w:val="000B747A"/>
    <w:rsid w:val="000B75E3"/>
    <w:rsid w:val="000B7617"/>
    <w:rsid w:val="000B7662"/>
    <w:rsid w:val="000B7686"/>
    <w:rsid w:val="000B76DE"/>
    <w:rsid w:val="000B7771"/>
    <w:rsid w:val="000B7788"/>
    <w:rsid w:val="000B77ED"/>
    <w:rsid w:val="000B783D"/>
    <w:rsid w:val="000B7865"/>
    <w:rsid w:val="000B7938"/>
    <w:rsid w:val="000B7940"/>
    <w:rsid w:val="000B79B0"/>
    <w:rsid w:val="000B7A02"/>
    <w:rsid w:val="000B7A79"/>
    <w:rsid w:val="000B7ACC"/>
    <w:rsid w:val="000B7B6A"/>
    <w:rsid w:val="000B7B9E"/>
    <w:rsid w:val="000B7CA0"/>
    <w:rsid w:val="000B7CF9"/>
    <w:rsid w:val="000B7D35"/>
    <w:rsid w:val="000B7DD0"/>
    <w:rsid w:val="000B7DEA"/>
    <w:rsid w:val="000B7E0F"/>
    <w:rsid w:val="000B7E72"/>
    <w:rsid w:val="000B7EBF"/>
    <w:rsid w:val="000B7F71"/>
    <w:rsid w:val="000C00DB"/>
    <w:rsid w:val="000C00DF"/>
    <w:rsid w:val="000C01D0"/>
    <w:rsid w:val="000C027F"/>
    <w:rsid w:val="000C039F"/>
    <w:rsid w:val="000C048C"/>
    <w:rsid w:val="000C05A0"/>
    <w:rsid w:val="000C0645"/>
    <w:rsid w:val="000C0686"/>
    <w:rsid w:val="000C06A3"/>
    <w:rsid w:val="000C0815"/>
    <w:rsid w:val="000C092A"/>
    <w:rsid w:val="000C096F"/>
    <w:rsid w:val="000C09F6"/>
    <w:rsid w:val="000C0A76"/>
    <w:rsid w:val="000C0C2C"/>
    <w:rsid w:val="000C0D71"/>
    <w:rsid w:val="000C0E9C"/>
    <w:rsid w:val="000C0EFD"/>
    <w:rsid w:val="000C10AC"/>
    <w:rsid w:val="000C11EC"/>
    <w:rsid w:val="000C128A"/>
    <w:rsid w:val="000C13E8"/>
    <w:rsid w:val="000C1402"/>
    <w:rsid w:val="000C158A"/>
    <w:rsid w:val="000C15AC"/>
    <w:rsid w:val="000C15C0"/>
    <w:rsid w:val="000C1661"/>
    <w:rsid w:val="000C1956"/>
    <w:rsid w:val="000C1A05"/>
    <w:rsid w:val="000C1A37"/>
    <w:rsid w:val="000C1A98"/>
    <w:rsid w:val="000C1AEC"/>
    <w:rsid w:val="000C1B7C"/>
    <w:rsid w:val="000C1B95"/>
    <w:rsid w:val="000C1BF7"/>
    <w:rsid w:val="000C1C43"/>
    <w:rsid w:val="000C1DE6"/>
    <w:rsid w:val="000C1DFA"/>
    <w:rsid w:val="000C1EB5"/>
    <w:rsid w:val="000C1EBA"/>
    <w:rsid w:val="000C1EEF"/>
    <w:rsid w:val="000C2020"/>
    <w:rsid w:val="000C207F"/>
    <w:rsid w:val="000C20DE"/>
    <w:rsid w:val="000C2164"/>
    <w:rsid w:val="000C2180"/>
    <w:rsid w:val="000C21CC"/>
    <w:rsid w:val="000C22CB"/>
    <w:rsid w:val="000C22F4"/>
    <w:rsid w:val="000C2386"/>
    <w:rsid w:val="000C2403"/>
    <w:rsid w:val="000C2407"/>
    <w:rsid w:val="000C2460"/>
    <w:rsid w:val="000C246C"/>
    <w:rsid w:val="000C2587"/>
    <w:rsid w:val="000C26ED"/>
    <w:rsid w:val="000C28B2"/>
    <w:rsid w:val="000C2A2B"/>
    <w:rsid w:val="000C2A30"/>
    <w:rsid w:val="000C2AE2"/>
    <w:rsid w:val="000C2C44"/>
    <w:rsid w:val="000C2EEB"/>
    <w:rsid w:val="000C2F43"/>
    <w:rsid w:val="000C30A7"/>
    <w:rsid w:val="000C30E7"/>
    <w:rsid w:val="000C3176"/>
    <w:rsid w:val="000C3260"/>
    <w:rsid w:val="000C328D"/>
    <w:rsid w:val="000C32DD"/>
    <w:rsid w:val="000C3323"/>
    <w:rsid w:val="000C353C"/>
    <w:rsid w:val="000C357B"/>
    <w:rsid w:val="000C3631"/>
    <w:rsid w:val="000C367C"/>
    <w:rsid w:val="000C36F4"/>
    <w:rsid w:val="000C37E1"/>
    <w:rsid w:val="000C39D1"/>
    <w:rsid w:val="000C3B67"/>
    <w:rsid w:val="000C3BB9"/>
    <w:rsid w:val="000C3BDB"/>
    <w:rsid w:val="000C3BE4"/>
    <w:rsid w:val="000C3BF7"/>
    <w:rsid w:val="000C3D4F"/>
    <w:rsid w:val="000C3D97"/>
    <w:rsid w:val="000C3E3A"/>
    <w:rsid w:val="000C3E71"/>
    <w:rsid w:val="000C3EB6"/>
    <w:rsid w:val="000C3F0B"/>
    <w:rsid w:val="000C400E"/>
    <w:rsid w:val="000C41D4"/>
    <w:rsid w:val="000C4200"/>
    <w:rsid w:val="000C4281"/>
    <w:rsid w:val="000C430F"/>
    <w:rsid w:val="000C4443"/>
    <w:rsid w:val="000C4508"/>
    <w:rsid w:val="000C4538"/>
    <w:rsid w:val="000C460A"/>
    <w:rsid w:val="000C460F"/>
    <w:rsid w:val="000C4629"/>
    <w:rsid w:val="000C47A0"/>
    <w:rsid w:val="000C47F8"/>
    <w:rsid w:val="000C488F"/>
    <w:rsid w:val="000C4941"/>
    <w:rsid w:val="000C4943"/>
    <w:rsid w:val="000C4AB1"/>
    <w:rsid w:val="000C4AE5"/>
    <w:rsid w:val="000C4B4A"/>
    <w:rsid w:val="000C4CC6"/>
    <w:rsid w:val="000C4D1F"/>
    <w:rsid w:val="000C4D48"/>
    <w:rsid w:val="000C4F36"/>
    <w:rsid w:val="000C4FA9"/>
    <w:rsid w:val="000C4FB3"/>
    <w:rsid w:val="000C514E"/>
    <w:rsid w:val="000C5163"/>
    <w:rsid w:val="000C51E1"/>
    <w:rsid w:val="000C525D"/>
    <w:rsid w:val="000C53DB"/>
    <w:rsid w:val="000C5593"/>
    <w:rsid w:val="000C5615"/>
    <w:rsid w:val="000C570C"/>
    <w:rsid w:val="000C571C"/>
    <w:rsid w:val="000C5747"/>
    <w:rsid w:val="000C5A13"/>
    <w:rsid w:val="000C5A53"/>
    <w:rsid w:val="000C5B35"/>
    <w:rsid w:val="000C5B62"/>
    <w:rsid w:val="000C5BF4"/>
    <w:rsid w:val="000C5C56"/>
    <w:rsid w:val="000C5CE9"/>
    <w:rsid w:val="000C5CED"/>
    <w:rsid w:val="000C5DC5"/>
    <w:rsid w:val="000C5DDF"/>
    <w:rsid w:val="000C5F60"/>
    <w:rsid w:val="000C6068"/>
    <w:rsid w:val="000C614B"/>
    <w:rsid w:val="000C626F"/>
    <w:rsid w:val="000C6389"/>
    <w:rsid w:val="000C63B0"/>
    <w:rsid w:val="000C6670"/>
    <w:rsid w:val="000C672A"/>
    <w:rsid w:val="000C6759"/>
    <w:rsid w:val="000C685E"/>
    <w:rsid w:val="000C686C"/>
    <w:rsid w:val="000C69C7"/>
    <w:rsid w:val="000C6A07"/>
    <w:rsid w:val="000C6A39"/>
    <w:rsid w:val="000C6A50"/>
    <w:rsid w:val="000C6AA7"/>
    <w:rsid w:val="000C6AD9"/>
    <w:rsid w:val="000C6B67"/>
    <w:rsid w:val="000C6BD4"/>
    <w:rsid w:val="000C6C87"/>
    <w:rsid w:val="000C6D77"/>
    <w:rsid w:val="000C6E48"/>
    <w:rsid w:val="000C7049"/>
    <w:rsid w:val="000C716B"/>
    <w:rsid w:val="000C7239"/>
    <w:rsid w:val="000C7265"/>
    <w:rsid w:val="000C73A0"/>
    <w:rsid w:val="000C73D2"/>
    <w:rsid w:val="000C75AC"/>
    <w:rsid w:val="000C77C7"/>
    <w:rsid w:val="000C794A"/>
    <w:rsid w:val="000C79CD"/>
    <w:rsid w:val="000C7C4D"/>
    <w:rsid w:val="000D0102"/>
    <w:rsid w:val="000D01F8"/>
    <w:rsid w:val="000D028E"/>
    <w:rsid w:val="000D0348"/>
    <w:rsid w:val="000D03A0"/>
    <w:rsid w:val="000D03FD"/>
    <w:rsid w:val="000D0526"/>
    <w:rsid w:val="000D0626"/>
    <w:rsid w:val="000D0676"/>
    <w:rsid w:val="000D069A"/>
    <w:rsid w:val="000D06A8"/>
    <w:rsid w:val="000D06B2"/>
    <w:rsid w:val="000D06F1"/>
    <w:rsid w:val="000D07B4"/>
    <w:rsid w:val="000D07E0"/>
    <w:rsid w:val="000D0937"/>
    <w:rsid w:val="000D0940"/>
    <w:rsid w:val="000D096C"/>
    <w:rsid w:val="000D09A0"/>
    <w:rsid w:val="000D09A8"/>
    <w:rsid w:val="000D09ED"/>
    <w:rsid w:val="000D0A22"/>
    <w:rsid w:val="000D0A6A"/>
    <w:rsid w:val="000D0A8B"/>
    <w:rsid w:val="000D0B3F"/>
    <w:rsid w:val="000D0BDD"/>
    <w:rsid w:val="000D0CA8"/>
    <w:rsid w:val="000D0D30"/>
    <w:rsid w:val="000D0FFF"/>
    <w:rsid w:val="000D121B"/>
    <w:rsid w:val="000D12AC"/>
    <w:rsid w:val="000D138A"/>
    <w:rsid w:val="000D14D4"/>
    <w:rsid w:val="000D1529"/>
    <w:rsid w:val="000D1573"/>
    <w:rsid w:val="000D15C9"/>
    <w:rsid w:val="000D15DA"/>
    <w:rsid w:val="000D1697"/>
    <w:rsid w:val="000D172B"/>
    <w:rsid w:val="000D1733"/>
    <w:rsid w:val="000D174A"/>
    <w:rsid w:val="000D1754"/>
    <w:rsid w:val="000D17F4"/>
    <w:rsid w:val="000D19D2"/>
    <w:rsid w:val="000D1A3C"/>
    <w:rsid w:val="000D1AE6"/>
    <w:rsid w:val="000D1B64"/>
    <w:rsid w:val="000D1B9B"/>
    <w:rsid w:val="000D1BE1"/>
    <w:rsid w:val="000D1D3A"/>
    <w:rsid w:val="000D1F5B"/>
    <w:rsid w:val="000D1FF7"/>
    <w:rsid w:val="000D2187"/>
    <w:rsid w:val="000D2353"/>
    <w:rsid w:val="000D240A"/>
    <w:rsid w:val="000D2629"/>
    <w:rsid w:val="000D2632"/>
    <w:rsid w:val="000D263C"/>
    <w:rsid w:val="000D282D"/>
    <w:rsid w:val="000D288E"/>
    <w:rsid w:val="000D294E"/>
    <w:rsid w:val="000D2A4F"/>
    <w:rsid w:val="000D2B1D"/>
    <w:rsid w:val="000D2BFF"/>
    <w:rsid w:val="000D2C0D"/>
    <w:rsid w:val="000D2CE6"/>
    <w:rsid w:val="000D2D68"/>
    <w:rsid w:val="000D2DA7"/>
    <w:rsid w:val="000D2DCC"/>
    <w:rsid w:val="000D2E33"/>
    <w:rsid w:val="000D2E55"/>
    <w:rsid w:val="000D2E5C"/>
    <w:rsid w:val="000D2EB1"/>
    <w:rsid w:val="000D2F9B"/>
    <w:rsid w:val="000D2FAA"/>
    <w:rsid w:val="000D3096"/>
    <w:rsid w:val="000D3154"/>
    <w:rsid w:val="000D31B2"/>
    <w:rsid w:val="000D3269"/>
    <w:rsid w:val="000D331A"/>
    <w:rsid w:val="000D3359"/>
    <w:rsid w:val="000D347E"/>
    <w:rsid w:val="000D3567"/>
    <w:rsid w:val="000D35DB"/>
    <w:rsid w:val="000D3620"/>
    <w:rsid w:val="000D3643"/>
    <w:rsid w:val="000D3656"/>
    <w:rsid w:val="000D3741"/>
    <w:rsid w:val="000D37DE"/>
    <w:rsid w:val="000D3B9B"/>
    <w:rsid w:val="000D3F6A"/>
    <w:rsid w:val="000D3FB9"/>
    <w:rsid w:val="000D406E"/>
    <w:rsid w:val="000D40E0"/>
    <w:rsid w:val="000D418D"/>
    <w:rsid w:val="000D41F2"/>
    <w:rsid w:val="000D425B"/>
    <w:rsid w:val="000D4282"/>
    <w:rsid w:val="000D42E4"/>
    <w:rsid w:val="000D444E"/>
    <w:rsid w:val="000D4490"/>
    <w:rsid w:val="000D4574"/>
    <w:rsid w:val="000D4591"/>
    <w:rsid w:val="000D466F"/>
    <w:rsid w:val="000D490B"/>
    <w:rsid w:val="000D4924"/>
    <w:rsid w:val="000D4A44"/>
    <w:rsid w:val="000D4BCB"/>
    <w:rsid w:val="000D4C2F"/>
    <w:rsid w:val="000D4C4E"/>
    <w:rsid w:val="000D4D1C"/>
    <w:rsid w:val="000D4F60"/>
    <w:rsid w:val="000D5045"/>
    <w:rsid w:val="000D5396"/>
    <w:rsid w:val="000D54B3"/>
    <w:rsid w:val="000D54C3"/>
    <w:rsid w:val="000D54E9"/>
    <w:rsid w:val="000D55C7"/>
    <w:rsid w:val="000D5794"/>
    <w:rsid w:val="000D5A0E"/>
    <w:rsid w:val="000D5A3F"/>
    <w:rsid w:val="000D5ABB"/>
    <w:rsid w:val="000D5AD2"/>
    <w:rsid w:val="000D5DF0"/>
    <w:rsid w:val="000D5E86"/>
    <w:rsid w:val="000D5E95"/>
    <w:rsid w:val="000D5EA0"/>
    <w:rsid w:val="000D6173"/>
    <w:rsid w:val="000D617D"/>
    <w:rsid w:val="000D6229"/>
    <w:rsid w:val="000D626A"/>
    <w:rsid w:val="000D6346"/>
    <w:rsid w:val="000D6433"/>
    <w:rsid w:val="000D68C2"/>
    <w:rsid w:val="000D6BD8"/>
    <w:rsid w:val="000D6C9E"/>
    <w:rsid w:val="000D6CB9"/>
    <w:rsid w:val="000D6F6C"/>
    <w:rsid w:val="000D6F6E"/>
    <w:rsid w:val="000D6FCB"/>
    <w:rsid w:val="000D6FE2"/>
    <w:rsid w:val="000D700B"/>
    <w:rsid w:val="000D700F"/>
    <w:rsid w:val="000D7025"/>
    <w:rsid w:val="000D7141"/>
    <w:rsid w:val="000D7298"/>
    <w:rsid w:val="000D7301"/>
    <w:rsid w:val="000D7371"/>
    <w:rsid w:val="000D758A"/>
    <w:rsid w:val="000D759A"/>
    <w:rsid w:val="000D7772"/>
    <w:rsid w:val="000D77B7"/>
    <w:rsid w:val="000D77F2"/>
    <w:rsid w:val="000D7807"/>
    <w:rsid w:val="000D789F"/>
    <w:rsid w:val="000D78DA"/>
    <w:rsid w:val="000D79BF"/>
    <w:rsid w:val="000D7A58"/>
    <w:rsid w:val="000D7CA5"/>
    <w:rsid w:val="000D7CAD"/>
    <w:rsid w:val="000D7D8B"/>
    <w:rsid w:val="000D7F9C"/>
    <w:rsid w:val="000D7FB3"/>
    <w:rsid w:val="000E00AE"/>
    <w:rsid w:val="000E00B0"/>
    <w:rsid w:val="000E0218"/>
    <w:rsid w:val="000E028E"/>
    <w:rsid w:val="000E02F4"/>
    <w:rsid w:val="000E0343"/>
    <w:rsid w:val="000E0371"/>
    <w:rsid w:val="000E047B"/>
    <w:rsid w:val="000E04F3"/>
    <w:rsid w:val="000E0583"/>
    <w:rsid w:val="000E06E7"/>
    <w:rsid w:val="000E0734"/>
    <w:rsid w:val="000E088E"/>
    <w:rsid w:val="000E09EC"/>
    <w:rsid w:val="000E0A8C"/>
    <w:rsid w:val="000E0A91"/>
    <w:rsid w:val="000E0B0B"/>
    <w:rsid w:val="000E0D10"/>
    <w:rsid w:val="000E0D43"/>
    <w:rsid w:val="000E0D7A"/>
    <w:rsid w:val="000E1113"/>
    <w:rsid w:val="000E1248"/>
    <w:rsid w:val="000E14A2"/>
    <w:rsid w:val="000E14BC"/>
    <w:rsid w:val="000E1606"/>
    <w:rsid w:val="000E16AF"/>
    <w:rsid w:val="000E176A"/>
    <w:rsid w:val="000E1785"/>
    <w:rsid w:val="000E18AA"/>
    <w:rsid w:val="000E18DB"/>
    <w:rsid w:val="000E1976"/>
    <w:rsid w:val="000E1983"/>
    <w:rsid w:val="000E1AEE"/>
    <w:rsid w:val="000E1C90"/>
    <w:rsid w:val="000E1D0E"/>
    <w:rsid w:val="000E1D1B"/>
    <w:rsid w:val="000E1D40"/>
    <w:rsid w:val="000E1DE0"/>
    <w:rsid w:val="000E1E93"/>
    <w:rsid w:val="000E1EA7"/>
    <w:rsid w:val="000E1F17"/>
    <w:rsid w:val="000E1FB5"/>
    <w:rsid w:val="000E2003"/>
    <w:rsid w:val="000E2075"/>
    <w:rsid w:val="000E215B"/>
    <w:rsid w:val="000E2365"/>
    <w:rsid w:val="000E24BA"/>
    <w:rsid w:val="000E2730"/>
    <w:rsid w:val="000E28AA"/>
    <w:rsid w:val="000E2934"/>
    <w:rsid w:val="000E29D1"/>
    <w:rsid w:val="000E2A42"/>
    <w:rsid w:val="000E2BB1"/>
    <w:rsid w:val="000E2E86"/>
    <w:rsid w:val="000E2F86"/>
    <w:rsid w:val="000E3070"/>
    <w:rsid w:val="000E30CD"/>
    <w:rsid w:val="000E3107"/>
    <w:rsid w:val="000E3284"/>
    <w:rsid w:val="000E330D"/>
    <w:rsid w:val="000E3359"/>
    <w:rsid w:val="000E34A9"/>
    <w:rsid w:val="000E3520"/>
    <w:rsid w:val="000E354D"/>
    <w:rsid w:val="000E35E9"/>
    <w:rsid w:val="000E39B5"/>
    <w:rsid w:val="000E3ED7"/>
    <w:rsid w:val="000E3F05"/>
    <w:rsid w:val="000E3F5C"/>
    <w:rsid w:val="000E3FDE"/>
    <w:rsid w:val="000E406F"/>
    <w:rsid w:val="000E40B0"/>
    <w:rsid w:val="000E415C"/>
    <w:rsid w:val="000E41FF"/>
    <w:rsid w:val="000E437C"/>
    <w:rsid w:val="000E465D"/>
    <w:rsid w:val="000E46CF"/>
    <w:rsid w:val="000E472B"/>
    <w:rsid w:val="000E47D7"/>
    <w:rsid w:val="000E48C7"/>
    <w:rsid w:val="000E496F"/>
    <w:rsid w:val="000E4985"/>
    <w:rsid w:val="000E4CDA"/>
    <w:rsid w:val="000E4D81"/>
    <w:rsid w:val="000E4E77"/>
    <w:rsid w:val="000E4E86"/>
    <w:rsid w:val="000E4ED0"/>
    <w:rsid w:val="000E507E"/>
    <w:rsid w:val="000E50A9"/>
    <w:rsid w:val="000E51B6"/>
    <w:rsid w:val="000E53E2"/>
    <w:rsid w:val="000E544E"/>
    <w:rsid w:val="000E564D"/>
    <w:rsid w:val="000E57AD"/>
    <w:rsid w:val="000E598A"/>
    <w:rsid w:val="000E5B9C"/>
    <w:rsid w:val="000E5D93"/>
    <w:rsid w:val="000E5EC0"/>
    <w:rsid w:val="000E5FAF"/>
    <w:rsid w:val="000E5FE0"/>
    <w:rsid w:val="000E61C3"/>
    <w:rsid w:val="000E630E"/>
    <w:rsid w:val="000E63A6"/>
    <w:rsid w:val="000E6480"/>
    <w:rsid w:val="000E6587"/>
    <w:rsid w:val="000E65AD"/>
    <w:rsid w:val="000E661D"/>
    <w:rsid w:val="000E6627"/>
    <w:rsid w:val="000E687D"/>
    <w:rsid w:val="000E6952"/>
    <w:rsid w:val="000E6ABA"/>
    <w:rsid w:val="000E6ADC"/>
    <w:rsid w:val="000E6B82"/>
    <w:rsid w:val="000E6C0E"/>
    <w:rsid w:val="000E6CB2"/>
    <w:rsid w:val="000E6D97"/>
    <w:rsid w:val="000E6DA4"/>
    <w:rsid w:val="000E6E25"/>
    <w:rsid w:val="000E70AC"/>
    <w:rsid w:val="000E717D"/>
    <w:rsid w:val="000E7209"/>
    <w:rsid w:val="000E7295"/>
    <w:rsid w:val="000E7320"/>
    <w:rsid w:val="000E734E"/>
    <w:rsid w:val="000E74A7"/>
    <w:rsid w:val="000E755E"/>
    <w:rsid w:val="000E75A0"/>
    <w:rsid w:val="000E7668"/>
    <w:rsid w:val="000E769F"/>
    <w:rsid w:val="000E77BD"/>
    <w:rsid w:val="000E7AAA"/>
    <w:rsid w:val="000E7C35"/>
    <w:rsid w:val="000E7DDE"/>
    <w:rsid w:val="000E7E12"/>
    <w:rsid w:val="000E7E30"/>
    <w:rsid w:val="000E7EE0"/>
    <w:rsid w:val="000E7F35"/>
    <w:rsid w:val="000E7FA6"/>
    <w:rsid w:val="000F0020"/>
    <w:rsid w:val="000F00EF"/>
    <w:rsid w:val="000F0189"/>
    <w:rsid w:val="000F0193"/>
    <w:rsid w:val="000F01BC"/>
    <w:rsid w:val="000F0428"/>
    <w:rsid w:val="000F05CE"/>
    <w:rsid w:val="000F06C2"/>
    <w:rsid w:val="000F07D6"/>
    <w:rsid w:val="000F0866"/>
    <w:rsid w:val="000F08BD"/>
    <w:rsid w:val="000F0988"/>
    <w:rsid w:val="000F09F4"/>
    <w:rsid w:val="000F0B7D"/>
    <w:rsid w:val="000F0BD2"/>
    <w:rsid w:val="000F0BD3"/>
    <w:rsid w:val="000F0C1E"/>
    <w:rsid w:val="000F0E70"/>
    <w:rsid w:val="000F0EA1"/>
    <w:rsid w:val="000F0EDD"/>
    <w:rsid w:val="000F0FC2"/>
    <w:rsid w:val="000F0FE7"/>
    <w:rsid w:val="000F100A"/>
    <w:rsid w:val="000F1039"/>
    <w:rsid w:val="000F1091"/>
    <w:rsid w:val="000F10B5"/>
    <w:rsid w:val="000F10E9"/>
    <w:rsid w:val="000F10ED"/>
    <w:rsid w:val="000F1102"/>
    <w:rsid w:val="000F132B"/>
    <w:rsid w:val="000F1398"/>
    <w:rsid w:val="000F1593"/>
    <w:rsid w:val="000F168B"/>
    <w:rsid w:val="000F18EE"/>
    <w:rsid w:val="000F1944"/>
    <w:rsid w:val="000F19E0"/>
    <w:rsid w:val="000F1A2E"/>
    <w:rsid w:val="000F1A58"/>
    <w:rsid w:val="000F1AFC"/>
    <w:rsid w:val="000F1C1F"/>
    <w:rsid w:val="000F1CCF"/>
    <w:rsid w:val="000F1D96"/>
    <w:rsid w:val="000F1E7C"/>
    <w:rsid w:val="000F1EA8"/>
    <w:rsid w:val="000F1FAF"/>
    <w:rsid w:val="000F209B"/>
    <w:rsid w:val="000F20C3"/>
    <w:rsid w:val="000F217F"/>
    <w:rsid w:val="000F21A6"/>
    <w:rsid w:val="000F22E5"/>
    <w:rsid w:val="000F23F0"/>
    <w:rsid w:val="000F2717"/>
    <w:rsid w:val="000F2728"/>
    <w:rsid w:val="000F2776"/>
    <w:rsid w:val="000F27C8"/>
    <w:rsid w:val="000F280C"/>
    <w:rsid w:val="000F29F6"/>
    <w:rsid w:val="000F2A09"/>
    <w:rsid w:val="000F2A85"/>
    <w:rsid w:val="000F2D60"/>
    <w:rsid w:val="000F2E4D"/>
    <w:rsid w:val="000F2EB2"/>
    <w:rsid w:val="000F2F24"/>
    <w:rsid w:val="000F3072"/>
    <w:rsid w:val="000F30D8"/>
    <w:rsid w:val="000F3192"/>
    <w:rsid w:val="000F31FA"/>
    <w:rsid w:val="000F32CF"/>
    <w:rsid w:val="000F32EF"/>
    <w:rsid w:val="000F3328"/>
    <w:rsid w:val="000F3371"/>
    <w:rsid w:val="000F3381"/>
    <w:rsid w:val="000F33DC"/>
    <w:rsid w:val="000F3529"/>
    <w:rsid w:val="000F35DB"/>
    <w:rsid w:val="000F3619"/>
    <w:rsid w:val="000F3727"/>
    <w:rsid w:val="000F37E7"/>
    <w:rsid w:val="000F3AB4"/>
    <w:rsid w:val="000F3C82"/>
    <w:rsid w:val="000F3DD6"/>
    <w:rsid w:val="000F3DFF"/>
    <w:rsid w:val="000F3E49"/>
    <w:rsid w:val="000F3E9F"/>
    <w:rsid w:val="000F40F3"/>
    <w:rsid w:val="000F4139"/>
    <w:rsid w:val="000F42F5"/>
    <w:rsid w:val="000F4403"/>
    <w:rsid w:val="000F4476"/>
    <w:rsid w:val="000F4505"/>
    <w:rsid w:val="000F450A"/>
    <w:rsid w:val="000F453E"/>
    <w:rsid w:val="000F49EC"/>
    <w:rsid w:val="000F4B6F"/>
    <w:rsid w:val="000F4DA5"/>
    <w:rsid w:val="000F4DCC"/>
    <w:rsid w:val="000F4E08"/>
    <w:rsid w:val="000F4E8B"/>
    <w:rsid w:val="000F4EF3"/>
    <w:rsid w:val="000F5105"/>
    <w:rsid w:val="000F51F5"/>
    <w:rsid w:val="000F523C"/>
    <w:rsid w:val="000F5395"/>
    <w:rsid w:val="000F539D"/>
    <w:rsid w:val="000F5475"/>
    <w:rsid w:val="000F548D"/>
    <w:rsid w:val="000F550D"/>
    <w:rsid w:val="000F5575"/>
    <w:rsid w:val="000F56EF"/>
    <w:rsid w:val="000F5718"/>
    <w:rsid w:val="000F578A"/>
    <w:rsid w:val="000F594A"/>
    <w:rsid w:val="000F5A06"/>
    <w:rsid w:val="000F5B3E"/>
    <w:rsid w:val="000F5CD7"/>
    <w:rsid w:val="000F5E3A"/>
    <w:rsid w:val="000F5E4E"/>
    <w:rsid w:val="000F602D"/>
    <w:rsid w:val="000F6171"/>
    <w:rsid w:val="000F618A"/>
    <w:rsid w:val="000F61A2"/>
    <w:rsid w:val="000F625E"/>
    <w:rsid w:val="000F626A"/>
    <w:rsid w:val="000F627D"/>
    <w:rsid w:val="000F62C6"/>
    <w:rsid w:val="000F62CF"/>
    <w:rsid w:val="000F63AD"/>
    <w:rsid w:val="000F63E7"/>
    <w:rsid w:val="000F6464"/>
    <w:rsid w:val="000F64DE"/>
    <w:rsid w:val="000F6582"/>
    <w:rsid w:val="000F65AF"/>
    <w:rsid w:val="000F663C"/>
    <w:rsid w:val="000F666D"/>
    <w:rsid w:val="000F66F7"/>
    <w:rsid w:val="000F67A9"/>
    <w:rsid w:val="000F68A4"/>
    <w:rsid w:val="000F68FE"/>
    <w:rsid w:val="000F6963"/>
    <w:rsid w:val="000F6ADE"/>
    <w:rsid w:val="000F6B7C"/>
    <w:rsid w:val="000F6B99"/>
    <w:rsid w:val="000F6BDA"/>
    <w:rsid w:val="000F6D54"/>
    <w:rsid w:val="000F6E9C"/>
    <w:rsid w:val="000F6EA0"/>
    <w:rsid w:val="000F6EC8"/>
    <w:rsid w:val="000F6F5C"/>
    <w:rsid w:val="000F6F6A"/>
    <w:rsid w:val="000F70F1"/>
    <w:rsid w:val="000F7182"/>
    <w:rsid w:val="000F7210"/>
    <w:rsid w:val="000F7215"/>
    <w:rsid w:val="000F72BB"/>
    <w:rsid w:val="000F75CC"/>
    <w:rsid w:val="000F78A7"/>
    <w:rsid w:val="000F7908"/>
    <w:rsid w:val="000F7965"/>
    <w:rsid w:val="000F79FE"/>
    <w:rsid w:val="000F7A1E"/>
    <w:rsid w:val="000F7A8E"/>
    <w:rsid w:val="000F7B04"/>
    <w:rsid w:val="000F7B2B"/>
    <w:rsid w:val="000F7B95"/>
    <w:rsid w:val="000F7D39"/>
    <w:rsid w:val="000F7E1A"/>
    <w:rsid w:val="000F7E50"/>
    <w:rsid w:val="000F7F6D"/>
    <w:rsid w:val="000F7FF0"/>
    <w:rsid w:val="0010000B"/>
    <w:rsid w:val="00100023"/>
    <w:rsid w:val="0010014C"/>
    <w:rsid w:val="00100384"/>
    <w:rsid w:val="001004C5"/>
    <w:rsid w:val="0010050B"/>
    <w:rsid w:val="00100527"/>
    <w:rsid w:val="001005BA"/>
    <w:rsid w:val="0010063E"/>
    <w:rsid w:val="001007FF"/>
    <w:rsid w:val="00100812"/>
    <w:rsid w:val="0010085C"/>
    <w:rsid w:val="001008A9"/>
    <w:rsid w:val="00100934"/>
    <w:rsid w:val="00100A23"/>
    <w:rsid w:val="00100BF3"/>
    <w:rsid w:val="00100CC0"/>
    <w:rsid w:val="00100D05"/>
    <w:rsid w:val="00100D23"/>
    <w:rsid w:val="00100D67"/>
    <w:rsid w:val="00100E0A"/>
    <w:rsid w:val="00101055"/>
    <w:rsid w:val="0010115A"/>
    <w:rsid w:val="00101193"/>
    <w:rsid w:val="001012A6"/>
    <w:rsid w:val="00101484"/>
    <w:rsid w:val="001014BC"/>
    <w:rsid w:val="00101553"/>
    <w:rsid w:val="001016A4"/>
    <w:rsid w:val="00101796"/>
    <w:rsid w:val="00101A62"/>
    <w:rsid w:val="00101AA8"/>
    <w:rsid w:val="00101DF8"/>
    <w:rsid w:val="00101EA3"/>
    <w:rsid w:val="00102067"/>
    <w:rsid w:val="0010207B"/>
    <w:rsid w:val="00102241"/>
    <w:rsid w:val="0010224C"/>
    <w:rsid w:val="001022A4"/>
    <w:rsid w:val="00102328"/>
    <w:rsid w:val="00102367"/>
    <w:rsid w:val="00102374"/>
    <w:rsid w:val="001023FC"/>
    <w:rsid w:val="001024CF"/>
    <w:rsid w:val="001024DF"/>
    <w:rsid w:val="001027FF"/>
    <w:rsid w:val="00102971"/>
    <w:rsid w:val="00102975"/>
    <w:rsid w:val="00102A95"/>
    <w:rsid w:val="00102BAC"/>
    <w:rsid w:val="00102BF7"/>
    <w:rsid w:val="00102D57"/>
    <w:rsid w:val="00102D67"/>
    <w:rsid w:val="00102D82"/>
    <w:rsid w:val="00102F0E"/>
    <w:rsid w:val="00103107"/>
    <w:rsid w:val="00103352"/>
    <w:rsid w:val="001033C5"/>
    <w:rsid w:val="001033E1"/>
    <w:rsid w:val="001033EF"/>
    <w:rsid w:val="001033F5"/>
    <w:rsid w:val="001034B8"/>
    <w:rsid w:val="001037D2"/>
    <w:rsid w:val="00103813"/>
    <w:rsid w:val="0010387D"/>
    <w:rsid w:val="001038AE"/>
    <w:rsid w:val="00103951"/>
    <w:rsid w:val="00103B18"/>
    <w:rsid w:val="00103BA1"/>
    <w:rsid w:val="00103C70"/>
    <w:rsid w:val="00103C93"/>
    <w:rsid w:val="00103D3E"/>
    <w:rsid w:val="00103F15"/>
    <w:rsid w:val="001040ED"/>
    <w:rsid w:val="00104104"/>
    <w:rsid w:val="00104121"/>
    <w:rsid w:val="0010414A"/>
    <w:rsid w:val="00104153"/>
    <w:rsid w:val="00104264"/>
    <w:rsid w:val="001048B4"/>
    <w:rsid w:val="0010494D"/>
    <w:rsid w:val="00104A70"/>
    <w:rsid w:val="00104B14"/>
    <w:rsid w:val="00104D24"/>
    <w:rsid w:val="00104EED"/>
    <w:rsid w:val="00104EF9"/>
    <w:rsid w:val="001050A7"/>
    <w:rsid w:val="001051B1"/>
    <w:rsid w:val="001053EF"/>
    <w:rsid w:val="0010548F"/>
    <w:rsid w:val="00105687"/>
    <w:rsid w:val="001056BA"/>
    <w:rsid w:val="00105939"/>
    <w:rsid w:val="00105969"/>
    <w:rsid w:val="00105976"/>
    <w:rsid w:val="00105A84"/>
    <w:rsid w:val="00105AED"/>
    <w:rsid w:val="00105B31"/>
    <w:rsid w:val="00105BD4"/>
    <w:rsid w:val="00105C86"/>
    <w:rsid w:val="0010606F"/>
    <w:rsid w:val="00106090"/>
    <w:rsid w:val="00106274"/>
    <w:rsid w:val="00106357"/>
    <w:rsid w:val="0010637E"/>
    <w:rsid w:val="00106415"/>
    <w:rsid w:val="00106464"/>
    <w:rsid w:val="00106478"/>
    <w:rsid w:val="00106490"/>
    <w:rsid w:val="001064F9"/>
    <w:rsid w:val="0010658B"/>
    <w:rsid w:val="0010664D"/>
    <w:rsid w:val="001066FE"/>
    <w:rsid w:val="0010687C"/>
    <w:rsid w:val="00106986"/>
    <w:rsid w:val="0010698E"/>
    <w:rsid w:val="00106A83"/>
    <w:rsid w:val="00106B6B"/>
    <w:rsid w:val="00106D09"/>
    <w:rsid w:val="00106DDC"/>
    <w:rsid w:val="00106E12"/>
    <w:rsid w:val="00106EE2"/>
    <w:rsid w:val="00106EFF"/>
    <w:rsid w:val="00106F37"/>
    <w:rsid w:val="00106FDC"/>
    <w:rsid w:val="00106FF1"/>
    <w:rsid w:val="00107082"/>
    <w:rsid w:val="001070A2"/>
    <w:rsid w:val="001072D1"/>
    <w:rsid w:val="001074C8"/>
    <w:rsid w:val="00107503"/>
    <w:rsid w:val="0010767A"/>
    <w:rsid w:val="001076E5"/>
    <w:rsid w:val="00107730"/>
    <w:rsid w:val="0010778E"/>
    <w:rsid w:val="0010793E"/>
    <w:rsid w:val="00107D4F"/>
    <w:rsid w:val="00107EC7"/>
    <w:rsid w:val="0011018B"/>
    <w:rsid w:val="00110236"/>
    <w:rsid w:val="00110279"/>
    <w:rsid w:val="00110331"/>
    <w:rsid w:val="0011048E"/>
    <w:rsid w:val="0011073B"/>
    <w:rsid w:val="00110763"/>
    <w:rsid w:val="001108CA"/>
    <w:rsid w:val="0011095A"/>
    <w:rsid w:val="00110A25"/>
    <w:rsid w:val="00110C94"/>
    <w:rsid w:val="00110CC9"/>
    <w:rsid w:val="00110D71"/>
    <w:rsid w:val="00110F0A"/>
    <w:rsid w:val="00110F9E"/>
    <w:rsid w:val="00111088"/>
    <w:rsid w:val="001110A4"/>
    <w:rsid w:val="001111BB"/>
    <w:rsid w:val="001111C7"/>
    <w:rsid w:val="00111216"/>
    <w:rsid w:val="0011137E"/>
    <w:rsid w:val="00111538"/>
    <w:rsid w:val="0011153F"/>
    <w:rsid w:val="00111614"/>
    <w:rsid w:val="001116A0"/>
    <w:rsid w:val="00111862"/>
    <w:rsid w:val="001118EB"/>
    <w:rsid w:val="001118F2"/>
    <w:rsid w:val="001118F3"/>
    <w:rsid w:val="001118FC"/>
    <w:rsid w:val="00111942"/>
    <w:rsid w:val="00111AE4"/>
    <w:rsid w:val="00111B92"/>
    <w:rsid w:val="00111D9F"/>
    <w:rsid w:val="00111DB2"/>
    <w:rsid w:val="00111DF5"/>
    <w:rsid w:val="00111E50"/>
    <w:rsid w:val="00111EB7"/>
    <w:rsid w:val="00111F01"/>
    <w:rsid w:val="001120B4"/>
    <w:rsid w:val="00112179"/>
    <w:rsid w:val="00112197"/>
    <w:rsid w:val="001121C2"/>
    <w:rsid w:val="0011220A"/>
    <w:rsid w:val="00112241"/>
    <w:rsid w:val="001122D6"/>
    <w:rsid w:val="001123E8"/>
    <w:rsid w:val="00112410"/>
    <w:rsid w:val="00112516"/>
    <w:rsid w:val="001125A5"/>
    <w:rsid w:val="001126E9"/>
    <w:rsid w:val="00112765"/>
    <w:rsid w:val="001127CC"/>
    <w:rsid w:val="00112802"/>
    <w:rsid w:val="00112817"/>
    <w:rsid w:val="00112835"/>
    <w:rsid w:val="00112C39"/>
    <w:rsid w:val="00112C9C"/>
    <w:rsid w:val="00112CA9"/>
    <w:rsid w:val="00112DFA"/>
    <w:rsid w:val="00112F51"/>
    <w:rsid w:val="00113108"/>
    <w:rsid w:val="001132A7"/>
    <w:rsid w:val="00113310"/>
    <w:rsid w:val="001133B6"/>
    <w:rsid w:val="0011343F"/>
    <w:rsid w:val="00113582"/>
    <w:rsid w:val="0011358C"/>
    <w:rsid w:val="00113603"/>
    <w:rsid w:val="00113635"/>
    <w:rsid w:val="00113783"/>
    <w:rsid w:val="001137C6"/>
    <w:rsid w:val="0011380E"/>
    <w:rsid w:val="00113858"/>
    <w:rsid w:val="0011393F"/>
    <w:rsid w:val="00113948"/>
    <w:rsid w:val="00113A67"/>
    <w:rsid w:val="00113B93"/>
    <w:rsid w:val="00113C1E"/>
    <w:rsid w:val="00113C51"/>
    <w:rsid w:val="00113E0F"/>
    <w:rsid w:val="00113F74"/>
    <w:rsid w:val="00114025"/>
    <w:rsid w:val="001144A8"/>
    <w:rsid w:val="001144F2"/>
    <w:rsid w:val="00114572"/>
    <w:rsid w:val="001145AE"/>
    <w:rsid w:val="0011464A"/>
    <w:rsid w:val="0011474D"/>
    <w:rsid w:val="00114754"/>
    <w:rsid w:val="00114784"/>
    <w:rsid w:val="0011479C"/>
    <w:rsid w:val="001147C3"/>
    <w:rsid w:val="00114992"/>
    <w:rsid w:val="001149FE"/>
    <w:rsid w:val="00114A3C"/>
    <w:rsid w:val="00114B7D"/>
    <w:rsid w:val="00114B83"/>
    <w:rsid w:val="00114B9D"/>
    <w:rsid w:val="00114C42"/>
    <w:rsid w:val="00114C56"/>
    <w:rsid w:val="00114C82"/>
    <w:rsid w:val="00114DEB"/>
    <w:rsid w:val="00114E56"/>
    <w:rsid w:val="00114F73"/>
    <w:rsid w:val="00114F8C"/>
    <w:rsid w:val="00114FE7"/>
    <w:rsid w:val="00115100"/>
    <w:rsid w:val="001151B1"/>
    <w:rsid w:val="0011521C"/>
    <w:rsid w:val="001155F8"/>
    <w:rsid w:val="00115665"/>
    <w:rsid w:val="00115796"/>
    <w:rsid w:val="001157A6"/>
    <w:rsid w:val="001158CB"/>
    <w:rsid w:val="00115A2A"/>
    <w:rsid w:val="00115AB6"/>
    <w:rsid w:val="00115DF6"/>
    <w:rsid w:val="00115E3E"/>
    <w:rsid w:val="00115EEB"/>
    <w:rsid w:val="00115FA9"/>
    <w:rsid w:val="0011604D"/>
    <w:rsid w:val="001160A5"/>
    <w:rsid w:val="001161C2"/>
    <w:rsid w:val="00116250"/>
    <w:rsid w:val="00116285"/>
    <w:rsid w:val="001162CE"/>
    <w:rsid w:val="00116459"/>
    <w:rsid w:val="001164FE"/>
    <w:rsid w:val="00116502"/>
    <w:rsid w:val="0011658B"/>
    <w:rsid w:val="001167AC"/>
    <w:rsid w:val="00116800"/>
    <w:rsid w:val="00116906"/>
    <w:rsid w:val="00116A09"/>
    <w:rsid w:val="00116C2F"/>
    <w:rsid w:val="00116C40"/>
    <w:rsid w:val="00116D15"/>
    <w:rsid w:val="00116D71"/>
    <w:rsid w:val="00116E2D"/>
    <w:rsid w:val="00116EF4"/>
    <w:rsid w:val="001170DC"/>
    <w:rsid w:val="0011711D"/>
    <w:rsid w:val="00117194"/>
    <w:rsid w:val="00117231"/>
    <w:rsid w:val="00117285"/>
    <w:rsid w:val="001173A9"/>
    <w:rsid w:val="00117403"/>
    <w:rsid w:val="0011751C"/>
    <w:rsid w:val="0011752E"/>
    <w:rsid w:val="0011755C"/>
    <w:rsid w:val="001175FA"/>
    <w:rsid w:val="001176F8"/>
    <w:rsid w:val="00117727"/>
    <w:rsid w:val="0011773D"/>
    <w:rsid w:val="001177D8"/>
    <w:rsid w:val="00117857"/>
    <w:rsid w:val="001178C6"/>
    <w:rsid w:val="0011790C"/>
    <w:rsid w:val="0011793D"/>
    <w:rsid w:val="00117A2E"/>
    <w:rsid w:val="00117A88"/>
    <w:rsid w:val="00117CDC"/>
    <w:rsid w:val="00117CFC"/>
    <w:rsid w:val="00117CFD"/>
    <w:rsid w:val="00117D79"/>
    <w:rsid w:val="00117DA4"/>
    <w:rsid w:val="00117E3F"/>
    <w:rsid w:val="00117E82"/>
    <w:rsid w:val="00117EC7"/>
    <w:rsid w:val="001200ED"/>
    <w:rsid w:val="00120184"/>
    <w:rsid w:val="001201DF"/>
    <w:rsid w:val="00120279"/>
    <w:rsid w:val="00120473"/>
    <w:rsid w:val="00120482"/>
    <w:rsid w:val="001204BA"/>
    <w:rsid w:val="0012070D"/>
    <w:rsid w:val="00120725"/>
    <w:rsid w:val="00120799"/>
    <w:rsid w:val="001208E6"/>
    <w:rsid w:val="001208F6"/>
    <w:rsid w:val="0012093C"/>
    <w:rsid w:val="00120993"/>
    <w:rsid w:val="00120C28"/>
    <w:rsid w:val="00120C87"/>
    <w:rsid w:val="00120CB7"/>
    <w:rsid w:val="00120D56"/>
    <w:rsid w:val="00120E1E"/>
    <w:rsid w:val="00120E2C"/>
    <w:rsid w:val="00120F24"/>
    <w:rsid w:val="00121002"/>
    <w:rsid w:val="0012102B"/>
    <w:rsid w:val="001210C9"/>
    <w:rsid w:val="00121190"/>
    <w:rsid w:val="001212CA"/>
    <w:rsid w:val="0012133E"/>
    <w:rsid w:val="00121359"/>
    <w:rsid w:val="00121366"/>
    <w:rsid w:val="00121405"/>
    <w:rsid w:val="00121417"/>
    <w:rsid w:val="001215BF"/>
    <w:rsid w:val="00121610"/>
    <w:rsid w:val="0012162A"/>
    <w:rsid w:val="0012164A"/>
    <w:rsid w:val="00121701"/>
    <w:rsid w:val="001217DC"/>
    <w:rsid w:val="00121882"/>
    <w:rsid w:val="001218C5"/>
    <w:rsid w:val="00121B2F"/>
    <w:rsid w:val="00121B56"/>
    <w:rsid w:val="00121B71"/>
    <w:rsid w:val="00121BE2"/>
    <w:rsid w:val="00121CD8"/>
    <w:rsid w:val="00121F21"/>
    <w:rsid w:val="00121F7E"/>
    <w:rsid w:val="0012205D"/>
    <w:rsid w:val="00122249"/>
    <w:rsid w:val="0012224F"/>
    <w:rsid w:val="00122259"/>
    <w:rsid w:val="001222BF"/>
    <w:rsid w:val="00122374"/>
    <w:rsid w:val="00122451"/>
    <w:rsid w:val="00122652"/>
    <w:rsid w:val="001226AD"/>
    <w:rsid w:val="00122893"/>
    <w:rsid w:val="001228AA"/>
    <w:rsid w:val="001228BA"/>
    <w:rsid w:val="00122986"/>
    <w:rsid w:val="001229F5"/>
    <w:rsid w:val="00122AEA"/>
    <w:rsid w:val="00122C35"/>
    <w:rsid w:val="00122D3C"/>
    <w:rsid w:val="00122EA0"/>
    <w:rsid w:val="00122EBB"/>
    <w:rsid w:val="00122EFD"/>
    <w:rsid w:val="00122FC0"/>
    <w:rsid w:val="001230F7"/>
    <w:rsid w:val="00123114"/>
    <w:rsid w:val="001232CC"/>
    <w:rsid w:val="00123356"/>
    <w:rsid w:val="0012347D"/>
    <w:rsid w:val="001235C1"/>
    <w:rsid w:val="00123946"/>
    <w:rsid w:val="00123982"/>
    <w:rsid w:val="00123A43"/>
    <w:rsid w:val="00123B6C"/>
    <w:rsid w:val="00123D5C"/>
    <w:rsid w:val="0012428E"/>
    <w:rsid w:val="001242C2"/>
    <w:rsid w:val="00124472"/>
    <w:rsid w:val="00124481"/>
    <w:rsid w:val="001244EE"/>
    <w:rsid w:val="001244F3"/>
    <w:rsid w:val="00124520"/>
    <w:rsid w:val="0012455E"/>
    <w:rsid w:val="00124622"/>
    <w:rsid w:val="00124631"/>
    <w:rsid w:val="001246FC"/>
    <w:rsid w:val="00124709"/>
    <w:rsid w:val="00124716"/>
    <w:rsid w:val="001247BB"/>
    <w:rsid w:val="00124898"/>
    <w:rsid w:val="001249C4"/>
    <w:rsid w:val="001249CF"/>
    <w:rsid w:val="00124A6E"/>
    <w:rsid w:val="00124C01"/>
    <w:rsid w:val="00124C91"/>
    <w:rsid w:val="00124D80"/>
    <w:rsid w:val="00124E0D"/>
    <w:rsid w:val="001250DD"/>
    <w:rsid w:val="00125186"/>
    <w:rsid w:val="001252A6"/>
    <w:rsid w:val="0012541D"/>
    <w:rsid w:val="00125500"/>
    <w:rsid w:val="001255D9"/>
    <w:rsid w:val="0012570B"/>
    <w:rsid w:val="00125789"/>
    <w:rsid w:val="0012584F"/>
    <w:rsid w:val="00125879"/>
    <w:rsid w:val="00125A29"/>
    <w:rsid w:val="00125A2F"/>
    <w:rsid w:val="00125A63"/>
    <w:rsid w:val="00125B6E"/>
    <w:rsid w:val="00125C0F"/>
    <w:rsid w:val="00125C65"/>
    <w:rsid w:val="00125CD0"/>
    <w:rsid w:val="00125DB0"/>
    <w:rsid w:val="00125DDF"/>
    <w:rsid w:val="00125E01"/>
    <w:rsid w:val="00125E04"/>
    <w:rsid w:val="00125F7B"/>
    <w:rsid w:val="00126014"/>
    <w:rsid w:val="0012605C"/>
    <w:rsid w:val="00126105"/>
    <w:rsid w:val="001261E7"/>
    <w:rsid w:val="001261EB"/>
    <w:rsid w:val="0012657E"/>
    <w:rsid w:val="001265C6"/>
    <w:rsid w:val="001266A2"/>
    <w:rsid w:val="00126713"/>
    <w:rsid w:val="00126721"/>
    <w:rsid w:val="00126745"/>
    <w:rsid w:val="0012677B"/>
    <w:rsid w:val="001267C0"/>
    <w:rsid w:val="0012683D"/>
    <w:rsid w:val="00126859"/>
    <w:rsid w:val="0012694D"/>
    <w:rsid w:val="00126971"/>
    <w:rsid w:val="00126979"/>
    <w:rsid w:val="001269EE"/>
    <w:rsid w:val="00126C53"/>
    <w:rsid w:val="00126CD4"/>
    <w:rsid w:val="00126FE7"/>
    <w:rsid w:val="0012703F"/>
    <w:rsid w:val="00127272"/>
    <w:rsid w:val="00127309"/>
    <w:rsid w:val="0012745D"/>
    <w:rsid w:val="00127474"/>
    <w:rsid w:val="00127516"/>
    <w:rsid w:val="001275FA"/>
    <w:rsid w:val="0012760D"/>
    <w:rsid w:val="001276B9"/>
    <w:rsid w:val="0012774A"/>
    <w:rsid w:val="0012785A"/>
    <w:rsid w:val="0012788A"/>
    <w:rsid w:val="001279BD"/>
    <w:rsid w:val="001279ED"/>
    <w:rsid w:val="00127A24"/>
    <w:rsid w:val="00127C3E"/>
    <w:rsid w:val="00127C62"/>
    <w:rsid w:val="00127D9E"/>
    <w:rsid w:val="00127FA6"/>
    <w:rsid w:val="0013005C"/>
    <w:rsid w:val="001300E7"/>
    <w:rsid w:val="001303BC"/>
    <w:rsid w:val="001304BF"/>
    <w:rsid w:val="0013053E"/>
    <w:rsid w:val="0013055C"/>
    <w:rsid w:val="00130587"/>
    <w:rsid w:val="001306CB"/>
    <w:rsid w:val="001306FF"/>
    <w:rsid w:val="00130A19"/>
    <w:rsid w:val="00130A1D"/>
    <w:rsid w:val="00130B52"/>
    <w:rsid w:val="00130C59"/>
    <w:rsid w:val="00130C8E"/>
    <w:rsid w:val="00130E3B"/>
    <w:rsid w:val="00130E5F"/>
    <w:rsid w:val="00130E9F"/>
    <w:rsid w:val="00131092"/>
    <w:rsid w:val="001310BA"/>
    <w:rsid w:val="001312AF"/>
    <w:rsid w:val="001314B0"/>
    <w:rsid w:val="00131546"/>
    <w:rsid w:val="001316A9"/>
    <w:rsid w:val="0013174B"/>
    <w:rsid w:val="00131830"/>
    <w:rsid w:val="0013196C"/>
    <w:rsid w:val="00131A35"/>
    <w:rsid w:val="00131AA5"/>
    <w:rsid w:val="00131BBC"/>
    <w:rsid w:val="00131C38"/>
    <w:rsid w:val="00131CD8"/>
    <w:rsid w:val="00131F16"/>
    <w:rsid w:val="00132038"/>
    <w:rsid w:val="00132075"/>
    <w:rsid w:val="00132259"/>
    <w:rsid w:val="001322AA"/>
    <w:rsid w:val="00132486"/>
    <w:rsid w:val="00132518"/>
    <w:rsid w:val="00132710"/>
    <w:rsid w:val="00132944"/>
    <w:rsid w:val="00132960"/>
    <w:rsid w:val="0013296E"/>
    <w:rsid w:val="00132A54"/>
    <w:rsid w:val="00132A7C"/>
    <w:rsid w:val="00132B29"/>
    <w:rsid w:val="00132BC0"/>
    <w:rsid w:val="00132BCB"/>
    <w:rsid w:val="00132C2A"/>
    <w:rsid w:val="00132E0C"/>
    <w:rsid w:val="00132E65"/>
    <w:rsid w:val="00132FA2"/>
    <w:rsid w:val="0013310C"/>
    <w:rsid w:val="001331A2"/>
    <w:rsid w:val="001331DE"/>
    <w:rsid w:val="001332B6"/>
    <w:rsid w:val="001332D5"/>
    <w:rsid w:val="001332EA"/>
    <w:rsid w:val="00133396"/>
    <w:rsid w:val="0013339A"/>
    <w:rsid w:val="00133434"/>
    <w:rsid w:val="00133522"/>
    <w:rsid w:val="0013364D"/>
    <w:rsid w:val="0013379A"/>
    <w:rsid w:val="00133921"/>
    <w:rsid w:val="00133A33"/>
    <w:rsid w:val="00133BFD"/>
    <w:rsid w:val="00133C2B"/>
    <w:rsid w:val="00133D35"/>
    <w:rsid w:val="00133FD9"/>
    <w:rsid w:val="00134057"/>
    <w:rsid w:val="001340D3"/>
    <w:rsid w:val="00134106"/>
    <w:rsid w:val="00134228"/>
    <w:rsid w:val="0013429B"/>
    <w:rsid w:val="00134335"/>
    <w:rsid w:val="00134395"/>
    <w:rsid w:val="001344AC"/>
    <w:rsid w:val="0013474E"/>
    <w:rsid w:val="0013479E"/>
    <w:rsid w:val="0013489F"/>
    <w:rsid w:val="001348A8"/>
    <w:rsid w:val="00134917"/>
    <w:rsid w:val="001349B3"/>
    <w:rsid w:val="001349C1"/>
    <w:rsid w:val="001349EC"/>
    <w:rsid w:val="00134B33"/>
    <w:rsid w:val="00134BC5"/>
    <w:rsid w:val="00134BEA"/>
    <w:rsid w:val="00134CAA"/>
    <w:rsid w:val="00134D94"/>
    <w:rsid w:val="00134EC9"/>
    <w:rsid w:val="00135004"/>
    <w:rsid w:val="0013503D"/>
    <w:rsid w:val="0013527E"/>
    <w:rsid w:val="001352B3"/>
    <w:rsid w:val="0013533C"/>
    <w:rsid w:val="001353B9"/>
    <w:rsid w:val="0013545D"/>
    <w:rsid w:val="001354E2"/>
    <w:rsid w:val="00135639"/>
    <w:rsid w:val="001358B5"/>
    <w:rsid w:val="001358DA"/>
    <w:rsid w:val="001358EB"/>
    <w:rsid w:val="0013598D"/>
    <w:rsid w:val="00135BB9"/>
    <w:rsid w:val="00135C27"/>
    <w:rsid w:val="00135C7C"/>
    <w:rsid w:val="00135D7A"/>
    <w:rsid w:val="00135EA1"/>
    <w:rsid w:val="00135ECB"/>
    <w:rsid w:val="001360E1"/>
    <w:rsid w:val="0013613C"/>
    <w:rsid w:val="001361FA"/>
    <w:rsid w:val="0013630D"/>
    <w:rsid w:val="00136378"/>
    <w:rsid w:val="001363B4"/>
    <w:rsid w:val="00136552"/>
    <w:rsid w:val="00136641"/>
    <w:rsid w:val="001366B6"/>
    <w:rsid w:val="00136709"/>
    <w:rsid w:val="001368F1"/>
    <w:rsid w:val="00136989"/>
    <w:rsid w:val="00136C3E"/>
    <w:rsid w:val="00136C55"/>
    <w:rsid w:val="00136D49"/>
    <w:rsid w:val="00136E48"/>
    <w:rsid w:val="00137139"/>
    <w:rsid w:val="00137157"/>
    <w:rsid w:val="00137183"/>
    <w:rsid w:val="001371D5"/>
    <w:rsid w:val="00137200"/>
    <w:rsid w:val="0013730E"/>
    <w:rsid w:val="001373EC"/>
    <w:rsid w:val="00137757"/>
    <w:rsid w:val="001377E3"/>
    <w:rsid w:val="001378A9"/>
    <w:rsid w:val="00137952"/>
    <w:rsid w:val="001379E9"/>
    <w:rsid w:val="00137A37"/>
    <w:rsid w:val="00137A44"/>
    <w:rsid w:val="00137A4B"/>
    <w:rsid w:val="00137AAD"/>
    <w:rsid w:val="00137AC4"/>
    <w:rsid w:val="00137C97"/>
    <w:rsid w:val="00137DAD"/>
    <w:rsid w:val="00137E7E"/>
    <w:rsid w:val="00137EBD"/>
    <w:rsid w:val="00137EE8"/>
    <w:rsid w:val="00137F0D"/>
    <w:rsid w:val="0014019C"/>
    <w:rsid w:val="0014021F"/>
    <w:rsid w:val="0014022B"/>
    <w:rsid w:val="0014025C"/>
    <w:rsid w:val="00140415"/>
    <w:rsid w:val="00140442"/>
    <w:rsid w:val="00140474"/>
    <w:rsid w:val="00140480"/>
    <w:rsid w:val="001404DF"/>
    <w:rsid w:val="001405F4"/>
    <w:rsid w:val="00140829"/>
    <w:rsid w:val="0014082B"/>
    <w:rsid w:val="001409AD"/>
    <w:rsid w:val="001409C8"/>
    <w:rsid w:val="00140A34"/>
    <w:rsid w:val="00140C4E"/>
    <w:rsid w:val="00140D71"/>
    <w:rsid w:val="00140ED4"/>
    <w:rsid w:val="00140F33"/>
    <w:rsid w:val="00140FBC"/>
    <w:rsid w:val="001411BC"/>
    <w:rsid w:val="0014128B"/>
    <w:rsid w:val="001412C2"/>
    <w:rsid w:val="00141380"/>
    <w:rsid w:val="00141398"/>
    <w:rsid w:val="00141416"/>
    <w:rsid w:val="0014151F"/>
    <w:rsid w:val="00141520"/>
    <w:rsid w:val="00141524"/>
    <w:rsid w:val="0014152A"/>
    <w:rsid w:val="001415D3"/>
    <w:rsid w:val="0014160D"/>
    <w:rsid w:val="00141963"/>
    <w:rsid w:val="00141AA3"/>
    <w:rsid w:val="00141AF4"/>
    <w:rsid w:val="00141BD5"/>
    <w:rsid w:val="00141D32"/>
    <w:rsid w:val="00141DC3"/>
    <w:rsid w:val="00141E2F"/>
    <w:rsid w:val="00141E52"/>
    <w:rsid w:val="00141E9D"/>
    <w:rsid w:val="00141FC4"/>
    <w:rsid w:val="00142076"/>
    <w:rsid w:val="0014222C"/>
    <w:rsid w:val="00142236"/>
    <w:rsid w:val="0014225C"/>
    <w:rsid w:val="001423AC"/>
    <w:rsid w:val="0014244E"/>
    <w:rsid w:val="001424B0"/>
    <w:rsid w:val="001426E9"/>
    <w:rsid w:val="00142925"/>
    <w:rsid w:val="001429AC"/>
    <w:rsid w:val="001429C3"/>
    <w:rsid w:val="00142A1F"/>
    <w:rsid w:val="00142A77"/>
    <w:rsid w:val="00142AAB"/>
    <w:rsid w:val="00142CD5"/>
    <w:rsid w:val="00142D13"/>
    <w:rsid w:val="00142DE9"/>
    <w:rsid w:val="00142DF9"/>
    <w:rsid w:val="00142E54"/>
    <w:rsid w:val="00142F05"/>
    <w:rsid w:val="00142F67"/>
    <w:rsid w:val="00142FD0"/>
    <w:rsid w:val="00142FD3"/>
    <w:rsid w:val="001430EB"/>
    <w:rsid w:val="00143195"/>
    <w:rsid w:val="001431F7"/>
    <w:rsid w:val="00143248"/>
    <w:rsid w:val="00143264"/>
    <w:rsid w:val="00143279"/>
    <w:rsid w:val="0014332F"/>
    <w:rsid w:val="0014384E"/>
    <w:rsid w:val="00143A39"/>
    <w:rsid w:val="00143B33"/>
    <w:rsid w:val="00143B9C"/>
    <w:rsid w:val="00143CBA"/>
    <w:rsid w:val="00143D79"/>
    <w:rsid w:val="00143DC8"/>
    <w:rsid w:val="00143DE2"/>
    <w:rsid w:val="00143F89"/>
    <w:rsid w:val="00143FB3"/>
    <w:rsid w:val="00144158"/>
    <w:rsid w:val="001441C4"/>
    <w:rsid w:val="001441E4"/>
    <w:rsid w:val="00144283"/>
    <w:rsid w:val="00144320"/>
    <w:rsid w:val="001443DA"/>
    <w:rsid w:val="00144702"/>
    <w:rsid w:val="00144929"/>
    <w:rsid w:val="0014494D"/>
    <w:rsid w:val="00144A46"/>
    <w:rsid w:val="00144C05"/>
    <w:rsid w:val="00144C94"/>
    <w:rsid w:val="00144D65"/>
    <w:rsid w:val="00144D68"/>
    <w:rsid w:val="00144EA4"/>
    <w:rsid w:val="00144F7B"/>
    <w:rsid w:val="00145041"/>
    <w:rsid w:val="0014506A"/>
    <w:rsid w:val="0014529A"/>
    <w:rsid w:val="00145338"/>
    <w:rsid w:val="0014535D"/>
    <w:rsid w:val="00145385"/>
    <w:rsid w:val="00145511"/>
    <w:rsid w:val="001455EA"/>
    <w:rsid w:val="00145767"/>
    <w:rsid w:val="00145908"/>
    <w:rsid w:val="001459A9"/>
    <w:rsid w:val="00145A71"/>
    <w:rsid w:val="00145A9F"/>
    <w:rsid w:val="00145B86"/>
    <w:rsid w:val="00145BE6"/>
    <w:rsid w:val="00145C32"/>
    <w:rsid w:val="00145CC6"/>
    <w:rsid w:val="00146078"/>
    <w:rsid w:val="001460DE"/>
    <w:rsid w:val="001460EB"/>
    <w:rsid w:val="00146102"/>
    <w:rsid w:val="0014637D"/>
    <w:rsid w:val="001463DE"/>
    <w:rsid w:val="00146486"/>
    <w:rsid w:val="00146594"/>
    <w:rsid w:val="001465A8"/>
    <w:rsid w:val="001465B6"/>
    <w:rsid w:val="0014680D"/>
    <w:rsid w:val="00146A63"/>
    <w:rsid w:val="00146B2F"/>
    <w:rsid w:val="00146B56"/>
    <w:rsid w:val="00146BAE"/>
    <w:rsid w:val="00146BCF"/>
    <w:rsid w:val="00146D95"/>
    <w:rsid w:val="00146E24"/>
    <w:rsid w:val="00146EA8"/>
    <w:rsid w:val="00146F0A"/>
    <w:rsid w:val="00146F8A"/>
    <w:rsid w:val="00146FAA"/>
    <w:rsid w:val="0014720A"/>
    <w:rsid w:val="001472DF"/>
    <w:rsid w:val="001473B7"/>
    <w:rsid w:val="001473D7"/>
    <w:rsid w:val="00147408"/>
    <w:rsid w:val="00147452"/>
    <w:rsid w:val="00147469"/>
    <w:rsid w:val="001474A5"/>
    <w:rsid w:val="001475E2"/>
    <w:rsid w:val="0014760E"/>
    <w:rsid w:val="00147627"/>
    <w:rsid w:val="0014765B"/>
    <w:rsid w:val="00147667"/>
    <w:rsid w:val="0014767C"/>
    <w:rsid w:val="001476C6"/>
    <w:rsid w:val="001476F8"/>
    <w:rsid w:val="00147725"/>
    <w:rsid w:val="001477BE"/>
    <w:rsid w:val="00147820"/>
    <w:rsid w:val="0014782F"/>
    <w:rsid w:val="0014784D"/>
    <w:rsid w:val="00147892"/>
    <w:rsid w:val="00147965"/>
    <w:rsid w:val="00147AE9"/>
    <w:rsid w:val="00147C37"/>
    <w:rsid w:val="00147CB8"/>
    <w:rsid w:val="00147D8E"/>
    <w:rsid w:val="00147D94"/>
    <w:rsid w:val="00147DE1"/>
    <w:rsid w:val="00147E3E"/>
    <w:rsid w:val="00147F15"/>
    <w:rsid w:val="00147FF6"/>
    <w:rsid w:val="00150106"/>
    <w:rsid w:val="00150335"/>
    <w:rsid w:val="0015034A"/>
    <w:rsid w:val="00150474"/>
    <w:rsid w:val="001506E6"/>
    <w:rsid w:val="001507DB"/>
    <w:rsid w:val="001508C2"/>
    <w:rsid w:val="001508D1"/>
    <w:rsid w:val="00150AD7"/>
    <w:rsid w:val="00150AFB"/>
    <w:rsid w:val="00150B94"/>
    <w:rsid w:val="00150BBC"/>
    <w:rsid w:val="00150D89"/>
    <w:rsid w:val="00150DF8"/>
    <w:rsid w:val="00150E67"/>
    <w:rsid w:val="00150EED"/>
    <w:rsid w:val="00150F1B"/>
    <w:rsid w:val="00151212"/>
    <w:rsid w:val="00151224"/>
    <w:rsid w:val="00151288"/>
    <w:rsid w:val="001512AE"/>
    <w:rsid w:val="001513FF"/>
    <w:rsid w:val="00151582"/>
    <w:rsid w:val="00151671"/>
    <w:rsid w:val="0015167B"/>
    <w:rsid w:val="00151697"/>
    <w:rsid w:val="001517EE"/>
    <w:rsid w:val="001519BE"/>
    <w:rsid w:val="00151B70"/>
    <w:rsid w:val="00151BF0"/>
    <w:rsid w:val="00151D14"/>
    <w:rsid w:val="00151D54"/>
    <w:rsid w:val="00151E05"/>
    <w:rsid w:val="00151F40"/>
    <w:rsid w:val="00151FC4"/>
    <w:rsid w:val="00152019"/>
    <w:rsid w:val="00152033"/>
    <w:rsid w:val="00152091"/>
    <w:rsid w:val="001520F8"/>
    <w:rsid w:val="00152117"/>
    <w:rsid w:val="00152177"/>
    <w:rsid w:val="0015219A"/>
    <w:rsid w:val="0015226D"/>
    <w:rsid w:val="00152279"/>
    <w:rsid w:val="001523DE"/>
    <w:rsid w:val="001525D1"/>
    <w:rsid w:val="001525EC"/>
    <w:rsid w:val="0015267D"/>
    <w:rsid w:val="0015271B"/>
    <w:rsid w:val="001527FE"/>
    <w:rsid w:val="0015281E"/>
    <w:rsid w:val="00152837"/>
    <w:rsid w:val="00152843"/>
    <w:rsid w:val="00152882"/>
    <w:rsid w:val="00152AAA"/>
    <w:rsid w:val="00152ACB"/>
    <w:rsid w:val="00152ACC"/>
    <w:rsid w:val="00152B95"/>
    <w:rsid w:val="00152C94"/>
    <w:rsid w:val="00152D22"/>
    <w:rsid w:val="00152DE2"/>
    <w:rsid w:val="00152F6E"/>
    <w:rsid w:val="00152FA5"/>
    <w:rsid w:val="0015318B"/>
    <w:rsid w:val="001531BA"/>
    <w:rsid w:val="00153296"/>
    <w:rsid w:val="001532AE"/>
    <w:rsid w:val="001532BD"/>
    <w:rsid w:val="001533D1"/>
    <w:rsid w:val="001533DF"/>
    <w:rsid w:val="001533EF"/>
    <w:rsid w:val="001536D4"/>
    <w:rsid w:val="00153707"/>
    <w:rsid w:val="001537C8"/>
    <w:rsid w:val="0015394F"/>
    <w:rsid w:val="00153A08"/>
    <w:rsid w:val="00153A50"/>
    <w:rsid w:val="00153B22"/>
    <w:rsid w:val="00153D95"/>
    <w:rsid w:val="00153E05"/>
    <w:rsid w:val="00153F56"/>
    <w:rsid w:val="00153FE4"/>
    <w:rsid w:val="00153FFE"/>
    <w:rsid w:val="00154000"/>
    <w:rsid w:val="00154225"/>
    <w:rsid w:val="0015429F"/>
    <w:rsid w:val="0015446D"/>
    <w:rsid w:val="001544CA"/>
    <w:rsid w:val="00154510"/>
    <w:rsid w:val="0015459D"/>
    <w:rsid w:val="001545B8"/>
    <w:rsid w:val="001545D8"/>
    <w:rsid w:val="001546CC"/>
    <w:rsid w:val="0015472B"/>
    <w:rsid w:val="00154740"/>
    <w:rsid w:val="00154755"/>
    <w:rsid w:val="00154830"/>
    <w:rsid w:val="0015483F"/>
    <w:rsid w:val="00154BF9"/>
    <w:rsid w:val="00154CE0"/>
    <w:rsid w:val="00154D52"/>
    <w:rsid w:val="00154D88"/>
    <w:rsid w:val="00154D9F"/>
    <w:rsid w:val="00154EE6"/>
    <w:rsid w:val="00154F39"/>
    <w:rsid w:val="00154F73"/>
    <w:rsid w:val="00154F91"/>
    <w:rsid w:val="00155035"/>
    <w:rsid w:val="001550BB"/>
    <w:rsid w:val="00155293"/>
    <w:rsid w:val="001553F0"/>
    <w:rsid w:val="0015541B"/>
    <w:rsid w:val="00155484"/>
    <w:rsid w:val="001554B4"/>
    <w:rsid w:val="00155581"/>
    <w:rsid w:val="001556F1"/>
    <w:rsid w:val="00155792"/>
    <w:rsid w:val="00155941"/>
    <w:rsid w:val="001559B5"/>
    <w:rsid w:val="00155A7B"/>
    <w:rsid w:val="00155AE0"/>
    <w:rsid w:val="00155B0F"/>
    <w:rsid w:val="00155BA7"/>
    <w:rsid w:val="00155FB0"/>
    <w:rsid w:val="0015602E"/>
    <w:rsid w:val="0015603A"/>
    <w:rsid w:val="001561E7"/>
    <w:rsid w:val="0015639C"/>
    <w:rsid w:val="00156405"/>
    <w:rsid w:val="00156791"/>
    <w:rsid w:val="001567DD"/>
    <w:rsid w:val="00156829"/>
    <w:rsid w:val="00156A40"/>
    <w:rsid w:val="00156A57"/>
    <w:rsid w:val="00156A5C"/>
    <w:rsid w:val="00156AA3"/>
    <w:rsid w:val="00156B6F"/>
    <w:rsid w:val="00156D33"/>
    <w:rsid w:val="00156D76"/>
    <w:rsid w:val="00156EB4"/>
    <w:rsid w:val="00156F67"/>
    <w:rsid w:val="00156FB1"/>
    <w:rsid w:val="00157049"/>
    <w:rsid w:val="00157061"/>
    <w:rsid w:val="001572D7"/>
    <w:rsid w:val="001572E7"/>
    <w:rsid w:val="001575A0"/>
    <w:rsid w:val="00157600"/>
    <w:rsid w:val="0015760B"/>
    <w:rsid w:val="0015770F"/>
    <w:rsid w:val="001577B9"/>
    <w:rsid w:val="00157800"/>
    <w:rsid w:val="00157814"/>
    <w:rsid w:val="00157835"/>
    <w:rsid w:val="00157923"/>
    <w:rsid w:val="001579C2"/>
    <w:rsid w:val="00157A85"/>
    <w:rsid w:val="00157AF6"/>
    <w:rsid w:val="00157B4A"/>
    <w:rsid w:val="00157BDB"/>
    <w:rsid w:val="00157C29"/>
    <w:rsid w:val="00157D12"/>
    <w:rsid w:val="00157D16"/>
    <w:rsid w:val="00157DA7"/>
    <w:rsid w:val="00157E51"/>
    <w:rsid w:val="00157E86"/>
    <w:rsid w:val="00157EA8"/>
    <w:rsid w:val="00157FB1"/>
    <w:rsid w:val="00157FCA"/>
    <w:rsid w:val="0016000B"/>
    <w:rsid w:val="00160021"/>
    <w:rsid w:val="00160063"/>
    <w:rsid w:val="00160127"/>
    <w:rsid w:val="00160295"/>
    <w:rsid w:val="001602BE"/>
    <w:rsid w:val="00160395"/>
    <w:rsid w:val="001604D6"/>
    <w:rsid w:val="00160541"/>
    <w:rsid w:val="001606EA"/>
    <w:rsid w:val="00160A10"/>
    <w:rsid w:val="00160A29"/>
    <w:rsid w:val="00160B3D"/>
    <w:rsid w:val="00160B5E"/>
    <w:rsid w:val="00160C08"/>
    <w:rsid w:val="00160C34"/>
    <w:rsid w:val="00160C63"/>
    <w:rsid w:val="00160D5A"/>
    <w:rsid w:val="00160D97"/>
    <w:rsid w:val="00160E33"/>
    <w:rsid w:val="00160E9A"/>
    <w:rsid w:val="00160F80"/>
    <w:rsid w:val="001610C6"/>
    <w:rsid w:val="00161131"/>
    <w:rsid w:val="001613F0"/>
    <w:rsid w:val="001614D6"/>
    <w:rsid w:val="001614DC"/>
    <w:rsid w:val="001616D0"/>
    <w:rsid w:val="0016179F"/>
    <w:rsid w:val="001617B0"/>
    <w:rsid w:val="00161805"/>
    <w:rsid w:val="0016184A"/>
    <w:rsid w:val="0016192C"/>
    <w:rsid w:val="00161955"/>
    <w:rsid w:val="00161967"/>
    <w:rsid w:val="00161AD6"/>
    <w:rsid w:val="00161C49"/>
    <w:rsid w:val="00161DF8"/>
    <w:rsid w:val="00161E75"/>
    <w:rsid w:val="00161F28"/>
    <w:rsid w:val="00161FD3"/>
    <w:rsid w:val="00162036"/>
    <w:rsid w:val="00162066"/>
    <w:rsid w:val="001620E2"/>
    <w:rsid w:val="001620E6"/>
    <w:rsid w:val="00162217"/>
    <w:rsid w:val="00162406"/>
    <w:rsid w:val="0016247F"/>
    <w:rsid w:val="001625F6"/>
    <w:rsid w:val="001628AE"/>
    <w:rsid w:val="001629A2"/>
    <w:rsid w:val="00162AAC"/>
    <w:rsid w:val="00162C10"/>
    <w:rsid w:val="00162C48"/>
    <w:rsid w:val="00162CD4"/>
    <w:rsid w:val="00162D25"/>
    <w:rsid w:val="00162DB3"/>
    <w:rsid w:val="00163073"/>
    <w:rsid w:val="001630BA"/>
    <w:rsid w:val="0016312D"/>
    <w:rsid w:val="001631C5"/>
    <w:rsid w:val="0016321B"/>
    <w:rsid w:val="001632FF"/>
    <w:rsid w:val="0016330A"/>
    <w:rsid w:val="0016337E"/>
    <w:rsid w:val="00163383"/>
    <w:rsid w:val="001633A2"/>
    <w:rsid w:val="00163442"/>
    <w:rsid w:val="0016350D"/>
    <w:rsid w:val="00163585"/>
    <w:rsid w:val="001635EC"/>
    <w:rsid w:val="0016362B"/>
    <w:rsid w:val="001636F2"/>
    <w:rsid w:val="00163734"/>
    <w:rsid w:val="00163A50"/>
    <w:rsid w:val="00163AAA"/>
    <w:rsid w:val="00163BE4"/>
    <w:rsid w:val="00163C87"/>
    <w:rsid w:val="00163D58"/>
    <w:rsid w:val="00163DF2"/>
    <w:rsid w:val="00163E06"/>
    <w:rsid w:val="00163EDD"/>
    <w:rsid w:val="00163FBA"/>
    <w:rsid w:val="00164137"/>
    <w:rsid w:val="001641A0"/>
    <w:rsid w:val="00164208"/>
    <w:rsid w:val="00164292"/>
    <w:rsid w:val="0016435D"/>
    <w:rsid w:val="00164391"/>
    <w:rsid w:val="001643DF"/>
    <w:rsid w:val="001643F6"/>
    <w:rsid w:val="0016444C"/>
    <w:rsid w:val="00164501"/>
    <w:rsid w:val="00164516"/>
    <w:rsid w:val="00164562"/>
    <w:rsid w:val="00164773"/>
    <w:rsid w:val="00164943"/>
    <w:rsid w:val="001649ED"/>
    <w:rsid w:val="00164BAC"/>
    <w:rsid w:val="00164E22"/>
    <w:rsid w:val="00164E43"/>
    <w:rsid w:val="00164E50"/>
    <w:rsid w:val="00164EF2"/>
    <w:rsid w:val="00164F1E"/>
    <w:rsid w:val="00165048"/>
    <w:rsid w:val="0016505F"/>
    <w:rsid w:val="001650BC"/>
    <w:rsid w:val="00165271"/>
    <w:rsid w:val="00165279"/>
    <w:rsid w:val="0016532C"/>
    <w:rsid w:val="001653F8"/>
    <w:rsid w:val="00165408"/>
    <w:rsid w:val="00165452"/>
    <w:rsid w:val="001654B9"/>
    <w:rsid w:val="001656FA"/>
    <w:rsid w:val="001657AD"/>
    <w:rsid w:val="00165821"/>
    <w:rsid w:val="0016582C"/>
    <w:rsid w:val="00165957"/>
    <w:rsid w:val="00165BCF"/>
    <w:rsid w:val="00165CAC"/>
    <w:rsid w:val="00165F2D"/>
    <w:rsid w:val="00165F5D"/>
    <w:rsid w:val="00166047"/>
    <w:rsid w:val="0016611B"/>
    <w:rsid w:val="00166190"/>
    <w:rsid w:val="001661EA"/>
    <w:rsid w:val="00166216"/>
    <w:rsid w:val="001662AB"/>
    <w:rsid w:val="001662B7"/>
    <w:rsid w:val="00166312"/>
    <w:rsid w:val="0016671D"/>
    <w:rsid w:val="00166857"/>
    <w:rsid w:val="00166885"/>
    <w:rsid w:val="00166928"/>
    <w:rsid w:val="0016696B"/>
    <w:rsid w:val="00166993"/>
    <w:rsid w:val="001669B3"/>
    <w:rsid w:val="00166B32"/>
    <w:rsid w:val="00166BA7"/>
    <w:rsid w:val="00166BFE"/>
    <w:rsid w:val="00166F50"/>
    <w:rsid w:val="00166FED"/>
    <w:rsid w:val="0016705C"/>
    <w:rsid w:val="0016712C"/>
    <w:rsid w:val="00167195"/>
    <w:rsid w:val="0016720E"/>
    <w:rsid w:val="00167409"/>
    <w:rsid w:val="00167484"/>
    <w:rsid w:val="0016757E"/>
    <w:rsid w:val="001675E0"/>
    <w:rsid w:val="00167602"/>
    <w:rsid w:val="00167688"/>
    <w:rsid w:val="001676A7"/>
    <w:rsid w:val="0016770B"/>
    <w:rsid w:val="0016772A"/>
    <w:rsid w:val="0016780E"/>
    <w:rsid w:val="00167B16"/>
    <w:rsid w:val="00167BCA"/>
    <w:rsid w:val="00167C5B"/>
    <w:rsid w:val="00167CA8"/>
    <w:rsid w:val="00167CCC"/>
    <w:rsid w:val="00167D42"/>
    <w:rsid w:val="00167DA5"/>
    <w:rsid w:val="00167DCD"/>
    <w:rsid w:val="00167E8B"/>
    <w:rsid w:val="00167F0A"/>
    <w:rsid w:val="00167FC8"/>
    <w:rsid w:val="00167FE0"/>
    <w:rsid w:val="00170172"/>
    <w:rsid w:val="001702C9"/>
    <w:rsid w:val="001702FD"/>
    <w:rsid w:val="00170436"/>
    <w:rsid w:val="0017048A"/>
    <w:rsid w:val="001704AD"/>
    <w:rsid w:val="001704AE"/>
    <w:rsid w:val="001704DE"/>
    <w:rsid w:val="00170538"/>
    <w:rsid w:val="001705D3"/>
    <w:rsid w:val="00170642"/>
    <w:rsid w:val="0017074B"/>
    <w:rsid w:val="0017089E"/>
    <w:rsid w:val="00170908"/>
    <w:rsid w:val="0017090D"/>
    <w:rsid w:val="00170A27"/>
    <w:rsid w:val="00170A7A"/>
    <w:rsid w:val="00170B1B"/>
    <w:rsid w:val="00170B51"/>
    <w:rsid w:val="00170B64"/>
    <w:rsid w:val="00170BAC"/>
    <w:rsid w:val="00170BC8"/>
    <w:rsid w:val="00170D1D"/>
    <w:rsid w:val="00170EEA"/>
    <w:rsid w:val="00170F32"/>
    <w:rsid w:val="00171060"/>
    <w:rsid w:val="00171129"/>
    <w:rsid w:val="00171203"/>
    <w:rsid w:val="00171235"/>
    <w:rsid w:val="001712F1"/>
    <w:rsid w:val="00171484"/>
    <w:rsid w:val="001717FE"/>
    <w:rsid w:val="00171888"/>
    <w:rsid w:val="00171959"/>
    <w:rsid w:val="00171A87"/>
    <w:rsid w:val="00171C22"/>
    <w:rsid w:val="00171D0F"/>
    <w:rsid w:val="00171D23"/>
    <w:rsid w:val="00171D4A"/>
    <w:rsid w:val="00171D78"/>
    <w:rsid w:val="00171FDA"/>
    <w:rsid w:val="0017205C"/>
    <w:rsid w:val="001720BB"/>
    <w:rsid w:val="0017218F"/>
    <w:rsid w:val="0017220C"/>
    <w:rsid w:val="0017222F"/>
    <w:rsid w:val="001722CD"/>
    <w:rsid w:val="001722FF"/>
    <w:rsid w:val="00172495"/>
    <w:rsid w:val="00172503"/>
    <w:rsid w:val="0017277F"/>
    <w:rsid w:val="0017282A"/>
    <w:rsid w:val="0017287C"/>
    <w:rsid w:val="001728D4"/>
    <w:rsid w:val="00172904"/>
    <w:rsid w:val="00172970"/>
    <w:rsid w:val="00172A9F"/>
    <w:rsid w:val="00172AB5"/>
    <w:rsid w:val="00172CA0"/>
    <w:rsid w:val="00172CB9"/>
    <w:rsid w:val="00172CDB"/>
    <w:rsid w:val="00172D11"/>
    <w:rsid w:val="00172EA5"/>
    <w:rsid w:val="00172F72"/>
    <w:rsid w:val="00172F8C"/>
    <w:rsid w:val="00173054"/>
    <w:rsid w:val="001731B8"/>
    <w:rsid w:val="00173264"/>
    <w:rsid w:val="0017329F"/>
    <w:rsid w:val="001732B1"/>
    <w:rsid w:val="00173356"/>
    <w:rsid w:val="001734E1"/>
    <w:rsid w:val="001734FF"/>
    <w:rsid w:val="00173973"/>
    <w:rsid w:val="00173A1C"/>
    <w:rsid w:val="00173A32"/>
    <w:rsid w:val="00173A3A"/>
    <w:rsid w:val="00173BE2"/>
    <w:rsid w:val="00173CD8"/>
    <w:rsid w:val="00173DD4"/>
    <w:rsid w:val="00173E21"/>
    <w:rsid w:val="00173F35"/>
    <w:rsid w:val="00174021"/>
    <w:rsid w:val="001740B3"/>
    <w:rsid w:val="00174155"/>
    <w:rsid w:val="001741AD"/>
    <w:rsid w:val="001741E8"/>
    <w:rsid w:val="00174397"/>
    <w:rsid w:val="001744A3"/>
    <w:rsid w:val="001744DF"/>
    <w:rsid w:val="001746A6"/>
    <w:rsid w:val="0017479C"/>
    <w:rsid w:val="001747B1"/>
    <w:rsid w:val="0017489C"/>
    <w:rsid w:val="001749E1"/>
    <w:rsid w:val="00174B1E"/>
    <w:rsid w:val="00174B4E"/>
    <w:rsid w:val="00174D0D"/>
    <w:rsid w:val="00174D3B"/>
    <w:rsid w:val="00174DE3"/>
    <w:rsid w:val="00174DFF"/>
    <w:rsid w:val="00174E6C"/>
    <w:rsid w:val="00174E9F"/>
    <w:rsid w:val="00174F37"/>
    <w:rsid w:val="00174F63"/>
    <w:rsid w:val="00175026"/>
    <w:rsid w:val="001751B5"/>
    <w:rsid w:val="001752D1"/>
    <w:rsid w:val="001752EC"/>
    <w:rsid w:val="001752EE"/>
    <w:rsid w:val="001753CA"/>
    <w:rsid w:val="0017551F"/>
    <w:rsid w:val="0017552E"/>
    <w:rsid w:val="00175633"/>
    <w:rsid w:val="00175634"/>
    <w:rsid w:val="0017572A"/>
    <w:rsid w:val="0017572B"/>
    <w:rsid w:val="00175866"/>
    <w:rsid w:val="00175902"/>
    <w:rsid w:val="00175AC7"/>
    <w:rsid w:val="00175B43"/>
    <w:rsid w:val="00175B77"/>
    <w:rsid w:val="00175B9F"/>
    <w:rsid w:val="00175CC2"/>
    <w:rsid w:val="00175D57"/>
    <w:rsid w:val="00175D5E"/>
    <w:rsid w:val="0017618C"/>
    <w:rsid w:val="0017623F"/>
    <w:rsid w:val="00176264"/>
    <w:rsid w:val="0017627D"/>
    <w:rsid w:val="0017639C"/>
    <w:rsid w:val="00176473"/>
    <w:rsid w:val="001764A8"/>
    <w:rsid w:val="001765AB"/>
    <w:rsid w:val="00176602"/>
    <w:rsid w:val="0017661E"/>
    <w:rsid w:val="0017666C"/>
    <w:rsid w:val="001766EE"/>
    <w:rsid w:val="00176707"/>
    <w:rsid w:val="0017678E"/>
    <w:rsid w:val="0017685F"/>
    <w:rsid w:val="00176A7B"/>
    <w:rsid w:val="00176CD9"/>
    <w:rsid w:val="00176D8A"/>
    <w:rsid w:val="00176D8D"/>
    <w:rsid w:val="00176D92"/>
    <w:rsid w:val="0017716A"/>
    <w:rsid w:val="001771A2"/>
    <w:rsid w:val="001772E4"/>
    <w:rsid w:val="00177355"/>
    <w:rsid w:val="001773C7"/>
    <w:rsid w:val="001774E4"/>
    <w:rsid w:val="001776E2"/>
    <w:rsid w:val="00177751"/>
    <w:rsid w:val="001777D7"/>
    <w:rsid w:val="001778DE"/>
    <w:rsid w:val="00177903"/>
    <w:rsid w:val="0017793A"/>
    <w:rsid w:val="001779A1"/>
    <w:rsid w:val="00177A8A"/>
    <w:rsid w:val="00177B63"/>
    <w:rsid w:val="00177D19"/>
    <w:rsid w:val="00177D2B"/>
    <w:rsid w:val="00177E01"/>
    <w:rsid w:val="00177E10"/>
    <w:rsid w:val="00177ECE"/>
    <w:rsid w:val="00177F2B"/>
    <w:rsid w:val="00180011"/>
    <w:rsid w:val="00180077"/>
    <w:rsid w:val="00180266"/>
    <w:rsid w:val="0018029E"/>
    <w:rsid w:val="001802DD"/>
    <w:rsid w:val="0018034C"/>
    <w:rsid w:val="001805D5"/>
    <w:rsid w:val="001805E0"/>
    <w:rsid w:val="00180633"/>
    <w:rsid w:val="0018078C"/>
    <w:rsid w:val="001807B2"/>
    <w:rsid w:val="001807F1"/>
    <w:rsid w:val="00180841"/>
    <w:rsid w:val="00180908"/>
    <w:rsid w:val="0018094C"/>
    <w:rsid w:val="00180A9E"/>
    <w:rsid w:val="00180AC7"/>
    <w:rsid w:val="00180B30"/>
    <w:rsid w:val="00180B91"/>
    <w:rsid w:val="00180BF8"/>
    <w:rsid w:val="00180D72"/>
    <w:rsid w:val="00180D73"/>
    <w:rsid w:val="00180DB1"/>
    <w:rsid w:val="00180DB9"/>
    <w:rsid w:val="00180DC3"/>
    <w:rsid w:val="00180E86"/>
    <w:rsid w:val="0018119A"/>
    <w:rsid w:val="00181344"/>
    <w:rsid w:val="0018144F"/>
    <w:rsid w:val="001814BF"/>
    <w:rsid w:val="0018159D"/>
    <w:rsid w:val="001815C9"/>
    <w:rsid w:val="0018177F"/>
    <w:rsid w:val="00181827"/>
    <w:rsid w:val="0018183A"/>
    <w:rsid w:val="00181916"/>
    <w:rsid w:val="00181929"/>
    <w:rsid w:val="00181AA5"/>
    <w:rsid w:val="00181B2F"/>
    <w:rsid w:val="00181C35"/>
    <w:rsid w:val="00181C45"/>
    <w:rsid w:val="00181C6D"/>
    <w:rsid w:val="00181DBC"/>
    <w:rsid w:val="00181E7F"/>
    <w:rsid w:val="00181FCC"/>
    <w:rsid w:val="001820A3"/>
    <w:rsid w:val="00182111"/>
    <w:rsid w:val="00182301"/>
    <w:rsid w:val="001823F1"/>
    <w:rsid w:val="00182439"/>
    <w:rsid w:val="00182561"/>
    <w:rsid w:val="00182627"/>
    <w:rsid w:val="001826BF"/>
    <w:rsid w:val="001826C4"/>
    <w:rsid w:val="001826E0"/>
    <w:rsid w:val="00182761"/>
    <w:rsid w:val="00182779"/>
    <w:rsid w:val="00182883"/>
    <w:rsid w:val="00182950"/>
    <w:rsid w:val="00182959"/>
    <w:rsid w:val="00182B60"/>
    <w:rsid w:val="00182BD4"/>
    <w:rsid w:val="00182D2F"/>
    <w:rsid w:val="00182EAF"/>
    <w:rsid w:val="00183128"/>
    <w:rsid w:val="00183179"/>
    <w:rsid w:val="001831BB"/>
    <w:rsid w:val="0018325A"/>
    <w:rsid w:val="001833D3"/>
    <w:rsid w:val="0018345B"/>
    <w:rsid w:val="00183551"/>
    <w:rsid w:val="0018358F"/>
    <w:rsid w:val="0018366C"/>
    <w:rsid w:val="0018381A"/>
    <w:rsid w:val="001838AC"/>
    <w:rsid w:val="0018393D"/>
    <w:rsid w:val="00183B55"/>
    <w:rsid w:val="00183BA3"/>
    <w:rsid w:val="00183DEE"/>
    <w:rsid w:val="00183EAB"/>
    <w:rsid w:val="00183EC7"/>
    <w:rsid w:val="00183F92"/>
    <w:rsid w:val="00183FFE"/>
    <w:rsid w:val="00184088"/>
    <w:rsid w:val="001840F1"/>
    <w:rsid w:val="00184207"/>
    <w:rsid w:val="001842D6"/>
    <w:rsid w:val="0018436F"/>
    <w:rsid w:val="0018447B"/>
    <w:rsid w:val="0018458F"/>
    <w:rsid w:val="001845AF"/>
    <w:rsid w:val="0018461E"/>
    <w:rsid w:val="00184644"/>
    <w:rsid w:val="001846A8"/>
    <w:rsid w:val="00184719"/>
    <w:rsid w:val="00184796"/>
    <w:rsid w:val="00184870"/>
    <w:rsid w:val="0018495A"/>
    <w:rsid w:val="00184A73"/>
    <w:rsid w:val="00184A8E"/>
    <w:rsid w:val="00184C31"/>
    <w:rsid w:val="00184C66"/>
    <w:rsid w:val="00184CEC"/>
    <w:rsid w:val="00184E04"/>
    <w:rsid w:val="00184ECB"/>
    <w:rsid w:val="00184EF6"/>
    <w:rsid w:val="00184FD6"/>
    <w:rsid w:val="00185094"/>
    <w:rsid w:val="001850CE"/>
    <w:rsid w:val="0018516A"/>
    <w:rsid w:val="0018517F"/>
    <w:rsid w:val="00185208"/>
    <w:rsid w:val="0018537C"/>
    <w:rsid w:val="001853C1"/>
    <w:rsid w:val="001853DF"/>
    <w:rsid w:val="0018553F"/>
    <w:rsid w:val="001855A7"/>
    <w:rsid w:val="0018567F"/>
    <w:rsid w:val="00185694"/>
    <w:rsid w:val="00185705"/>
    <w:rsid w:val="00185768"/>
    <w:rsid w:val="00185798"/>
    <w:rsid w:val="0018581F"/>
    <w:rsid w:val="001858D3"/>
    <w:rsid w:val="001859A2"/>
    <w:rsid w:val="001859C4"/>
    <w:rsid w:val="00185B5D"/>
    <w:rsid w:val="00185B77"/>
    <w:rsid w:val="00185CF2"/>
    <w:rsid w:val="00185D4B"/>
    <w:rsid w:val="00185E53"/>
    <w:rsid w:val="00185E60"/>
    <w:rsid w:val="00185F22"/>
    <w:rsid w:val="00185F32"/>
    <w:rsid w:val="00185FE7"/>
    <w:rsid w:val="0018604B"/>
    <w:rsid w:val="001861E3"/>
    <w:rsid w:val="0018627A"/>
    <w:rsid w:val="0018628F"/>
    <w:rsid w:val="001865B3"/>
    <w:rsid w:val="00186696"/>
    <w:rsid w:val="0018669E"/>
    <w:rsid w:val="0018670E"/>
    <w:rsid w:val="00186753"/>
    <w:rsid w:val="001868AC"/>
    <w:rsid w:val="00186928"/>
    <w:rsid w:val="00186D70"/>
    <w:rsid w:val="00186DEB"/>
    <w:rsid w:val="00187017"/>
    <w:rsid w:val="00187108"/>
    <w:rsid w:val="0018717F"/>
    <w:rsid w:val="001872BA"/>
    <w:rsid w:val="00187543"/>
    <w:rsid w:val="00187548"/>
    <w:rsid w:val="001875A2"/>
    <w:rsid w:val="001875D0"/>
    <w:rsid w:val="001875E0"/>
    <w:rsid w:val="001875F6"/>
    <w:rsid w:val="001875F9"/>
    <w:rsid w:val="00187714"/>
    <w:rsid w:val="00187C68"/>
    <w:rsid w:val="00187DF8"/>
    <w:rsid w:val="00187E34"/>
    <w:rsid w:val="00187E93"/>
    <w:rsid w:val="001900E2"/>
    <w:rsid w:val="001901A3"/>
    <w:rsid w:val="00190322"/>
    <w:rsid w:val="00190326"/>
    <w:rsid w:val="0019048F"/>
    <w:rsid w:val="001904A8"/>
    <w:rsid w:val="0019058F"/>
    <w:rsid w:val="001905EE"/>
    <w:rsid w:val="001907A8"/>
    <w:rsid w:val="001907E4"/>
    <w:rsid w:val="00190836"/>
    <w:rsid w:val="001908F9"/>
    <w:rsid w:val="00190A90"/>
    <w:rsid w:val="00190AD0"/>
    <w:rsid w:val="00190E6C"/>
    <w:rsid w:val="00190FF7"/>
    <w:rsid w:val="0019106A"/>
    <w:rsid w:val="0019118B"/>
    <w:rsid w:val="001911C8"/>
    <w:rsid w:val="00191249"/>
    <w:rsid w:val="00191331"/>
    <w:rsid w:val="00191427"/>
    <w:rsid w:val="00191641"/>
    <w:rsid w:val="00191673"/>
    <w:rsid w:val="001916E5"/>
    <w:rsid w:val="001916F9"/>
    <w:rsid w:val="00191789"/>
    <w:rsid w:val="001917F2"/>
    <w:rsid w:val="001918D7"/>
    <w:rsid w:val="001918DF"/>
    <w:rsid w:val="001919AD"/>
    <w:rsid w:val="001919E6"/>
    <w:rsid w:val="00191A05"/>
    <w:rsid w:val="00191B3C"/>
    <w:rsid w:val="00191BB6"/>
    <w:rsid w:val="00191C0C"/>
    <w:rsid w:val="00191C37"/>
    <w:rsid w:val="00191DAA"/>
    <w:rsid w:val="00191DD8"/>
    <w:rsid w:val="00192070"/>
    <w:rsid w:val="00192139"/>
    <w:rsid w:val="001924A4"/>
    <w:rsid w:val="00192613"/>
    <w:rsid w:val="00192665"/>
    <w:rsid w:val="001926A9"/>
    <w:rsid w:val="001928B1"/>
    <w:rsid w:val="00192921"/>
    <w:rsid w:val="00192B48"/>
    <w:rsid w:val="00192C42"/>
    <w:rsid w:val="00192D58"/>
    <w:rsid w:val="00192D9B"/>
    <w:rsid w:val="00192DF3"/>
    <w:rsid w:val="00192E67"/>
    <w:rsid w:val="00192F95"/>
    <w:rsid w:val="00192FB2"/>
    <w:rsid w:val="001930E9"/>
    <w:rsid w:val="001931C1"/>
    <w:rsid w:val="00193327"/>
    <w:rsid w:val="0019354B"/>
    <w:rsid w:val="001935FA"/>
    <w:rsid w:val="0019366C"/>
    <w:rsid w:val="001936E4"/>
    <w:rsid w:val="00193725"/>
    <w:rsid w:val="0019374E"/>
    <w:rsid w:val="00193795"/>
    <w:rsid w:val="001938BC"/>
    <w:rsid w:val="001938E5"/>
    <w:rsid w:val="00193923"/>
    <w:rsid w:val="0019397C"/>
    <w:rsid w:val="001939AB"/>
    <w:rsid w:val="001939E3"/>
    <w:rsid w:val="00193A7D"/>
    <w:rsid w:val="00193BC3"/>
    <w:rsid w:val="00193C6D"/>
    <w:rsid w:val="00193C87"/>
    <w:rsid w:val="00193D48"/>
    <w:rsid w:val="00193ED1"/>
    <w:rsid w:val="00194142"/>
    <w:rsid w:val="001942D3"/>
    <w:rsid w:val="001944E3"/>
    <w:rsid w:val="00194545"/>
    <w:rsid w:val="00194555"/>
    <w:rsid w:val="00194586"/>
    <w:rsid w:val="00194594"/>
    <w:rsid w:val="001946E5"/>
    <w:rsid w:val="001947F1"/>
    <w:rsid w:val="0019488B"/>
    <w:rsid w:val="001948B2"/>
    <w:rsid w:val="001949B4"/>
    <w:rsid w:val="00194CBB"/>
    <w:rsid w:val="00194D36"/>
    <w:rsid w:val="00194EA8"/>
    <w:rsid w:val="00194EB3"/>
    <w:rsid w:val="00194EE0"/>
    <w:rsid w:val="00194FC9"/>
    <w:rsid w:val="00195267"/>
    <w:rsid w:val="001952C8"/>
    <w:rsid w:val="001953D6"/>
    <w:rsid w:val="00195406"/>
    <w:rsid w:val="0019543B"/>
    <w:rsid w:val="00195441"/>
    <w:rsid w:val="0019592B"/>
    <w:rsid w:val="00195938"/>
    <w:rsid w:val="0019594F"/>
    <w:rsid w:val="00195AB1"/>
    <w:rsid w:val="00195AD9"/>
    <w:rsid w:val="00195AF9"/>
    <w:rsid w:val="00195B50"/>
    <w:rsid w:val="00195B94"/>
    <w:rsid w:val="00195BE3"/>
    <w:rsid w:val="00195F2C"/>
    <w:rsid w:val="0019609F"/>
    <w:rsid w:val="00196139"/>
    <w:rsid w:val="0019627E"/>
    <w:rsid w:val="00196488"/>
    <w:rsid w:val="001964A4"/>
    <w:rsid w:val="001964E9"/>
    <w:rsid w:val="0019659E"/>
    <w:rsid w:val="00196670"/>
    <w:rsid w:val="00196742"/>
    <w:rsid w:val="00196A41"/>
    <w:rsid w:val="00196B28"/>
    <w:rsid w:val="00196CCF"/>
    <w:rsid w:val="00196D36"/>
    <w:rsid w:val="00196D7F"/>
    <w:rsid w:val="00196F04"/>
    <w:rsid w:val="001971AA"/>
    <w:rsid w:val="001972AE"/>
    <w:rsid w:val="00197335"/>
    <w:rsid w:val="001974E3"/>
    <w:rsid w:val="001974E4"/>
    <w:rsid w:val="001974E6"/>
    <w:rsid w:val="001975EE"/>
    <w:rsid w:val="001978A3"/>
    <w:rsid w:val="00197A79"/>
    <w:rsid w:val="00197AD9"/>
    <w:rsid w:val="00197C19"/>
    <w:rsid w:val="00197CC4"/>
    <w:rsid w:val="00197D1B"/>
    <w:rsid w:val="00197E6A"/>
    <w:rsid w:val="00197FC5"/>
    <w:rsid w:val="001A004C"/>
    <w:rsid w:val="001A00C2"/>
    <w:rsid w:val="001A02B5"/>
    <w:rsid w:val="001A045A"/>
    <w:rsid w:val="001A0464"/>
    <w:rsid w:val="001A05A8"/>
    <w:rsid w:val="001A0923"/>
    <w:rsid w:val="001A0A06"/>
    <w:rsid w:val="001A0AEF"/>
    <w:rsid w:val="001A0B42"/>
    <w:rsid w:val="001A0BE8"/>
    <w:rsid w:val="001A0C8B"/>
    <w:rsid w:val="001A0C9D"/>
    <w:rsid w:val="001A0CB9"/>
    <w:rsid w:val="001A0CCE"/>
    <w:rsid w:val="001A0D14"/>
    <w:rsid w:val="001A0D26"/>
    <w:rsid w:val="001A0DE7"/>
    <w:rsid w:val="001A0EFF"/>
    <w:rsid w:val="001A1072"/>
    <w:rsid w:val="001A10CD"/>
    <w:rsid w:val="001A111D"/>
    <w:rsid w:val="001A1170"/>
    <w:rsid w:val="001A1355"/>
    <w:rsid w:val="001A14D6"/>
    <w:rsid w:val="001A158E"/>
    <w:rsid w:val="001A15CC"/>
    <w:rsid w:val="001A15D6"/>
    <w:rsid w:val="001A162F"/>
    <w:rsid w:val="001A1757"/>
    <w:rsid w:val="001A1775"/>
    <w:rsid w:val="001A1888"/>
    <w:rsid w:val="001A188E"/>
    <w:rsid w:val="001A18DE"/>
    <w:rsid w:val="001A1CB0"/>
    <w:rsid w:val="001A20E5"/>
    <w:rsid w:val="001A2165"/>
    <w:rsid w:val="001A21ED"/>
    <w:rsid w:val="001A2332"/>
    <w:rsid w:val="001A23A7"/>
    <w:rsid w:val="001A23F3"/>
    <w:rsid w:val="001A2678"/>
    <w:rsid w:val="001A26C4"/>
    <w:rsid w:val="001A2827"/>
    <w:rsid w:val="001A28B1"/>
    <w:rsid w:val="001A2902"/>
    <w:rsid w:val="001A2A8E"/>
    <w:rsid w:val="001A2B94"/>
    <w:rsid w:val="001A2C0D"/>
    <w:rsid w:val="001A2D0E"/>
    <w:rsid w:val="001A2D93"/>
    <w:rsid w:val="001A2DF9"/>
    <w:rsid w:val="001A2E94"/>
    <w:rsid w:val="001A2E9E"/>
    <w:rsid w:val="001A3106"/>
    <w:rsid w:val="001A31CA"/>
    <w:rsid w:val="001A32AF"/>
    <w:rsid w:val="001A32CB"/>
    <w:rsid w:val="001A335D"/>
    <w:rsid w:val="001A33B0"/>
    <w:rsid w:val="001A33CB"/>
    <w:rsid w:val="001A350F"/>
    <w:rsid w:val="001A36C0"/>
    <w:rsid w:val="001A36CB"/>
    <w:rsid w:val="001A377F"/>
    <w:rsid w:val="001A37A6"/>
    <w:rsid w:val="001A37D8"/>
    <w:rsid w:val="001A3805"/>
    <w:rsid w:val="001A39A4"/>
    <w:rsid w:val="001A3A86"/>
    <w:rsid w:val="001A3AD9"/>
    <w:rsid w:val="001A3AFA"/>
    <w:rsid w:val="001A3B52"/>
    <w:rsid w:val="001A3B6D"/>
    <w:rsid w:val="001A3CD0"/>
    <w:rsid w:val="001A3D1E"/>
    <w:rsid w:val="001A3DDD"/>
    <w:rsid w:val="001A3ECE"/>
    <w:rsid w:val="001A3F12"/>
    <w:rsid w:val="001A3F37"/>
    <w:rsid w:val="001A3FCE"/>
    <w:rsid w:val="001A4089"/>
    <w:rsid w:val="001A409E"/>
    <w:rsid w:val="001A4103"/>
    <w:rsid w:val="001A4152"/>
    <w:rsid w:val="001A4174"/>
    <w:rsid w:val="001A4237"/>
    <w:rsid w:val="001A4295"/>
    <w:rsid w:val="001A43DF"/>
    <w:rsid w:val="001A43E3"/>
    <w:rsid w:val="001A4418"/>
    <w:rsid w:val="001A446F"/>
    <w:rsid w:val="001A45FA"/>
    <w:rsid w:val="001A466F"/>
    <w:rsid w:val="001A46DA"/>
    <w:rsid w:val="001A478E"/>
    <w:rsid w:val="001A47D3"/>
    <w:rsid w:val="001A47FE"/>
    <w:rsid w:val="001A4828"/>
    <w:rsid w:val="001A49BA"/>
    <w:rsid w:val="001A4BD8"/>
    <w:rsid w:val="001A4BF9"/>
    <w:rsid w:val="001A4C52"/>
    <w:rsid w:val="001A4C60"/>
    <w:rsid w:val="001A4C63"/>
    <w:rsid w:val="001A4D96"/>
    <w:rsid w:val="001A4DA4"/>
    <w:rsid w:val="001A4DE2"/>
    <w:rsid w:val="001A4E5B"/>
    <w:rsid w:val="001A4F06"/>
    <w:rsid w:val="001A4FBA"/>
    <w:rsid w:val="001A4FDA"/>
    <w:rsid w:val="001A514A"/>
    <w:rsid w:val="001A516C"/>
    <w:rsid w:val="001A52EF"/>
    <w:rsid w:val="001A52FA"/>
    <w:rsid w:val="001A536E"/>
    <w:rsid w:val="001A5374"/>
    <w:rsid w:val="001A53F8"/>
    <w:rsid w:val="001A554E"/>
    <w:rsid w:val="001A55FC"/>
    <w:rsid w:val="001A5723"/>
    <w:rsid w:val="001A57E6"/>
    <w:rsid w:val="001A5870"/>
    <w:rsid w:val="001A5A50"/>
    <w:rsid w:val="001A5C46"/>
    <w:rsid w:val="001A5D70"/>
    <w:rsid w:val="001A5D76"/>
    <w:rsid w:val="001A5E39"/>
    <w:rsid w:val="001A5EC4"/>
    <w:rsid w:val="001A5F9C"/>
    <w:rsid w:val="001A6002"/>
    <w:rsid w:val="001A6017"/>
    <w:rsid w:val="001A60C3"/>
    <w:rsid w:val="001A621A"/>
    <w:rsid w:val="001A6472"/>
    <w:rsid w:val="001A64F4"/>
    <w:rsid w:val="001A6572"/>
    <w:rsid w:val="001A65A6"/>
    <w:rsid w:val="001A6741"/>
    <w:rsid w:val="001A67CB"/>
    <w:rsid w:val="001A67E0"/>
    <w:rsid w:val="001A6943"/>
    <w:rsid w:val="001A698B"/>
    <w:rsid w:val="001A6A08"/>
    <w:rsid w:val="001A6A60"/>
    <w:rsid w:val="001A6A7D"/>
    <w:rsid w:val="001A6AB4"/>
    <w:rsid w:val="001A6B04"/>
    <w:rsid w:val="001A6CB1"/>
    <w:rsid w:val="001A6D19"/>
    <w:rsid w:val="001A6D72"/>
    <w:rsid w:val="001A6E1A"/>
    <w:rsid w:val="001A6E69"/>
    <w:rsid w:val="001A6E72"/>
    <w:rsid w:val="001A707D"/>
    <w:rsid w:val="001A70FD"/>
    <w:rsid w:val="001A72C5"/>
    <w:rsid w:val="001A72D6"/>
    <w:rsid w:val="001A73F2"/>
    <w:rsid w:val="001A7606"/>
    <w:rsid w:val="001A7748"/>
    <w:rsid w:val="001A7856"/>
    <w:rsid w:val="001A78EA"/>
    <w:rsid w:val="001A7902"/>
    <w:rsid w:val="001A7954"/>
    <w:rsid w:val="001A7B28"/>
    <w:rsid w:val="001A7C32"/>
    <w:rsid w:val="001A7D0D"/>
    <w:rsid w:val="001A7D40"/>
    <w:rsid w:val="001A7D93"/>
    <w:rsid w:val="001A7E1A"/>
    <w:rsid w:val="001A7EB7"/>
    <w:rsid w:val="001A7F02"/>
    <w:rsid w:val="001A7F3C"/>
    <w:rsid w:val="001A7F96"/>
    <w:rsid w:val="001B0075"/>
    <w:rsid w:val="001B029B"/>
    <w:rsid w:val="001B02F1"/>
    <w:rsid w:val="001B02F5"/>
    <w:rsid w:val="001B031B"/>
    <w:rsid w:val="001B032A"/>
    <w:rsid w:val="001B0352"/>
    <w:rsid w:val="001B040D"/>
    <w:rsid w:val="001B0465"/>
    <w:rsid w:val="001B04F9"/>
    <w:rsid w:val="001B0598"/>
    <w:rsid w:val="001B05D3"/>
    <w:rsid w:val="001B0695"/>
    <w:rsid w:val="001B06D0"/>
    <w:rsid w:val="001B06E7"/>
    <w:rsid w:val="001B0789"/>
    <w:rsid w:val="001B0827"/>
    <w:rsid w:val="001B0876"/>
    <w:rsid w:val="001B08BC"/>
    <w:rsid w:val="001B0E9D"/>
    <w:rsid w:val="001B0FC9"/>
    <w:rsid w:val="001B1033"/>
    <w:rsid w:val="001B120D"/>
    <w:rsid w:val="001B1278"/>
    <w:rsid w:val="001B136D"/>
    <w:rsid w:val="001B145C"/>
    <w:rsid w:val="001B14C2"/>
    <w:rsid w:val="001B16D8"/>
    <w:rsid w:val="001B1715"/>
    <w:rsid w:val="001B175F"/>
    <w:rsid w:val="001B17BF"/>
    <w:rsid w:val="001B18A5"/>
    <w:rsid w:val="001B1B57"/>
    <w:rsid w:val="001B1C74"/>
    <w:rsid w:val="001B1DEE"/>
    <w:rsid w:val="001B1EAE"/>
    <w:rsid w:val="001B2059"/>
    <w:rsid w:val="001B2083"/>
    <w:rsid w:val="001B21ED"/>
    <w:rsid w:val="001B2280"/>
    <w:rsid w:val="001B2335"/>
    <w:rsid w:val="001B23C5"/>
    <w:rsid w:val="001B2440"/>
    <w:rsid w:val="001B2461"/>
    <w:rsid w:val="001B26C2"/>
    <w:rsid w:val="001B283F"/>
    <w:rsid w:val="001B2A50"/>
    <w:rsid w:val="001B2A56"/>
    <w:rsid w:val="001B2CF1"/>
    <w:rsid w:val="001B2D64"/>
    <w:rsid w:val="001B2D89"/>
    <w:rsid w:val="001B2E9B"/>
    <w:rsid w:val="001B2EAC"/>
    <w:rsid w:val="001B2F0B"/>
    <w:rsid w:val="001B2F74"/>
    <w:rsid w:val="001B2FC4"/>
    <w:rsid w:val="001B3165"/>
    <w:rsid w:val="001B3185"/>
    <w:rsid w:val="001B3353"/>
    <w:rsid w:val="001B33C6"/>
    <w:rsid w:val="001B359C"/>
    <w:rsid w:val="001B35D0"/>
    <w:rsid w:val="001B36E1"/>
    <w:rsid w:val="001B3703"/>
    <w:rsid w:val="001B37F2"/>
    <w:rsid w:val="001B3838"/>
    <w:rsid w:val="001B386B"/>
    <w:rsid w:val="001B386F"/>
    <w:rsid w:val="001B38CB"/>
    <w:rsid w:val="001B3A40"/>
    <w:rsid w:val="001B3B28"/>
    <w:rsid w:val="001B3B6E"/>
    <w:rsid w:val="001B3B81"/>
    <w:rsid w:val="001B3C5E"/>
    <w:rsid w:val="001B3D27"/>
    <w:rsid w:val="001B3DC8"/>
    <w:rsid w:val="001B3E38"/>
    <w:rsid w:val="001B3F3F"/>
    <w:rsid w:val="001B3F8F"/>
    <w:rsid w:val="001B4019"/>
    <w:rsid w:val="001B40F1"/>
    <w:rsid w:val="001B4114"/>
    <w:rsid w:val="001B427F"/>
    <w:rsid w:val="001B42BF"/>
    <w:rsid w:val="001B43F2"/>
    <w:rsid w:val="001B44AA"/>
    <w:rsid w:val="001B4526"/>
    <w:rsid w:val="001B45EB"/>
    <w:rsid w:val="001B4672"/>
    <w:rsid w:val="001B4772"/>
    <w:rsid w:val="001B4775"/>
    <w:rsid w:val="001B4931"/>
    <w:rsid w:val="001B49D8"/>
    <w:rsid w:val="001B4A32"/>
    <w:rsid w:val="001B4A61"/>
    <w:rsid w:val="001B4B45"/>
    <w:rsid w:val="001B4C29"/>
    <w:rsid w:val="001B4D42"/>
    <w:rsid w:val="001B4E4D"/>
    <w:rsid w:val="001B4F6B"/>
    <w:rsid w:val="001B4FD1"/>
    <w:rsid w:val="001B5040"/>
    <w:rsid w:val="001B517B"/>
    <w:rsid w:val="001B51A8"/>
    <w:rsid w:val="001B51D5"/>
    <w:rsid w:val="001B5299"/>
    <w:rsid w:val="001B5315"/>
    <w:rsid w:val="001B53E9"/>
    <w:rsid w:val="001B54BB"/>
    <w:rsid w:val="001B5527"/>
    <w:rsid w:val="001B5530"/>
    <w:rsid w:val="001B575C"/>
    <w:rsid w:val="001B57A5"/>
    <w:rsid w:val="001B57B9"/>
    <w:rsid w:val="001B57D5"/>
    <w:rsid w:val="001B599A"/>
    <w:rsid w:val="001B59C2"/>
    <w:rsid w:val="001B5A37"/>
    <w:rsid w:val="001B5A5F"/>
    <w:rsid w:val="001B5B0A"/>
    <w:rsid w:val="001B5BE4"/>
    <w:rsid w:val="001B5BF6"/>
    <w:rsid w:val="001B5C8A"/>
    <w:rsid w:val="001B5D09"/>
    <w:rsid w:val="001B5E76"/>
    <w:rsid w:val="001B5EC2"/>
    <w:rsid w:val="001B5FC0"/>
    <w:rsid w:val="001B6006"/>
    <w:rsid w:val="001B600E"/>
    <w:rsid w:val="001B6011"/>
    <w:rsid w:val="001B6109"/>
    <w:rsid w:val="001B61A0"/>
    <w:rsid w:val="001B625C"/>
    <w:rsid w:val="001B62D1"/>
    <w:rsid w:val="001B62E6"/>
    <w:rsid w:val="001B63B2"/>
    <w:rsid w:val="001B6587"/>
    <w:rsid w:val="001B65C4"/>
    <w:rsid w:val="001B67E6"/>
    <w:rsid w:val="001B687A"/>
    <w:rsid w:val="001B68FA"/>
    <w:rsid w:val="001B6965"/>
    <w:rsid w:val="001B69ED"/>
    <w:rsid w:val="001B69EE"/>
    <w:rsid w:val="001B6B59"/>
    <w:rsid w:val="001B6BAD"/>
    <w:rsid w:val="001B6BEF"/>
    <w:rsid w:val="001B6C10"/>
    <w:rsid w:val="001B6C50"/>
    <w:rsid w:val="001B6D46"/>
    <w:rsid w:val="001B6EA3"/>
    <w:rsid w:val="001B6EE1"/>
    <w:rsid w:val="001B6FA8"/>
    <w:rsid w:val="001B7031"/>
    <w:rsid w:val="001B70AD"/>
    <w:rsid w:val="001B70E6"/>
    <w:rsid w:val="001B7244"/>
    <w:rsid w:val="001B72F3"/>
    <w:rsid w:val="001B72F5"/>
    <w:rsid w:val="001B7379"/>
    <w:rsid w:val="001B7429"/>
    <w:rsid w:val="001B7534"/>
    <w:rsid w:val="001B7593"/>
    <w:rsid w:val="001B76A9"/>
    <w:rsid w:val="001B76E3"/>
    <w:rsid w:val="001B782C"/>
    <w:rsid w:val="001B791C"/>
    <w:rsid w:val="001B79C2"/>
    <w:rsid w:val="001B7A62"/>
    <w:rsid w:val="001B7A90"/>
    <w:rsid w:val="001B7AA0"/>
    <w:rsid w:val="001B7BA8"/>
    <w:rsid w:val="001B7BF9"/>
    <w:rsid w:val="001B7C45"/>
    <w:rsid w:val="001B7C79"/>
    <w:rsid w:val="001B7D12"/>
    <w:rsid w:val="001B7D43"/>
    <w:rsid w:val="001B7DC5"/>
    <w:rsid w:val="001B7E77"/>
    <w:rsid w:val="001C0036"/>
    <w:rsid w:val="001C0475"/>
    <w:rsid w:val="001C055E"/>
    <w:rsid w:val="001C076E"/>
    <w:rsid w:val="001C07CD"/>
    <w:rsid w:val="001C0886"/>
    <w:rsid w:val="001C08F5"/>
    <w:rsid w:val="001C0A50"/>
    <w:rsid w:val="001C0C7B"/>
    <w:rsid w:val="001C0CDD"/>
    <w:rsid w:val="001C1148"/>
    <w:rsid w:val="001C1247"/>
    <w:rsid w:val="001C1324"/>
    <w:rsid w:val="001C137F"/>
    <w:rsid w:val="001C1528"/>
    <w:rsid w:val="001C1557"/>
    <w:rsid w:val="001C1625"/>
    <w:rsid w:val="001C1681"/>
    <w:rsid w:val="001C1739"/>
    <w:rsid w:val="001C180C"/>
    <w:rsid w:val="001C1846"/>
    <w:rsid w:val="001C18D9"/>
    <w:rsid w:val="001C19E1"/>
    <w:rsid w:val="001C1A5E"/>
    <w:rsid w:val="001C1BC2"/>
    <w:rsid w:val="001C1BF9"/>
    <w:rsid w:val="001C1C25"/>
    <w:rsid w:val="001C1C57"/>
    <w:rsid w:val="001C1D78"/>
    <w:rsid w:val="001C202A"/>
    <w:rsid w:val="001C20D5"/>
    <w:rsid w:val="001C216E"/>
    <w:rsid w:val="001C253C"/>
    <w:rsid w:val="001C2557"/>
    <w:rsid w:val="001C265A"/>
    <w:rsid w:val="001C26AC"/>
    <w:rsid w:val="001C26E2"/>
    <w:rsid w:val="001C28BF"/>
    <w:rsid w:val="001C28EF"/>
    <w:rsid w:val="001C29C9"/>
    <w:rsid w:val="001C2CC9"/>
    <w:rsid w:val="001C2CED"/>
    <w:rsid w:val="001C2F01"/>
    <w:rsid w:val="001C2F0E"/>
    <w:rsid w:val="001C3080"/>
    <w:rsid w:val="001C3252"/>
    <w:rsid w:val="001C3268"/>
    <w:rsid w:val="001C3269"/>
    <w:rsid w:val="001C328C"/>
    <w:rsid w:val="001C3326"/>
    <w:rsid w:val="001C3442"/>
    <w:rsid w:val="001C3807"/>
    <w:rsid w:val="001C382F"/>
    <w:rsid w:val="001C3853"/>
    <w:rsid w:val="001C395E"/>
    <w:rsid w:val="001C39BA"/>
    <w:rsid w:val="001C3BF9"/>
    <w:rsid w:val="001C3D70"/>
    <w:rsid w:val="001C3DEF"/>
    <w:rsid w:val="001C3E20"/>
    <w:rsid w:val="001C3E4B"/>
    <w:rsid w:val="001C3F0A"/>
    <w:rsid w:val="001C3FD7"/>
    <w:rsid w:val="001C4012"/>
    <w:rsid w:val="001C4041"/>
    <w:rsid w:val="001C40EF"/>
    <w:rsid w:val="001C4143"/>
    <w:rsid w:val="001C417B"/>
    <w:rsid w:val="001C42AC"/>
    <w:rsid w:val="001C42BE"/>
    <w:rsid w:val="001C4461"/>
    <w:rsid w:val="001C448D"/>
    <w:rsid w:val="001C4617"/>
    <w:rsid w:val="001C46A5"/>
    <w:rsid w:val="001C4871"/>
    <w:rsid w:val="001C49A4"/>
    <w:rsid w:val="001C4A57"/>
    <w:rsid w:val="001C4A71"/>
    <w:rsid w:val="001C4A8A"/>
    <w:rsid w:val="001C4A99"/>
    <w:rsid w:val="001C4AA0"/>
    <w:rsid w:val="001C4ABE"/>
    <w:rsid w:val="001C4B33"/>
    <w:rsid w:val="001C4B46"/>
    <w:rsid w:val="001C4BAF"/>
    <w:rsid w:val="001C4CA2"/>
    <w:rsid w:val="001C4CF8"/>
    <w:rsid w:val="001C4DC7"/>
    <w:rsid w:val="001C5050"/>
    <w:rsid w:val="001C5343"/>
    <w:rsid w:val="001C53A2"/>
    <w:rsid w:val="001C53D9"/>
    <w:rsid w:val="001C5434"/>
    <w:rsid w:val="001C54CF"/>
    <w:rsid w:val="001C54E4"/>
    <w:rsid w:val="001C55AD"/>
    <w:rsid w:val="001C574A"/>
    <w:rsid w:val="001C5785"/>
    <w:rsid w:val="001C581B"/>
    <w:rsid w:val="001C5923"/>
    <w:rsid w:val="001C5979"/>
    <w:rsid w:val="001C5AE0"/>
    <w:rsid w:val="001C5C06"/>
    <w:rsid w:val="001C5C70"/>
    <w:rsid w:val="001C5E30"/>
    <w:rsid w:val="001C5FF7"/>
    <w:rsid w:val="001C6161"/>
    <w:rsid w:val="001C6265"/>
    <w:rsid w:val="001C6533"/>
    <w:rsid w:val="001C6544"/>
    <w:rsid w:val="001C6581"/>
    <w:rsid w:val="001C67A7"/>
    <w:rsid w:val="001C67BC"/>
    <w:rsid w:val="001C67D7"/>
    <w:rsid w:val="001C681B"/>
    <w:rsid w:val="001C6847"/>
    <w:rsid w:val="001C6B37"/>
    <w:rsid w:val="001C6C5B"/>
    <w:rsid w:val="001C6C78"/>
    <w:rsid w:val="001C6F01"/>
    <w:rsid w:val="001C7083"/>
    <w:rsid w:val="001C708A"/>
    <w:rsid w:val="001C7106"/>
    <w:rsid w:val="001C7305"/>
    <w:rsid w:val="001C7343"/>
    <w:rsid w:val="001C736C"/>
    <w:rsid w:val="001C73E0"/>
    <w:rsid w:val="001C764D"/>
    <w:rsid w:val="001C76EF"/>
    <w:rsid w:val="001C76F2"/>
    <w:rsid w:val="001C788C"/>
    <w:rsid w:val="001C7945"/>
    <w:rsid w:val="001C7B41"/>
    <w:rsid w:val="001C7B85"/>
    <w:rsid w:val="001C7CD5"/>
    <w:rsid w:val="001C7DEF"/>
    <w:rsid w:val="001C7EFD"/>
    <w:rsid w:val="001C7F7E"/>
    <w:rsid w:val="001D003B"/>
    <w:rsid w:val="001D0040"/>
    <w:rsid w:val="001D0099"/>
    <w:rsid w:val="001D0101"/>
    <w:rsid w:val="001D0150"/>
    <w:rsid w:val="001D01B6"/>
    <w:rsid w:val="001D0209"/>
    <w:rsid w:val="001D0238"/>
    <w:rsid w:val="001D02AC"/>
    <w:rsid w:val="001D040F"/>
    <w:rsid w:val="001D0482"/>
    <w:rsid w:val="001D0488"/>
    <w:rsid w:val="001D04B9"/>
    <w:rsid w:val="001D056F"/>
    <w:rsid w:val="001D071C"/>
    <w:rsid w:val="001D072C"/>
    <w:rsid w:val="001D083C"/>
    <w:rsid w:val="001D0887"/>
    <w:rsid w:val="001D08EC"/>
    <w:rsid w:val="001D09A9"/>
    <w:rsid w:val="001D0A89"/>
    <w:rsid w:val="001D0B07"/>
    <w:rsid w:val="001D0B92"/>
    <w:rsid w:val="001D0E46"/>
    <w:rsid w:val="001D0F0F"/>
    <w:rsid w:val="001D1059"/>
    <w:rsid w:val="001D108D"/>
    <w:rsid w:val="001D112F"/>
    <w:rsid w:val="001D11C7"/>
    <w:rsid w:val="001D1234"/>
    <w:rsid w:val="001D149E"/>
    <w:rsid w:val="001D152A"/>
    <w:rsid w:val="001D15C0"/>
    <w:rsid w:val="001D15D0"/>
    <w:rsid w:val="001D1717"/>
    <w:rsid w:val="001D1829"/>
    <w:rsid w:val="001D18F3"/>
    <w:rsid w:val="001D1B21"/>
    <w:rsid w:val="001D1BB1"/>
    <w:rsid w:val="001D1E2A"/>
    <w:rsid w:val="001D21DA"/>
    <w:rsid w:val="001D228E"/>
    <w:rsid w:val="001D230E"/>
    <w:rsid w:val="001D2440"/>
    <w:rsid w:val="001D2466"/>
    <w:rsid w:val="001D248F"/>
    <w:rsid w:val="001D24DB"/>
    <w:rsid w:val="001D2506"/>
    <w:rsid w:val="001D25C0"/>
    <w:rsid w:val="001D26F2"/>
    <w:rsid w:val="001D2717"/>
    <w:rsid w:val="001D2733"/>
    <w:rsid w:val="001D27C0"/>
    <w:rsid w:val="001D2809"/>
    <w:rsid w:val="001D2835"/>
    <w:rsid w:val="001D283F"/>
    <w:rsid w:val="001D28C1"/>
    <w:rsid w:val="001D28FF"/>
    <w:rsid w:val="001D295C"/>
    <w:rsid w:val="001D2971"/>
    <w:rsid w:val="001D2A8A"/>
    <w:rsid w:val="001D2AC7"/>
    <w:rsid w:val="001D2B32"/>
    <w:rsid w:val="001D2B50"/>
    <w:rsid w:val="001D2EA6"/>
    <w:rsid w:val="001D2ECB"/>
    <w:rsid w:val="001D2EF9"/>
    <w:rsid w:val="001D3023"/>
    <w:rsid w:val="001D30E5"/>
    <w:rsid w:val="001D31AD"/>
    <w:rsid w:val="001D32ED"/>
    <w:rsid w:val="001D33A7"/>
    <w:rsid w:val="001D33CA"/>
    <w:rsid w:val="001D33D5"/>
    <w:rsid w:val="001D3562"/>
    <w:rsid w:val="001D35D9"/>
    <w:rsid w:val="001D37A0"/>
    <w:rsid w:val="001D37B3"/>
    <w:rsid w:val="001D37F4"/>
    <w:rsid w:val="001D384B"/>
    <w:rsid w:val="001D3911"/>
    <w:rsid w:val="001D3A2E"/>
    <w:rsid w:val="001D3AC1"/>
    <w:rsid w:val="001D3BD0"/>
    <w:rsid w:val="001D3CC0"/>
    <w:rsid w:val="001D3EC7"/>
    <w:rsid w:val="001D3F78"/>
    <w:rsid w:val="001D3FA1"/>
    <w:rsid w:val="001D4188"/>
    <w:rsid w:val="001D41E4"/>
    <w:rsid w:val="001D4274"/>
    <w:rsid w:val="001D42E9"/>
    <w:rsid w:val="001D430B"/>
    <w:rsid w:val="001D457F"/>
    <w:rsid w:val="001D460D"/>
    <w:rsid w:val="001D468E"/>
    <w:rsid w:val="001D479E"/>
    <w:rsid w:val="001D47BB"/>
    <w:rsid w:val="001D47F5"/>
    <w:rsid w:val="001D4807"/>
    <w:rsid w:val="001D4894"/>
    <w:rsid w:val="001D48DC"/>
    <w:rsid w:val="001D48EF"/>
    <w:rsid w:val="001D4A4E"/>
    <w:rsid w:val="001D4BD5"/>
    <w:rsid w:val="001D4BE2"/>
    <w:rsid w:val="001D4C51"/>
    <w:rsid w:val="001D4C85"/>
    <w:rsid w:val="001D4CC8"/>
    <w:rsid w:val="001D4D2E"/>
    <w:rsid w:val="001D4DCF"/>
    <w:rsid w:val="001D4E27"/>
    <w:rsid w:val="001D4F94"/>
    <w:rsid w:val="001D4FD7"/>
    <w:rsid w:val="001D5144"/>
    <w:rsid w:val="001D5228"/>
    <w:rsid w:val="001D5272"/>
    <w:rsid w:val="001D5450"/>
    <w:rsid w:val="001D54A3"/>
    <w:rsid w:val="001D54B0"/>
    <w:rsid w:val="001D556C"/>
    <w:rsid w:val="001D560C"/>
    <w:rsid w:val="001D56EB"/>
    <w:rsid w:val="001D5795"/>
    <w:rsid w:val="001D581B"/>
    <w:rsid w:val="001D5922"/>
    <w:rsid w:val="001D5998"/>
    <w:rsid w:val="001D5D8F"/>
    <w:rsid w:val="001D5DDA"/>
    <w:rsid w:val="001D5E00"/>
    <w:rsid w:val="001D5EB6"/>
    <w:rsid w:val="001D5EDF"/>
    <w:rsid w:val="001D5FF1"/>
    <w:rsid w:val="001D60BB"/>
    <w:rsid w:val="001D61AC"/>
    <w:rsid w:val="001D621B"/>
    <w:rsid w:val="001D6337"/>
    <w:rsid w:val="001D640B"/>
    <w:rsid w:val="001D6547"/>
    <w:rsid w:val="001D659E"/>
    <w:rsid w:val="001D659F"/>
    <w:rsid w:val="001D674E"/>
    <w:rsid w:val="001D67F2"/>
    <w:rsid w:val="001D680D"/>
    <w:rsid w:val="001D690C"/>
    <w:rsid w:val="001D693E"/>
    <w:rsid w:val="001D69D0"/>
    <w:rsid w:val="001D69DB"/>
    <w:rsid w:val="001D6A4D"/>
    <w:rsid w:val="001D6A6E"/>
    <w:rsid w:val="001D6B5F"/>
    <w:rsid w:val="001D6B73"/>
    <w:rsid w:val="001D6D79"/>
    <w:rsid w:val="001D6DFF"/>
    <w:rsid w:val="001D6F6D"/>
    <w:rsid w:val="001D6FD8"/>
    <w:rsid w:val="001D70E6"/>
    <w:rsid w:val="001D7206"/>
    <w:rsid w:val="001D7348"/>
    <w:rsid w:val="001D73E9"/>
    <w:rsid w:val="001D740A"/>
    <w:rsid w:val="001D753A"/>
    <w:rsid w:val="001D7557"/>
    <w:rsid w:val="001D77AD"/>
    <w:rsid w:val="001D77BE"/>
    <w:rsid w:val="001D7833"/>
    <w:rsid w:val="001D7859"/>
    <w:rsid w:val="001D788B"/>
    <w:rsid w:val="001D7928"/>
    <w:rsid w:val="001D7C08"/>
    <w:rsid w:val="001D7C5E"/>
    <w:rsid w:val="001D7C82"/>
    <w:rsid w:val="001D7C97"/>
    <w:rsid w:val="001D7CF2"/>
    <w:rsid w:val="001D7D51"/>
    <w:rsid w:val="001D7DAA"/>
    <w:rsid w:val="001D7ED4"/>
    <w:rsid w:val="001D7FEA"/>
    <w:rsid w:val="001E004F"/>
    <w:rsid w:val="001E0067"/>
    <w:rsid w:val="001E0087"/>
    <w:rsid w:val="001E01E9"/>
    <w:rsid w:val="001E0258"/>
    <w:rsid w:val="001E02A9"/>
    <w:rsid w:val="001E02B3"/>
    <w:rsid w:val="001E02D9"/>
    <w:rsid w:val="001E03FF"/>
    <w:rsid w:val="001E0433"/>
    <w:rsid w:val="001E069B"/>
    <w:rsid w:val="001E071D"/>
    <w:rsid w:val="001E077B"/>
    <w:rsid w:val="001E07C2"/>
    <w:rsid w:val="001E0960"/>
    <w:rsid w:val="001E0A70"/>
    <w:rsid w:val="001E0B88"/>
    <w:rsid w:val="001E0DAA"/>
    <w:rsid w:val="001E0E7F"/>
    <w:rsid w:val="001E0F45"/>
    <w:rsid w:val="001E0F92"/>
    <w:rsid w:val="001E107C"/>
    <w:rsid w:val="001E121A"/>
    <w:rsid w:val="001E1266"/>
    <w:rsid w:val="001E12FB"/>
    <w:rsid w:val="001E130C"/>
    <w:rsid w:val="001E133E"/>
    <w:rsid w:val="001E1351"/>
    <w:rsid w:val="001E1401"/>
    <w:rsid w:val="001E1510"/>
    <w:rsid w:val="001E15E3"/>
    <w:rsid w:val="001E16B4"/>
    <w:rsid w:val="001E176F"/>
    <w:rsid w:val="001E1797"/>
    <w:rsid w:val="001E179E"/>
    <w:rsid w:val="001E1940"/>
    <w:rsid w:val="001E197E"/>
    <w:rsid w:val="001E19DD"/>
    <w:rsid w:val="001E1A1D"/>
    <w:rsid w:val="001E1A43"/>
    <w:rsid w:val="001E1AFD"/>
    <w:rsid w:val="001E1C08"/>
    <w:rsid w:val="001E1C32"/>
    <w:rsid w:val="001E20FB"/>
    <w:rsid w:val="001E2170"/>
    <w:rsid w:val="001E21BF"/>
    <w:rsid w:val="001E22F1"/>
    <w:rsid w:val="001E2343"/>
    <w:rsid w:val="001E24ED"/>
    <w:rsid w:val="001E26FD"/>
    <w:rsid w:val="001E280C"/>
    <w:rsid w:val="001E283D"/>
    <w:rsid w:val="001E28FB"/>
    <w:rsid w:val="001E2974"/>
    <w:rsid w:val="001E29A9"/>
    <w:rsid w:val="001E29B1"/>
    <w:rsid w:val="001E2AC8"/>
    <w:rsid w:val="001E2CF6"/>
    <w:rsid w:val="001E2D23"/>
    <w:rsid w:val="001E2D9A"/>
    <w:rsid w:val="001E2DDB"/>
    <w:rsid w:val="001E2DE8"/>
    <w:rsid w:val="001E2E94"/>
    <w:rsid w:val="001E2EEA"/>
    <w:rsid w:val="001E2F5F"/>
    <w:rsid w:val="001E2FC6"/>
    <w:rsid w:val="001E2FF0"/>
    <w:rsid w:val="001E301A"/>
    <w:rsid w:val="001E3115"/>
    <w:rsid w:val="001E3121"/>
    <w:rsid w:val="001E327D"/>
    <w:rsid w:val="001E329A"/>
    <w:rsid w:val="001E32C8"/>
    <w:rsid w:val="001E346E"/>
    <w:rsid w:val="001E34C1"/>
    <w:rsid w:val="001E34C8"/>
    <w:rsid w:val="001E360F"/>
    <w:rsid w:val="001E3668"/>
    <w:rsid w:val="001E3678"/>
    <w:rsid w:val="001E36A6"/>
    <w:rsid w:val="001E37A4"/>
    <w:rsid w:val="001E382F"/>
    <w:rsid w:val="001E387E"/>
    <w:rsid w:val="001E3960"/>
    <w:rsid w:val="001E3A03"/>
    <w:rsid w:val="001E3AF3"/>
    <w:rsid w:val="001E3B24"/>
    <w:rsid w:val="001E3C80"/>
    <w:rsid w:val="001E3D30"/>
    <w:rsid w:val="001E3D5D"/>
    <w:rsid w:val="001E3ECC"/>
    <w:rsid w:val="001E3F39"/>
    <w:rsid w:val="001E3FEC"/>
    <w:rsid w:val="001E4063"/>
    <w:rsid w:val="001E40CC"/>
    <w:rsid w:val="001E41EB"/>
    <w:rsid w:val="001E42D7"/>
    <w:rsid w:val="001E44B0"/>
    <w:rsid w:val="001E455D"/>
    <w:rsid w:val="001E45A7"/>
    <w:rsid w:val="001E466F"/>
    <w:rsid w:val="001E4707"/>
    <w:rsid w:val="001E48AC"/>
    <w:rsid w:val="001E48B3"/>
    <w:rsid w:val="001E48E5"/>
    <w:rsid w:val="001E4A1F"/>
    <w:rsid w:val="001E4A4E"/>
    <w:rsid w:val="001E4A81"/>
    <w:rsid w:val="001E4B80"/>
    <w:rsid w:val="001E4D02"/>
    <w:rsid w:val="001E4D32"/>
    <w:rsid w:val="001E4E52"/>
    <w:rsid w:val="001E4EBD"/>
    <w:rsid w:val="001E50F4"/>
    <w:rsid w:val="001E5124"/>
    <w:rsid w:val="001E51CE"/>
    <w:rsid w:val="001E53B9"/>
    <w:rsid w:val="001E54B0"/>
    <w:rsid w:val="001E54ED"/>
    <w:rsid w:val="001E5551"/>
    <w:rsid w:val="001E5571"/>
    <w:rsid w:val="001E560D"/>
    <w:rsid w:val="001E570C"/>
    <w:rsid w:val="001E57BA"/>
    <w:rsid w:val="001E5867"/>
    <w:rsid w:val="001E5891"/>
    <w:rsid w:val="001E58FE"/>
    <w:rsid w:val="001E594C"/>
    <w:rsid w:val="001E5984"/>
    <w:rsid w:val="001E59BC"/>
    <w:rsid w:val="001E5A86"/>
    <w:rsid w:val="001E5AF6"/>
    <w:rsid w:val="001E5C44"/>
    <w:rsid w:val="001E5D89"/>
    <w:rsid w:val="001E5E5B"/>
    <w:rsid w:val="001E5F23"/>
    <w:rsid w:val="001E5F28"/>
    <w:rsid w:val="001E6012"/>
    <w:rsid w:val="001E60A8"/>
    <w:rsid w:val="001E60B3"/>
    <w:rsid w:val="001E6149"/>
    <w:rsid w:val="001E61C6"/>
    <w:rsid w:val="001E6397"/>
    <w:rsid w:val="001E6422"/>
    <w:rsid w:val="001E649D"/>
    <w:rsid w:val="001E64A1"/>
    <w:rsid w:val="001E64C6"/>
    <w:rsid w:val="001E6533"/>
    <w:rsid w:val="001E6592"/>
    <w:rsid w:val="001E65FC"/>
    <w:rsid w:val="001E673F"/>
    <w:rsid w:val="001E68E1"/>
    <w:rsid w:val="001E690D"/>
    <w:rsid w:val="001E691B"/>
    <w:rsid w:val="001E69F1"/>
    <w:rsid w:val="001E6A8C"/>
    <w:rsid w:val="001E6A99"/>
    <w:rsid w:val="001E6BA8"/>
    <w:rsid w:val="001E6E31"/>
    <w:rsid w:val="001E6EBD"/>
    <w:rsid w:val="001E6F14"/>
    <w:rsid w:val="001E6F65"/>
    <w:rsid w:val="001E6F7E"/>
    <w:rsid w:val="001E70BB"/>
    <w:rsid w:val="001E73A5"/>
    <w:rsid w:val="001E7478"/>
    <w:rsid w:val="001E7564"/>
    <w:rsid w:val="001E75A7"/>
    <w:rsid w:val="001E771B"/>
    <w:rsid w:val="001E78AA"/>
    <w:rsid w:val="001E7989"/>
    <w:rsid w:val="001E79B8"/>
    <w:rsid w:val="001E7A75"/>
    <w:rsid w:val="001E7C78"/>
    <w:rsid w:val="001E7E39"/>
    <w:rsid w:val="001E7E48"/>
    <w:rsid w:val="001E7E7F"/>
    <w:rsid w:val="001E7EA5"/>
    <w:rsid w:val="001E7ED9"/>
    <w:rsid w:val="001E7F5A"/>
    <w:rsid w:val="001E7F8F"/>
    <w:rsid w:val="001F00E6"/>
    <w:rsid w:val="001F00F2"/>
    <w:rsid w:val="001F0121"/>
    <w:rsid w:val="001F01B1"/>
    <w:rsid w:val="001F023E"/>
    <w:rsid w:val="001F02CD"/>
    <w:rsid w:val="001F02E5"/>
    <w:rsid w:val="001F0322"/>
    <w:rsid w:val="001F04AD"/>
    <w:rsid w:val="001F051D"/>
    <w:rsid w:val="001F0525"/>
    <w:rsid w:val="001F061E"/>
    <w:rsid w:val="001F0695"/>
    <w:rsid w:val="001F07B3"/>
    <w:rsid w:val="001F0A55"/>
    <w:rsid w:val="001F0BAD"/>
    <w:rsid w:val="001F0C95"/>
    <w:rsid w:val="001F0D70"/>
    <w:rsid w:val="001F0E4C"/>
    <w:rsid w:val="001F0EE2"/>
    <w:rsid w:val="001F0FBE"/>
    <w:rsid w:val="001F109D"/>
    <w:rsid w:val="001F10CE"/>
    <w:rsid w:val="001F10F2"/>
    <w:rsid w:val="001F12BE"/>
    <w:rsid w:val="001F12D3"/>
    <w:rsid w:val="001F1385"/>
    <w:rsid w:val="001F1422"/>
    <w:rsid w:val="001F1712"/>
    <w:rsid w:val="001F1806"/>
    <w:rsid w:val="001F18F2"/>
    <w:rsid w:val="001F1914"/>
    <w:rsid w:val="001F1A06"/>
    <w:rsid w:val="001F1AB1"/>
    <w:rsid w:val="001F1ACC"/>
    <w:rsid w:val="001F1B96"/>
    <w:rsid w:val="001F1BCC"/>
    <w:rsid w:val="001F1C76"/>
    <w:rsid w:val="001F1D46"/>
    <w:rsid w:val="001F1E17"/>
    <w:rsid w:val="001F1E9C"/>
    <w:rsid w:val="001F1EDA"/>
    <w:rsid w:val="001F2213"/>
    <w:rsid w:val="001F2261"/>
    <w:rsid w:val="001F23D9"/>
    <w:rsid w:val="001F259E"/>
    <w:rsid w:val="001F26B5"/>
    <w:rsid w:val="001F277B"/>
    <w:rsid w:val="001F2908"/>
    <w:rsid w:val="001F2932"/>
    <w:rsid w:val="001F2A82"/>
    <w:rsid w:val="001F2AE6"/>
    <w:rsid w:val="001F2B85"/>
    <w:rsid w:val="001F2C5E"/>
    <w:rsid w:val="001F2C71"/>
    <w:rsid w:val="001F2CF4"/>
    <w:rsid w:val="001F2D22"/>
    <w:rsid w:val="001F2DC7"/>
    <w:rsid w:val="001F2DE8"/>
    <w:rsid w:val="001F2E18"/>
    <w:rsid w:val="001F2F81"/>
    <w:rsid w:val="001F2FF0"/>
    <w:rsid w:val="001F3027"/>
    <w:rsid w:val="001F3243"/>
    <w:rsid w:val="001F333C"/>
    <w:rsid w:val="001F3355"/>
    <w:rsid w:val="001F3386"/>
    <w:rsid w:val="001F343D"/>
    <w:rsid w:val="001F34D3"/>
    <w:rsid w:val="001F3582"/>
    <w:rsid w:val="001F366B"/>
    <w:rsid w:val="001F3712"/>
    <w:rsid w:val="001F3714"/>
    <w:rsid w:val="001F380D"/>
    <w:rsid w:val="001F3836"/>
    <w:rsid w:val="001F3876"/>
    <w:rsid w:val="001F3A4E"/>
    <w:rsid w:val="001F3A62"/>
    <w:rsid w:val="001F3B18"/>
    <w:rsid w:val="001F3B82"/>
    <w:rsid w:val="001F3CB6"/>
    <w:rsid w:val="001F3CEE"/>
    <w:rsid w:val="001F3DD7"/>
    <w:rsid w:val="001F3E24"/>
    <w:rsid w:val="001F3E42"/>
    <w:rsid w:val="001F3E89"/>
    <w:rsid w:val="001F3EAA"/>
    <w:rsid w:val="001F404D"/>
    <w:rsid w:val="001F414A"/>
    <w:rsid w:val="001F4166"/>
    <w:rsid w:val="001F4176"/>
    <w:rsid w:val="001F44C3"/>
    <w:rsid w:val="001F4621"/>
    <w:rsid w:val="001F4786"/>
    <w:rsid w:val="001F493E"/>
    <w:rsid w:val="001F49BF"/>
    <w:rsid w:val="001F49F8"/>
    <w:rsid w:val="001F4A46"/>
    <w:rsid w:val="001F4B53"/>
    <w:rsid w:val="001F4BF5"/>
    <w:rsid w:val="001F4D06"/>
    <w:rsid w:val="001F4D23"/>
    <w:rsid w:val="001F4DB6"/>
    <w:rsid w:val="001F5039"/>
    <w:rsid w:val="001F50DB"/>
    <w:rsid w:val="001F5263"/>
    <w:rsid w:val="001F5475"/>
    <w:rsid w:val="001F549F"/>
    <w:rsid w:val="001F54E7"/>
    <w:rsid w:val="001F5537"/>
    <w:rsid w:val="001F55A2"/>
    <w:rsid w:val="001F5727"/>
    <w:rsid w:val="001F57C9"/>
    <w:rsid w:val="001F5816"/>
    <w:rsid w:val="001F589B"/>
    <w:rsid w:val="001F58B7"/>
    <w:rsid w:val="001F58D8"/>
    <w:rsid w:val="001F5902"/>
    <w:rsid w:val="001F5967"/>
    <w:rsid w:val="001F5A36"/>
    <w:rsid w:val="001F5BED"/>
    <w:rsid w:val="001F5BFA"/>
    <w:rsid w:val="001F5C13"/>
    <w:rsid w:val="001F5E43"/>
    <w:rsid w:val="001F6029"/>
    <w:rsid w:val="001F6155"/>
    <w:rsid w:val="001F6265"/>
    <w:rsid w:val="001F62AF"/>
    <w:rsid w:val="001F63D5"/>
    <w:rsid w:val="001F6411"/>
    <w:rsid w:val="001F64BB"/>
    <w:rsid w:val="001F651B"/>
    <w:rsid w:val="001F6532"/>
    <w:rsid w:val="001F664A"/>
    <w:rsid w:val="001F66BB"/>
    <w:rsid w:val="001F6733"/>
    <w:rsid w:val="001F6875"/>
    <w:rsid w:val="001F6A0C"/>
    <w:rsid w:val="001F6A58"/>
    <w:rsid w:val="001F6BCC"/>
    <w:rsid w:val="001F6C87"/>
    <w:rsid w:val="001F6EC6"/>
    <w:rsid w:val="001F71F2"/>
    <w:rsid w:val="001F72ED"/>
    <w:rsid w:val="001F7320"/>
    <w:rsid w:val="001F735C"/>
    <w:rsid w:val="001F752E"/>
    <w:rsid w:val="001F75CD"/>
    <w:rsid w:val="001F7611"/>
    <w:rsid w:val="001F76A3"/>
    <w:rsid w:val="001F7729"/>
    <w:rsid w:val="001F7790"/>
    <w:rsid w:val="001F7851"/>
    <w:rsid w:val="001F7863"/>
    <w:rsid w:val="001F7A90"/>
    <w:rsid w:val="001F7AA6"/>
    <w:rsid w:val="001F7CDB"/>
    <w:rsid w:val="001F7DB7"/>
    <w:rsid w:val="001F7DE1"/>
    <w:rsid w:val="00200092"/>
    <w:rsid w:val="00200117"/>
    <w:rsid w:val="00200122"/>
    <w:rsid w:val="002001C1"/>
    <w:rsid w:val="002001F9"/>
    <w:rsid w:val="00200246"/>
    <w:rsid w:val="00200538"/>
    <w:rsid w:val="00200754"/>
    <w:rsid w:val="00200952"/>
    <w:rsid w:val="0020099E"/>
    <w:rsid w:val="00200A46"/>
    <w:rsid w:val="00200A64"/>
    <w:rsid w:val="00200AE8"/>
    <w:rsid w:val="00200BBF"/>
    <w:rsid w:val="00200C22"/>
    <w:rsid w:val="00200C83"/>
    <w:rsid w:val="00200D6A"/>
    <w:rsid w:val="00200DE8"/>
    <w:rsid w:val="00200EC6"/>
    <w:rsid w:val="0020100E"/>
    <w:rsid w:val="002011B6"/>
    <w:rsid w:val="002011F8"/>
    <w:rsid w:val="0020121C"/>
    <w:rsid w:val="0020124D"/>
    <w:rsid w:val="0020135F"/>
    <w:rsid w:val="002014C9"/>
    <w:rsid w:val="002016EA"/>
    <w:rsid w:val="002017CE"/>
    <w:rsid w:val="002017D4"/>
    <w:rsid w:val="0020193D"/>
    <w:rsid w:val="002019C0"/>
    <w:rsid w:val="00201AB1"/>
    <w:rsid w:val="00201AF2"/>
    <w:rsid w:val="00201B5F"/>
    <w:rsid w:val="00201CB1"/>
    <w:rsid w:val="00201CDE"/>
    <w:rsid w:val="00201D3A"/>
    <w:rsid w:val="00201F83"/>
    <w:rsid w:val="002020CB"/>
    <w:rsid w:val="0020220C"/>
    <w:rsid w:val="00202216"/>
    <w:rsid w:val="002024C1"/>
    <w:rsid w:val="0020255B"/>
    <w:rsid w:val="0020256E"/>
    <w:rsid w:val="0020260A"/>
    <w:rsid w:val="00202638"/>
    <w:rsid w:val="002026E9"/>
    <w:rsid w:val="00202714"/>
    <w:rsid w:val="0020272A"/>
    <w:rsid w:val="0020275A"/>
    <w:rsid w:val="002027B5"/>
    <w:rsid w:val="002027BC"/>
    <w:rsid w:val="0020289B"/>
    <w:rsid w:val="00202912"/>
    <w:rsid w:val="0020296D"/>
    <w:rsid w:val="0020297B"/>
    <w:rsid w:val="00202B2C"/>
    <w:rsid w:val="00202B69"/>
    <w:rsid w:val="00202C8B"/>
    <w:rsid w:val="00202CDE"/>
    <w:rsid w:val="00202CE9"/>
    <w:rsid w:val="00202D4C"/>
    <w:rsid w:val="00202DEE"/>
    <w:rsid w:val="00202E71"/>
    <w:rsid w:val="00202E79"/>
    <w:rsid w:val="002030F6"/>
    <w:rsid w:val="00203153"/>
    <w:rsid w:val="00203196"/>
    <w:rsid w:val="0020322E"/>
    <w:rsid w:val="002032D6"/>
    <w:rsid w:val="002033F4"/>
    <w:rsid w:val="0020342B"/>
    <w:rsid w:val="002034D7"/>
    <w:rsid w:val="002034E0"/>
    <w:rsid w:val="002035D0"/>
    <w:rsid w:val="002036C4"/>
    <w:rsid w:val="00203744"/>
    <w:rsid w:val="00203936"/>
    <w:rsid w:val="00203946"/>
    <w:rsid w:val="00203984"/>
    <w:rsid w:val="002039A1"/>
    <w:rsid w:val="002039C2"/>
    <w:rsid w:val="00203A91"/>
    <w:rsid w:val="00203AB2"/>
    <w:rsid w:val="00203AD4"/>
    <w:rsid w:val="00203B71"/>
    <w:rsid w:val="00203BA4"/>
    <w:rsid w:val="00203BAE"/>
    <w:rsid w:val="00203C1D"/>
    <w:rsid w:val="00203CA0"/>
    <w:rsid w:val="00203E02"/>
    <w:rsid w:val="00203ED0"/>
    <w:rsid w:val="00203EF8"/>
    <w:rsid w:val="00204032"/>
    <w:rsid w:val="002040BE"/>
    <w:rsid w:val="00204400"/>
    <w:rsid w:val="0020443B"/>
    <w:rsid w:val="00204440"/>
    <w:rsid w:val="002044F7"/>
    <w:rsid w:val="002045AF"/>
    <w:rsid w:val="002045C6"/>
    <w:rsid w:val="00204609"/>
    <w:rsid w:val="00204803"/>
    <w:rsid w:val="00204922"/>
    <w:rsid w:val="00204A65"/>
    <w:rsid w:val="00204A83"/>
    <w:rsid w:val="00204B7E"/>
    <w:rsid w:val="00204C91"/>
    <w:rsid w:val="00204D11"/>
    <w:rsid w:val="00204D9E"/>
    <w:rsid w:val="00204DF2"/>
    <w:rsid w:val="00204E0F"/>
    <w:rsid w:val="00204EEE"/>
    <w:rsid w:val="00204F4E"/>
    <w:rsid w:val="0020501F"/>
    <w:rsid w:val="00205050"/>
    <w:rsid w:val="002050CC"/>
    <w:rsid w:val="0020510F"/>
    <w:rsid w:val="00205147"/>
    <w:rsid w:val="002051B8"/>
    <w:rsid w:val="002051DF"/>
    <w:rsid w:val="0020529A"/>
    <w:rsid w:val="002054E8"/>
    <w:rsid w:val="00205542"/>
    <w:rsid w:val="00205594"/>
    <w:rsid w:val="00205632"/>
    <w:rsid w:val="0020567A"/>
    <w:rsid w:val="00205728"/>
    <w:rsid w:val="0020573C"/>
    <w:rsid w:val="0020574B"/>
    <w:rsid w:val="00205895"/>
    <w:rsid w:val="00205988"/>
    <w:rsid w:val="00205BFE"/>
    <w:rsid w:val="00205C1A"/>
    <w:rsid w:val="00205C4A"/>
    <w:rsid w:val="00205FF5"/>
    <w:rsid w:val="00206124"/>
    <w:rsid w:val="00206156"/>
    <w:rsid w:val="002062EA"/>
    <w:rsid w:val="002063F8"/>
    <w:rsid w:val="002064DE"/>
    <w:rsid w:val="00206608"/>
    <w:rsid w:val="002067B4"/>
    <w:rsid w:val="0020685D"/>
    <w:rsid w:val="00206910"/>
    <w:rsid w:val="00206947"/>
    <w:rsid w:val="002069DA"/>
    <w:rsid w:val="00206A60"/>
    <w:rsid w:val="00206B50"/>
    <w:rsid w:val="00206BD7"/>
    <w:rsid w:val="00206D39"/>
    <w:rsid w:val="00206D76"/>
    <w:rsid w:val="00206E4E"/>
    <w:rsid w:val="00206E64"/>
    <w:rsid w:val="00206FE9"/>
    <w:rsid w:val="00207152"/>
    <w:rsid w:val="00207195"/>
    <w:rsid w:val="00207278"/>
    <w:rsid w:val="002072F0"/>
    <w:rsid w:val="00207369"/>
    <w:rsid w:val="00207834"/>
    <w:rsid w:val="002078A9"/>
    <w:rsid w:val="002079B6"/>
    <w:rsid w:val="00207A5C"/>
    <w:rsid w:val="00207AB5"/>
    <w:rsid w:val="00207B82"/>
    <w:rsid w:val="00207B9B"/>
    <w:rsid w:val="00207D2B"/>
    <w:rsid w:val="00207E16"/>
    <w:rsid w:val="00207EDB"/>
    <w:rsid w:val="002100F2"/>
    <w:rsid w:val="00210176"/>
    <w:rsid w:val="002101E5"/>
    <w:rsid w:val="002101F0"/>
    <w:rsid w:val="0021021E"/>
    <w:rsid w:val="00210262"/>
    <w:rsid w:val="002102D0"/>
    <w:rsid w:val="0021043C"/>
    <w:rsid w:val="00210453"/>
    <w:rsid w:val="0021051B"/>
    <w:rsid w:val="002105F9"/>
    <w:rsid w:val="002106E5"/>
    <w:rsid w:val="0021073C"/>
    <w:rsid w:val="0021073D"/>
    <w:rsid w:val="00210749"/>
    <w:rsid w:val="0021075D"/>
    <w:rsid w:val="002108F6"/>
    <w:rsid w:val="00210926"/>
    <w:rsid w:val="0021098C"/>
    <w:rsid w:val="002109E6"/>
    <w:rsid w:val="00210AFB"/>
    <w:rsid w:val="00210BE1"/>
    <w:rsid w:val="00210C2F"/>
    <w:rsid w:val="00210C58"/>
    <w:rsid w:val="00210C64"/>
    <w:rsid w:val="00210D0D"/>
    <w:rsid w:val="00210D5E"/>
    <w:rsid w:val="00210DD5"/>
    <w:rsid w:val="00210E8F"/>
    <w:rsid w:val="00210EF0"/>
    <w:rsid w:val="00210FB0"/>
    <w:rsid w:val="00210FBE"/>
    <w:rsid w:val="0021102F"/>
    <w:rsid w:val="002110F4"/>
    <w:rsid w:val="00211173"/>
    <w:rsid w:val="00211223"/>
    <w:rsid w:val="002112CC"/>
    <w:rsid w:val="00211342"/>
    <w:rsid w:val="00211361"/>
    <w:rsid w:val="002113BC"/>
    <w:rsid w:val="0021151E"/>
    <w:rsid w:val="002117DF"/>
    <w:rsid w:val="002118BF"/>
    <w:rsid w:val="002119EB"/>
    <w:rsid w:val="00211B2A"/>
    <w:rsid w:val="00211BA1"/>
    <w:rsid w:val="00211BC3"/>
    <w:rsid w:val="00211C5B"/>
    <w:rsid w:val="00211E22"/>
    <w:rsid w:val="00211E30"/>
    <w:rsid w:val="00211EA0"/>
    <w:rsid w:val="00211F63"/>
    <w:rsid w:val="00211F6C"/>
    <w:rsid w:val="00211F6E"/>
    <w:rsid w:val="00212006"/>
    <w:rsid w:val="002120F0"/>
    <w:rsid w:val="00212253"/>
    <w:rsid w:val="002122A7"/>
    <w:rsid w:val="00212508"/>
    <w:rsid w:val="00212599"/>
    <w:rsid w:val="00212635"/>
    <w:rsid w:val="00212653"/>
    <w:rsid w:val="002126D8"/>
    <w:rsid w:val="00212777"/>
    <w:rsid w:val="00212A7F"/>
    <w:rsid w:val="00212B20"/>
    <w:rsid w:val="00212BCA"/>
    <w:rsid w:val="00212F96"/>
    <w:rsid w:val="00212F9D"/>
    <w:rsid w:val="00212FFB"/>
    <w:rsid w:val="0021302E"/>
    <w:rsid w:val="0021329C"/>
    <w:rsid w:val="002133D1"/>
    <w:rsid w:val="0021349D"/>
    <w:rsid w:val="00213558"/>
    <w:rsid w:val="00213572"/>
    <w:rsid w:val="0021364E"/>
    <w:rsid w:val="002136D3"/>
    <w:rsid w:val="002136E6"/>
    <w:rsid w:val="002138B3"/>
    <w:rsid w:val="0021391F"/>
    <w:rsid w:val="00213B29"/>
    <w:rsid w:val="00213B9D"/>
    <w:rsid w:val="00213E9A"/>
    <w:rsid w:val="002140BC"/>
    <w:rsid w:val="00214216"/>
    <w:rsid w:val="0021424A"/>
    <w:rsid w:val="00214292"/>
    <w:rsid w:val="0021433D"/>
    <w:rsid w:val="00214358"/>
    <w:rsid w:val="00214365"/>
    <w:rsid w:val="00214406"/>
    <w:rsid w:val="00214470"/>
    <w:rsid w:val="00214585"/>
    <w:rsid w:val="0021467B"/>
    <w:rsid w:val="00214748"/>
    <w:rsid w:val="00214793"/>
    <w:rsid w:val="002147C3"/>
    <w:rsid w:val="002147F2"/>
    <w:rsid w:val="00214871"/>
    <w:rsid w:val="002148CE"/>
    <w:rsid w:val="00214923"/>
    <w:rsid w:val="0021496A"/>
    <w:rsid w:val="00214A1B"/>
    <w:rsid w:val="00214AB6"/>
    <w:rsid w:val="00214B50"/>
    <w:rsid w:val="00214CDB"/>
    <w:rsid w:val="00214D73"/>
    <w:rsid w:val="0021502F"/>
    <w:rsid w:val="0021504B"/>
    <w:rsid w:val="002152E9"/>
    <w:rsid w:val="002153AC"/>
    <w:rsid w:val="002154FF"/>
    <w:rsid w:val="00215636"/>
    <w:rsid w:val="00215651"/>
    <w:rsid w:val="002156FF"/>
    <w:rsid w:val="00215903"/>
    <w:rsid w:val="00215992"/>
    <w:rsid w:val="002159CC"/>
    <w:rsid w:val="00215A4B"/>
    <w:rsid w:val="00215B58"/>
    <w:rsid w:val="00215B6D"/>
    <w:rsid w:val="00215BA7"/>
    <w:rsid w:val="00215CD3"/>
    <w:rsid w:val="00215E52"/>
    <w:rsid w:val="00215EAC"/>
    <w:rsid w:val="00216063"/>
    <w:rsid w:val="00216156"/>
    <w:rsid w:val="00216220"/>
    <w:rsid w:val="002165BF"/>
    <w:rsid w:val="00216605"/>
    <w:rsid w:val="0021666A"/>
    <w:rsid w:val="002166C3"/>
    <w:rsid w:val="00216779"/>
    <w:rsid w:val="0021687D"/>
    <w:rsid w:val="002168D3"/>
    <w:rsid w:val="00216A14"/>
    <w:rsid w:val="00216B82"/>
    <w:rsid w:val="00216BB7"/>
    <w:rsid w:val="00216CFE"/>
    <w:rsid w:val="0021701F"/>
    <w:rsid w:val="00217024"/>
    <w:rsid w:val="0021710F"/>
    <w:rsid w:val="002173A8"/>
    <w:rsid w:val="00217693"/>
    <w:rsid w:val="002176A3"/>
    <w:rsid w:val="002177AC"/>
    <w:rsid w:val="0021785B"/>
    <w:rsid w:val="00217997"/>
    <w:rsid w:val="00217B67"/>
    <w:rsid w:val="00217B7B"/>
    <w:rsid w:val="00217C0A"/>
    <w:rsid w:val="00217C0E"/>
    <w:rsid w:val="00217DD4"/>
    <w:rsid w:val="00217EA1"/>
    <w:rsid w:val="00217FDE"/>
    <w:rsid w:val="00220017"/>
    <w:rsid w:val="00220076"/>
    <w:rsid w:val="002200D0"/>
    <w:rsid w:val="00220240"/>
    <w:rsid w:val="002202CB"/>
    <w:rsid w:val="00220329"/>
    <w:rsid w:val="00220666"/>
    <w:rsid w:val="002206D3"/>
    <w:rsid w:val="002207BC"/>
    <w:rsid w:val="002208BE"/>
    <w:rsid w:val="002208BF"/>
    <w:rsid w:val="00220970"/>
    <w:rsid w:val="00220996"/>
    <w:rsid w:val="002209B5"/>
    <w:rsid w:val="00220A38"/>
    <w:rsid w:val="00220ADD"/>
    <w:rsid w:val="00220B1E"/>
    <w:rsid w:val="00220BB2"/>
    <w:rsid w:val="00220CAF"/>
    <w:rsid w:val="00220DD4"/>
    <w:rsid w:val="0022102F"/>
    <w:rsid w:val="0022108C"/>
    <w:rsid w:val="002210A5"/>
    <w:rsid w:val="002210BE"/>
    <w:rsid w:val="002210D1"/>
    <w:rsid w:val="00221171"/>
    <w:rsid w:val="0022119D"/>
    <w:rsid w:val="0022124B"/>
    <w:rsid w:val="00221324"/>
    <w:rsid w:val="002213A9"/>
    <w:rsid w:val="0022141D"/>
    <w:rsid w:val="002214DF"/>
    <w:rsid w:val="0022155A"/>
    <w:rsid w:val="002215B4"/>
    <w:rsid w:val="002216C3"/>
    <w:rsid w:val="00221759"/>
    <w:rsid w:val="00221996"/>
    <w:rsid w:val="00221998"/>
    <w:rsid w:val="002219FE"/>
    <w:rsid w:val="00221B63"/>
    <w:rsid w:val="00221D60"/>
    <w:rsid w:val="00221E8D"/>
    <w:rsid w:val="0022200F"/>
    <w:rsid w:val="002220E9"/>
    <w:rsid w:val="00222160"/>
    <w:rsid w:val="002223DE"/>
    <w:rsid w:val="002225C4"/>
    <w:rsid w:val="002225EC"/>
    <w:rsid w:val="00222B15"/>
    <w:rsid w:val="00222B83"/>
    <w:rsid w:val="00222B8A"/>
    <w:rsid w:val="00222C3C"/>
    <w:rsid w:val="00222D22"/>
    <w:rsid w:val="00222D67"/>
    <w:rsid w:val="00222EB3"/>
    <w:rsid w:val="00222EF3"/>
    <w:rsid w:val="00222F01"/>
    <w:rsid w:val="002230C2"/>
    <w:rsid w:val="00223164"/>
    <w:rsid w:val="0022319F"/>
    <w:rsid w:val="00223217"/>
    <w:rsid w:val="0022328D"/>
    <w:rsid w:val="00223294"/>
    <w:rsid w:val="002232B3"/>
    <w:rsid w:val="002232EA"/>
    <w:rsid w:val="002232F3"/>
    <w:rsid w:val="00223340"/>
    <w:rsid w:val="002233CD"/>
    <w:rsid w:val="002233D9"/>
    <w:rsid w:val="00223418"/>
    <w:rsid w:val="00223460"/>
    <w:rsid w:val="0022349A"/>
    <w:rsid w:val="002234DF"/>
    <w:rsid w:val="00223624"/>
    <w:rsid w:val="00223630"/>
    <w:rsid w:val="0022364D"/>
    <w:rsid w:val="00223924"/>
    <w:rsid w:val="0022393A"/>
    <w:rsid w:val="002239D5"/>
    <w:rsid w:val="00223A23"/>
    <w:rsid w:val="00223B11"/>
    <w:rsid w:val="00223DBE"/>
    <w:rsid w:val="00223E05"/>
    <w:rsid w:val="00223E7C"/>
    <w:rsid w:val="00224032"/>
    <w:rsid w:val="00224055"/>
    <w:rsid w:val="0022407B"/>
    <w:rsid w:val="002240AA"/>
    <w:rsid w:val="00224129"/>
    <w:rsid w:val="00224171"/>
    <w:rsid w:val="00224208"/>
    <w:rsid w:val="00224288"/>
    <w:rsid w:val="002243B5"/>
    <w:rsid w:val="00224455"/>
    <w:rsid w:val="002244EE"/>
    <w:rsid w:val="002245E4"/>
    <w:rsid w:val="002245F0"/>
    <w:rsid w:val="00224677"/>
    <w:rsid w:val="002247CF"/>
    <w:rsid w:val="00224816"/>
    <w:rsid w:val="00224818"/>
    <w:rsid w:val="00224828"/>
    <w:rsid w:val="0022486A"/>
    <w:rsid w:val="00224A85"/>
    <w:rsid w:val="00224AF4"/>
    <w:rsid w:val="00224B78"/>
    <w:rsid w:val="00224C06"/>
    <w:rsid w:val="00224C45"/>
    <w:rsid w:val="00224C6D"/>
    <w:rsid w:val="00224D18"/>
    <w:rsid w:val="00224D2B"/>
    <w:rsid w:val="00224E08"/>
    <w:rsid w:val="00224F2B"/>
    <w:rsid w:val="00224FA2"/>
    <w:rsid w:val="00224FE5"/>
    <w:rsid w:val="00225072"/>
    <w:rsid w:val="0022511F"/>
    <w:rsid w:val="00225292"/>
    <w:rsid w:val="002252D0"/>
    <w:rsid w:val="0022532E"/>
    <w:rsid w:val="00225376"/>
    <w:rsid w:val="0022538E"/>
    <w:rsid w:val="0022551D"/>
    <w:rsid w:val="0022553E"/>
    <w:rsid w:val="00225546"/>
    <w:rsid w:val="00225582"/>
    <w:rsid w:val="00225610"/>
    <w:rsid w:val="00225651"/>
    <w:rsid w:val="0022573A"/>
    <w:rsid w:val="00225788"/>
    <w:rsid w:val="002257BD"/>
    <w:rsid w:val="002258ED"/>
    <w:rsid w:val="00225A65"/>
    <w:rsid w:val="00225AE7"/>
    <w:rsid w:val="00225D92"/>
    <w:rsid w:val="00225E9A"/>
    <w:rsid w:val="00225EB1"/>
    <w:rsid w:val="00225F05"/>
    <w:rsid w:val="00225F9C"/>
    <w:rsid w:val="00225FDA"/>
    <w:rsid w:val="00226054"/>
    <w:rsid w:val="0022607F"/>
    <w:rsid w:val="00226131"/>
    <w:rsid w:val="002261B5"/>
    <w:rsid w:val="00226253"/>
    <w:rsid w:val="00226287"/>
    <w:rsid w:val="00226295"/>
    <w:rsid w:val="002262C0"/>
    <w:rsid w:val="002262E7"/>
    <w:rsid w:val="002263CE"/>
    <w:rsid w:val="00226410"/>
    <w:rsid w:val="0022657E"/>
    <w:rsid w:val="00226798"/>
    <w:rsid w:val="002268B9"/>
    <w:rsid w:val="002268E0"/>
    <w:rsid w:val="00226980"/>
    <w:rsid w:val="002269B9"/>
    <w:rsid w:val="00226A6E"/>
    <w:rsid w:val="00226BB4"/>
    <w:rsid w:val="00226C01"/>
    <w:rsid w:val="00226C3E"/>
    <w:rsid w:val="00226D68"/>
    <w:rsid w:val="00226E0B"/>
    <w:rsid w:val="00226E3C"/>
    <w:rsid w:val="00226EA0"/>
    <w:rsid w:val="00226EFF"/>
    <w:rsid w:val="0022706B"/>
    <w:rsid w:val="0022724E"/>
    <w:rsid w:val="002272A5"/>
    <w:rsid w:val="00227308"/>
    <w:rsid w:val="002273A3"/>
    <w:rsid w:val="002273AD"/>
    <w:rsid w:val="00227549"/>
    <w:rsid w:val="00227582"/>
    <w:rsid w:val="002275F2"/>
    <w:rsid w:val="002276C3"/>
    <w:rsid w:val="0022777D"/>
    <w:rsid w:val="00227798"/>
    <w:rsid w:val="0022779B"/>
    <w:rsid w:val="002277F4"/>
    <w:rsid w:val="002277F9"/>
    <w:rsid w:val="00227A39"/>
    <w:rsid w:val="00227A40"/>
    <w:rsid w:val="00227AFD"/>
    <w:rsid w:val="00227BFC"/>
    <w:rsid w:val="00227DC2"/>
    <w:rsid w:val="00227E8B"/>
    <w:rsid w:val="00230059"/>
    <w:rsid w:val="00230066"/>
    <w:rsid w:val="00230092"/>
    <w:rsid w:val="002300AC"/>
    <w:rsid w:val="00230110"/>
    <w:rsid w:val="002301F8"/>
    <w:rsid w:val="0023033D"/>
    <w:rsid w:val="002303E2"/>
    <w:rsid w:val="00230402"/>
    <w:rsid w:val="00230415"/>
    <w:rsid w:val="0023048C"/>
    <w:rsid w:val="0023066B"/>
    <w:rsid w:val="002306E0"/>
    <w:rsid w:val="002306E5"/>
    <w:rsid w:val="0023077E"/>
    <w:rsid w:val="00230846"/>
    <w:rsid w:val="002308AE"/>
    <w:rsid w:val="00230986"/>
    <w:rsid w:val="00230A32"/>
    <w:rsid w:val="00230B20"/>
    <w:rsid w:val="00230B48"/>
    <w:rsid w:val="00230BF4"/>
    <w:rsid w:val="00230CA2"/>
    <w:rsid w:val="00230F90"/>
    <w:rsid w:val="00230FD2"/>
    <w:rsid w:val="002310B2"/>
    <w:rsid w:val="002310E6"/>
    <w:rsid w:val="002313D3"/>
    <w:rsid w:val="0023143E"/>
    <w:rsid w:val="00231528"/>
    <w:rsid w:val="00231678"/>
    <w:rsid w:val="002316B9"/>
    <w:rsid w:val="002316D4"/>
    <w:rsid w:val="002316EA"/>
    <w:rsid w:val="0023177F"/>
    <w:rsid w:val="002317B1"/>
    <w:rsid w:val="0023182C"/>
    <w:rsid w:val="002319D4"/>
    <w:rsid w:val="00231A1A"/>
    <w:rsid w:val="00231B01"/>
    <w:rsid w:val="00231D35"/>
    <w:rsid w:val="00231D98"/>
    <w:rsid w:val="00231FA1"/>
    <w:rsid w:val="00231FB7"/>
    <w:rsid w:val="00232155"/>
    <w:rsid w:val="0023219C"/>
    <w:rsid w:val="0023229E"/>
    <w:rsid w:val="00232375"/>
    <w:rsid w:val="002324F5"/>
    <w:rsid w:val="002325B1"/>
    <w:rsid w:val="002325DD"/>
    <w:rsid w:val="002326D8"/>
    <w:rsid w:val="002327CD"/>
    <w:rsid w:val="002327EB"/>
    <w:rsid w:val="002329BD"/>
    <w:rsid w:val="002329F8"/>
    <w:rsid w:val="00232A52"/>
    <w:rsid w:val="00232C94"/>
    <w:rsid w:val="00232CF7"/>
    <w:rsid w:val="00232D1F"/>
    <w:rsid w:val="00232F4B"/>
    <w:rsid w:val="0023334A"/>
    <w:rsid w:val="002333B1"/>
    <w:rsid w:val="002333B9"/>
    <w:rsid w:val="002333BB"/>
    <w:rsid w:val="002333C6"/>
    <w:rsid w:val="0023342E"/>
    <w:rsid w:val="0023349C"/>
    <w:rsid w:val="002334F9"/>
    <w:rsid w:val="002335C6"/>
    <w:rsid w:val="00233614"/>
    <w:rsid w:val="002337C2"/>
    <w:rsid w:val="00233834"/>
    <w:rsid w:val="002338A5"/>
    <w:rsid w:val="002339B7"/>
    <w:rsid w:val="00233A7A"/>
    <w:rsid w:val="00233A91"/>
    <w:rsid w:val="00233B34"/>
    <w:rsid w:val="00233B5F"/>
    <w:rsid w:val="00233B84"/>
    <w:rsid w:val="00233DC0"/>
    <w:rsid w:val="00233DD0"/>
    <w:rsid w:val="00233ED7"/>
    <w:rsid w:val="002341F5"/>
    <w:rsid w:val="002342DB"/>
    <w:rsid w:val="00234353"/>
    <w:rsid w:val="00234377"/>
    <w:rsid w:val="00234455"/>
    <w:rsid w:val="00234488"/>
    <w:rsid w:val="0023456F"/>
    <w:rsid w:val="00234643"/>
    <w:rsid w:val="00234685"/>
    <w:rsid w:val="002347C0"/>
    <w:rsid w:val="002347CE"/>
    <w:rsid w:val="0023485F"/>
    <w:rsid w:val="0023490C"/>
    <w:rsid w:val="00234954"/>
    <w:rsid w:val="00234ACD"/>
    <w:rsid w:val="00234BD5"/>
    <w:rsid w:val="00234CA8"/>
    <w:rsid w:val="00234D18"/>
    <w:rsid w:val="00234D2C"/>
    <w:rsid w:val="00234D44"/>
    <w:rsid w:val="00234DF5"/>
    <w:rsid w:val="00234E46"/>
    <w:rsid w:val="00234EB9"/>
    <w:rsid w:val="00234F24"/>
    <w:rsid w:val="00234F93"/>
    <w:rsid w:val="0023535C"/>
    <w:rsid w:val="00235434"/>
    <w:rsid w:val="002354D3"/>
    <w:rsid w:val="002356F2"/>
    <w:rsid w:val="00235723"/>
    <w:rsid w:val="0023577D"/>
    <w:rsid w:val="00235997"/>
    <w:rsid w:val="00235B4E"/>
    <w:rsid w:val="00235DF2"/>
    <w:rsid w:val="00235E33"/>
    <w:rsid w:val="00235E8F"/>
    <w:rsid w:val="00235F02"/>
    <w:rsid w:val="00235F3E"/>
    <w:rsid w:val="00235F52"/>
    <w:rsid w:val="00235F66"/>
    <w:rsid w:val="00235FAE"/>
    <w:rsid w:val="002362A0"/>
    <w:rsid w:val="002362D7"/>
    <w:rsid w:val="0023634F"/>
    <w:rsid w:val="0023636C"/>
    <w:rsid w:val="00236524"/>
    <w:rsid w:val="002366F3"/>
    <w:rsid w:val="002368AA"/>
    <w:rsid w:val="002368F7"/>
    <w:rsid w:val="00236A96"/>
    <w:rsid w:val="00236C1E"/>
    <w:rsid w:val="00236CB3"/>
    <w:rsid w:val="00236D64"/>
    <w:rsid w:val="00236DB8"/>
    <w:rsid w:val="00236DEC"/>
    <w:rsid w:val="00236E8F"/>
    <w:rsid w:val="00236FAE"/>
    <w:rsid w:val="00236FBA"/>
    <w:rsid w:val="0023714E"/>
    <w:rsid w:val="00237227"/>
    <w:rsid w:val="00237247"/>
    <w:rsid w:val="002372C8"/>
    <w:rsid w:val="00237305"/>
    <w:rsid w:val="0023766D"/>
    <w:rsid w:val="00237685"/>
    <w:rsid w:val="00237753"/>
    <w:rsid w:val="002377DA"/>
    <w:rsid w:val="002377EF"/>
    <w:rsid w:val="00237B5C"/>
    <w:rsid w:val="00237BD8"/>
    <w:rsid w:val="00237BE7"/>
    <w:rsid w:val="00237D2A"/>
    <w:rsid w:val="00237DBE"/>
    <w:rsid w:val="00237E19"/>
    <w:rsid w:val="0024028B"/>
    <w:rsid w:val="002402EC"/>
    <w:rsid w:val="0024033B"/>
    <w:rsid w:val="002404B9"/>
    <w:rsid w:val="002404C2"/>
    <w:rsid w:val="00240544"/>
    <w:rsid w:val="002405B6"/>
    <w:rsid w:val="00240621"/>
    <w:rsid w:val="00240649"/>
    <w:rsid w:val="00240699"/>
    <w:rsid w:val="002407BC"/>
    <w:rsid w:val="00240823"/>
    <w:rsid w:val="002408A3"/>
    <w:rsid w:val="002408D7"/>
    <w:rsid w:val="00240BCC"/>
    <w:rsid w:val="00240C2A"/>
    <w:rsid w:val="00240CE8"/>
    <w:rsid w:val="00240DC6"/>
    <w:rsid w:val="00240F02"/>
    <w:rsid w:val="002410C9"/>
    <w:rsid w:val="00241110"/>
    <w:rsid w:val="002411D5"/>
    <w:rsid w:val="00241336"/>
    <w:rsid w:val="0024147F"/>
    <w:rsid w:val="002414D3"/>
    <w:rsid w:val="00241794"/>
    <w:rsid w:val="002417B0"/>
    <w:rsid w:val="002418FF"/>
    <w:rsid w:val="00241913"/>
    <w:rsid w:val="00241917"/>
    <w:rsid w:val="00241AA6"/>
    <w:rsid w:val="00241C7F"/>
    <w:rsid w:val="00241D53"/>
    <w:rsid w:val="00241F51"/>
    <w:rsid w:val="00241F69"/>
    <w:rsid w:val="00241F97"/>
    <w:rsid w:val="00241FB5"/>
    <w:rsid w:val="00242046"/>
    <w:rsid w:val="00242067"/>
    <w:rsid w:val="0024209F"/>
    <w:rsid w:val="0024224C"/>
    <w:rsid w:val="002423D7"/>
    <w:rsid w:val="00242436"/>
    <w:rsid w:val="00242465"/>
    <w:rsid w:val="00242471"/>
    <w:rsid w:val="00242629"/>
    <w:rsid w:val="00242661"/>
    <w:rsid w:val="002427E1"/>
    <w:rsid w:val="0024288E"/>
    <w:rsid w:val="002428DD"/>
    <w:rsid w:val="00242955"/>
    <w:rsid w:val="00242960"/>
    <w:rsid w:val="00242A4C"/>
    <w:rsid w:val="00242A6C"/>
    <w:rsid w:val="00242DD4"/>
    <w:rsid w:val="00243016"/>
    <w:rsid w:val="00243153"/>
    <w:rsid w:val="00243160"/>
    <w:rsid w:val="002431EC"/>
    <w:rsid w:val="00243236"/>
    <w:rsid w:val="00243255"/>
    <w:rsid w:val="00243260"/>
    <w:rsid w:val="00243293"/>
    <w:rsid w:val="002432AD"/>
    <w:rsid w:val="002434B2"/>
    <w:rsid w:val="002434CE"/>
    <w:rsid w:val="002435B7"/>
    <w:rsid w:val="002437A3"/>
    <w:rsid w:val="002438D6"/>
    <w:rsid w:val="00243DEE"/>
    <w:rsid w:val="00243EFF"/>
    <w:rsid w:val="00243F0C"/>
    <w:rsid w:val="002440C6"/>
    <w:rsid w:val="00244157"/>
    <w:rsid w:val="002441A6"/>
    <w:rsid w:val="00244294"/>
    <w:rsid w:val="002442E4"/>
    <w:rsid w:val="00244312"/>
    <w:rsid w:val="002444E0"/>
    <w:rsid w:val="00244534"/>
    <w:rsid w:val="00244546"/>
    <w:rsid w:val="0024456A"/>
    <w:rsid w:val="00244707"/>
    <w:rsid w:val="0024473B"/>
    <w:rsid w:val="00244869"/>
    <w:rsid w:val="002448BD"/>
    <w:rsid w:val="00244920"/>
    <w:rsid w:val="00244927"/>
    <w:rsid w:val="00244948"/>
    <w:rsid w:val="002449D9"/>
    <w:rsid w:val="00244C8F"/>
    <w:rsid w:val="00244CC3"/>
    <w:rsid w:val="00244CD6"/>
    <w:rsid w:val="00244D1C"/>
    <w:rsid w:val="00244D7A"/>
    <w:rsid w:val="00244DC8"/>
    <w:rsid w:val="00244F17"/>
    <w:rsid w:val="00244F93"/>
    <w:rsid w:val="002450D0"/>
    <w:rsid w:val="00245132"/>
    <w:rsid w:val="002451DE"/>
    <w:rsid w:val="00245212"/>
    <w:rsid w:val="00245218"/>
    <w:rsid w:val="0024527A"/>
    <w:rsid w:val="00245361"/>
    <w:rsid w:val="0024536C"/>
    <w:rsid w:val="0024538C"/>
    <w:rsid w:val="00245457"/>
    <w:rsid w:val="00245548"/>
    <w:rsid w:val="00245574"/>
    <w:rsid w:val="00245648"/>
    <w:rsid w:val="00245897"/>
    <w:rsid w:val="00245918"/>
    <w:rsid w:val="0024591C"/>
    <w:rsid w:val="0024597F"/>
    <w:rsid w:val="00245AB2"/>
    <w:rsid w:val="00245ABD"/>
    <w:rsid w:val="00245CCF"/>
    <w:rsid w:val="00245D2A"/>
    <w:rsid w:val="00245DD7"/>
    <w:rsid w:val="00245E35"/>
    <w:rsid w:val="00245FCC"/>
    <w:rsid w:val="00246338"/>
    <w:rsid w:val="0024654F"/>
    <w:rsid w:val="0024670C"/>
    <w:rsid w:val="0024672E"/>
    <w:rsid w:val="0024676C"/>
    <w:rsid w:val="002467E2"/>
    <w:rsid w:val="00246A22"/>
    <w:rsid w:val="00246A9C"/>
    <w:rsid w:val="00246ADB"/>
    <w:rsid w:val="00246AF7"/>
    <w:rsid w:val="00246C7B"/>
    <w:rsid w:val="00246C93"/>
    <w:rsid w:val="00246E1D"/>
    <w:rsid w:val="0024701E"/>
    <w:rsid w:val="00247048"/>
    <w:rsid w:val="00247174"/>
    <w:rsid w:val="002471B7"/>
    <w:rsid w:val="00247264"/>
    <w:rsid w:val="00247364"/>
    <w:rsid w:val="00247370"/>
    <w:rsid w:val="00247381"/>
    <w:rsid w:val="0024738C"/>
    <w:rsid w:val="002473B0"/>
    <w:rsid w:val="002473F2"/>
    <w:rsid w:val="00247483"/>
    <w:rsid w:val="002476BA"/>
    <w:rsid w:val="002476CC"/>
    <w:rsid w:val="002476F2"/>
    <w:rsid w:val="00247719"/>
    <w:rsid w:val="00247816"/>
    <w:rsid w:val="00247821"/>
    <w:rsid w:val="002479DD"/>
    <w:rsid w:val="00247A01"/>
    <w:rsid w:val="00247ACC"/>
    <w:rsid w:val="00247AF4"/>
    <w:rsid w:val="00247BC6"/>
    <w:rsid w:val="00247CB5"/>
    <w:rsid w:val="00247D9A"/>
    <w:rsid w:val="00247DA6"/>
    <w:rsid w:val="00247EEE"/>
    <w:rsid w:val="00247F64"/>
    <w:rsid w:val="00247F97"/>
    <w:rsid w:val="0025007F"/>
    <w:rsid w:val="002500E0"/>
    <w:rsid w:val="0025013D"/>
    <w:rsid w:val="002502B6"/>
    <w:rsid w:val="002502C3"/>
    <w:rsid w:val="0025038D"/>
    <w:rsid w:val="00250424"/>
    <w:rsid w:val="002504AB"/>
    <w:rsid w:val="00250565"/>
    <w:rsid w:val="00250667"/>
    <w:rsid w:val="002506AD"/>
    <w:rsid w:val="0025070F"/>
    <w:rsid w:val="00250805"/>
    <w:rsid w:val="00250A36"/>
    <w:rsid w:val="00250B52"/>
    <w:rsid w:val="00250B7C"/>
    <w:rsid w:val="00250BC0"/>
    <w:rsid w:val="00250BDB"/>
    <w:rsid w:val="00250BE1"/>
    <w:rsid w:val="00250C50"/>
    <w:rsid w:val="00250CE8"/>
    <w:rsid w:val="00250FE3"/>
    <w:rsid w:val="00251141"/>
    <w:rsid w:val="002512A9"/>
    <w:rsid w:val="00251300"/>
    <w:rsid w:val="00251336"/>
    <w:rsid w:val="0025151A"/>
    <w:rsid w:val="00251549"/>
    <w:rsid w:val="002515A2"/>
    <w:rsid w:val="002516BF"/>
    <w:rsid w:val="00251709"/>
    <w:rsid w:val="00251717"/>
    <w:rsid w:val="002518D8"/>
    <w:rsid w:val="0025192C"/>
    <w:rsid w:val="0025193B"/>
    <w:rsid w:val="00251A6E"/>
    <w:rsid w:val="00251CF9"/>
    <w:rsid w:val="00251D06"/>
    <w:rsid w:val="00251E6C"/>
    <w:rsid w:val="00251F19"/>
    <w:rsid w:val="00251F4C"/>
    <w:rsid w:val="00251FF8"/>
    <w:rsid w:val="0025206C"/>
    <w:rsid w:val="002521D3"/>
    <w:rsid w:val="002522D8"/>
    <w:rsid w:val="0025259F"/>
    <w:rsid w:val="002525EF"/>
    <w:rsid w:val="00252657"/>
    <w:rsid w:val="00252A13"/>
    <w:rsid w:val="00252AA2"/>
    <w:rsid w:val="00252AC2"/>
    <w:rsid w:val="00252AE7"/>
    <w:rsid w:val="00252B58"/>
    <w:rsid w:val="00252B8D"/>
    <w:rsid w:val="00252BA6"/>
    <w:rsid w:val="00252D20"/>
    <w:rsid w:val="00252DAB"/>
    <w:rsid w:val="00253037"/>
    <w:rsid w:val="002530CA"/>
    <w:rsid w:val="00253273"/>
    <w:rsid w:val="00253424"/>
    <w:rsid w:val="00253438"/>
    <w:rsid w:val="00253449"/>
    <w:rsid w:val="0025351B"/>
    <w:rsid w:val="00253555"/>
    <w:rsid w:val="002535F0"/>
    <w:rsid w:val="00253819"/>
    <w:rsid w:val="002538D9"/>
    <w:rsid w:val="002538DD"/>
    <w:rsid w:val="00253987"/>
    <w:rsid w:val="00253A4C"/>
    <w:rsid w:val="00253CB1"/>
    <w:rsid w:val="00253CB8"/>
    <w:rsid w:val="00253EA0"/>
    <w:rsid w:val="00254133"/>
    <w:rsid w:val="002541C2"/>
    <w:rsid w:val="002542EA"/>
    <w:rsid w:val="0025438B"/>
    <w:rsid w:val="00254414"/>
    <w:rsid w:val="00254476"/>
    <w:rsid w:val="00254529"/>
    <w:rsid w:val="00254633"/>
    <w:rsid w:val="0025467A"/>
    <w:rsid w:val="002548D9"/>
    <w:rsid w:val="002548F6"/>
    <w:rsid w:val="00254B35"/>
    <w:rsid w:val="00254C20"/>
    <w:rsid w:val="00254D0D"/>
    <w:rsid w:val="00254DED"/>
    <w:rsid w:val="00254F96"/>
    <w:rsid w:val="00254FA3"/>
    <w:rsid w:val="0025503A"/>
    <w:rsid w:val="00255051"/>
    <w:rsid w:val="00255055"/>
    <w:rsid w:val="002550DC"/>
    <w:rsid w:val="0025519C"/>
    <w:rsid w:val="002551BD"/>
    <w:rsid w:val="00255546"/>
    <w:rsid w:val="002555F4"/>
    <w:rsid w:val="002555FE"/>
    <w:rsid w:val="00255876"/>
    <w:rsid w:val="00255887"/>
    <w:rsid w:val="00255984"/>
    <w:rsid w:val="00255A25"/>
    <w:rsid w:val="00255B0C"/>
    <w:rsid w:val="00255B69"/>
    <w:rsid w:val="00255B9A"/>
    <w:rsid w:val="00255DF4"/>
    <w:rsid w:val="00255E5B"/>
    <w:rsid w:val="00255E6A"/>
    <w:rsid w:val="00255EA9"/>
    <w:rsid w:val="00255EFC"/>
    <w:rsid w:val="00255FA5"/>
    <w:rsid w:val="0025605D"/>
    <w:rsid w:val="002560C1"/>
    <w:rsid w:val="0025615F"/>
    <w:rsid w:val="002561DE"/>
    <w:rsid w:val="002567E7"/>
    <w:rsid w:val="00256AD8"/>
    <w:rsid w:val="00256B5B"/>
    <w:rsid w:val="00256D28"/>
    <w:rsid w:val="00256D9D"/>
    <w:rsid w:val="00256E7F"/>
    <w:rsid w:val="00256EA0"/>
    <w:rsid w:val="00257028"/>
    <w:rsid w:val="0025710C"/>
    <w:rsid w:val="002572C8"/>
    <w:rsid w:val="002573AB"/>
    <w:rsid w:val="00257487"/>
    <w:rsid w:val="00257689"/>
    <w:rsid w:val="002576A8"/>
    <w:rsid w:val="0025771E"/>
    <w:rsid w:val="00257874"/>
    <w:rsid w:val="00257954"/>
    <w:rsid w:val="0025795F"/>
    <w:rsid w:val="002579AF"/>
    <w:rsid w:val="00257A86"/>
    <w:rsid w:val="00257AD7"/>
    <w:rsid w:val="00257C35"/>
    <w:rsid w:val="00257C3F"/>
    <w:rsid w:val="00257C43"/>
    <w:rsid w:val="00257C56"/>
    <w:rsid w:val="00257C62"/>
    <w:rsid w:val="00257C92"/>
    <w:rsid w:val="00257D27"/>
    <w:rsid w:val="00257E7F"/>
    <w:rsid w:val="00257ED7"/>
    <w:rsid w:val="00257FC6"/>
    <w:rsid w:val="00257FCF"/>
    <w:rsid w:val="00257FF1"/>
    <w:rsid w:val="00260002"/>
    <w:rsid w:val="00260012"/>
    <w:rsid w:val="0026001C"/>
    <w:rsid w:val="00260052"/>
    <w:rsid w:val="002600BA"/>
    <w:rsid w:val="002602B9"/>
    <w:rsid w:val="0026038F"/>
    <w:rsid w:val="00260446"/>
    <w:rsid w:val="002604BB"/>
    <w:rsid w:val="002607DD"/>
    <w:rsid w:val="00260904"/>
    <w:rsid w:val="00260934"/>
    <w:rsid w:val="00260B8E"/>
    <w:rsid w:val="00260BC7"/>
    <w:rsid w:val="00260CB8"/>
    <w:rsid w:val="00260D49"/>
    <w:rsid w:val="00260D66"/>
    <w:rsid w:val="00260D99"/>
    <w:rsid w:val="00260E04"/>
    <w:rsid w:val="00260F5A"/>
    <w:rsid w:val="00260FAE"/>
    <w:rsid w:val="002612BD"/>
    <w:rsid w:val="002613AB"/>
    <w:rsid w:val="002613DB"/>
    <w:rsid w:val="00261474"/>
    <w:rsid w:val="002615C9"/>
    <w:rsid w:val="0026160F"/>
    <w:rsid w:val="00261673"/>
    <w:rsid w:val="0026168D"/>
    <w:rsid w:val="00261768"/>
    <w:rsid w:val="002617E2"/>
    <w:rsid w:val="0026181A"/>
    <w:rsid w:val="00261821"/>
    <w:rsid w:val="00261904"/>
    <w:rsid w:val="0026194E"/>
    <w:rsid w:val="00261A64"/>
    <w:rsid w:val="00261BEB"/>
    <w:rsid w:val="00261CA5"/>
    <w:rsid w:val="00261CFF"/>
    <w:rsid w:val="00261D25"/>
    <w:rsid w:val="00261E16"/>
    <w:rsid w:val="002620E4"/>
    <w:rsid w:val="00262187"/>
    <w:rsid w:val="00262198"/>
    <w:rsid w:val="002621A3"/>
    <w:rsid w:val="002623D4"/>
    <w:rsid w:val="0026242B"/>
    <w:rsid w:val="00262447"/>
    <w:rsid w:val="00262709"/>
    <w:rsid w:val="00262781"/>
    <w:rsid w:val="0026294B"/>
    <w:rsid w:val="0026297F"/>
    <w:rsid w:val="00262AD0"/>
    <w:rsid w:val="00262B71"/>
    <w:rsid w:val="00262BF8"/>
    <w:rsid w:val="00262CDC"/>
    <w:rsid w:val="00262E40"/>
    <w:rsid w:val="00262EC9"/>
    <w:rsid w:val="002630EC"/>
    <w:rsid w:val="00263158"/>
    <w:rsid w:val="00263169"/>
    <w:rsid w:val="00263275"/>
    <w:rsid w:val="0026327F"/>
    <w:rsid w:val="0026336C"/>
    <w:rsid w:val="00263433"/>
    <w:rsid w:val="00263482"/>
    <w:rsid w:val="00263493"/>
    <w:rsid w:val="00263618"/>
    <w:rsid w:val="0026365F"/>
    <w:rsid w:val="00263706"/>
    <w:rsid w:val="00263776"/>
    <w:rsid w:val="002638CC"/>
    <w:rsid w:val="00263929"/>
    <w:rsid w:val="00263980"/>
    <w:rsid w:val="00263A2B"/>
    <w:rsid w:val="00263A55"/>
    <w:rsid w:val="00263ACE"/>
    <w:rsid w:val="00263BE7"/>
    <w:rsid w:val="00263D60"/>
    <w:rsid w:val="00263E83"/>
    <w:rsid w:val="002641C1"/>
    <w:rsid w:val="002641EF"/>
    <w:rsid w:val="002642C3"/>
    <w:rsid w:val="00264334"/>
    <w:rsid w:val="002643BE"/>
    <w:rsid w:val="0026447C"/>
    <w:rsid w:val="00264516"/>
    <w:rsid w:val="0026492E"/>
    <w:rsid w:val="002649FE"/>
    <w:rsid w:val="00264A2F"/>
    <w:rsid w:val="00264B05"/>
    <w:rsid w:val="00264CE1"/>
    <w:rsid w:val="00264D04"/>
    <w:rsid w:val="00264D44"/>
    <w:rsid w:val="00264E95"/>
    <w:rsid w:val="00264F0C"/>
    <w:rsid w:val="00264F30"/>
    <w:rsid w:val="00264F47"/>
    <w:rsid w:val="00264FD3"/>
    <w:rsid w:val="00264FE0"/>
    <w:rsid w:val="00264FE5"/>
    <w:rsid w:val="00264FEA"/>
    <w:rsid w:val="00265109"/>
    <w:rsid w:val="0026517A"/>
    <w:rsid w:val="00265274"/>
    <w:rsid w:val="002653A8"/>
    <w:rsid w:val="0026542B"/>
    <w:rsid w:val="0026544F"/>
    <w:rsid w:val="002654A3"/>
    <w:rsid w:val="002654E4"/>
    <w:rsid w:val="00265591"/>
    <w:rsid w:val="002655BE"/>
    <w:rsid w:val="002655C2"/>
    <w:rsid w:val="00265757"/>
    <w:rsid w:val="00265AD7"/>
    <w:rsid w:val="00265B2A"/>
    <w:rsid w:val="00265BFD"/>
    <w:rsid w:val="00265C95"/>
    <w:rsid w:val="00265D9E"/>
    <w:rsid w:val="00265E0C"/>
    <w:rsid w:val="00265E52"/>
    <w:rsid w:val="00265F51"/>
    <w:rsid w:val="00265F5F"/>
    <w:rsid w:val="00266054"/>
    <w:rsid w:val="0026611D"/>
    <w:rsid w:val="00266130"/>
    <w:rsid w:val="002661DC"/>
    <w:rsid w:val="00266229"/>
    <w:rsid w:val="00266275"/>
    <w:rsid w:val="00266291"/>
    <w:rsid w:val="00266300"/>
    <w:rsid w:val="002663EE"/>
    <w:rsid w:val="00266667"/>
    <w:rsid w:val="0026686D"/>
    <w:rsid w:val="0026687B"/>
    <w:rsid w:val="002669F6"/>
    <w:rsid w:val="00266AB6"/>
    <w:rsid w:val="00266B71"/>
    <w:rsid w:val="00266C20"/>
    <w:rsid w:val="00266C38"/>
    <w:rsid w:val="00266C40"/>
    <w:rsid w:val="00266D3E"/>
    <w:rsid w:val="00266ED7"/>
    <w:rsid w:val="00266F49"/>
    <w:rsid w:val="00266F94"/>
    <w:rsid w:val="00267300"/>
    <w:rsid w:val="0026739B"/>
    <w:rsid w:val="002673BF"/>
    <w:rsid w:val="002673DE"/>
    <w:rsid w:val="00267517"/>
    <w:rsid w:val="00267592"/>
    <w:rsid w:val="00267691"/>
    <w:rsid w:val="002676A3"/>
    <w:rsid w:val="002676E4"/>
    <w:rsid w:val="002676FC"/>
    <w:rsid w:val="00267743"/>
    <w:rsid w:val="0026776F"/>
    <w:rsid w:val="00267776"/>
    <w:rsid w:val="00267834"/>
    <w:rsid w:val="002678A8"/>
    <w:rsid w:val="00267960"/>
    <w:rsid w:val="00267994"/>
    <w:rsid w:val="00267ADC"/>
    <w:rsid w:val="00267D09"/>
    <w:rsid w:val="00267D39"/>
    <w:rsid w:val="00267D86"/>
    <w:rsid w:val="00267F1B"/>
    <w:rsid w:val="00267F38"/>
    <w:rsid w:val="00267F91"/>
    <w:rsid w:val="00270001"/>
    <w:rsid w:val="002700CA"/>
    <w:rsid w:val="002700DD"/>
    <w:rsid w:val="00270109"/>
    <w:rsid w:val="00270204"/>
    <w:rsid w:val="00270324"/>
    <w:rsid w:val="0027035C"/>
    <w:rsid w:val="00270378"/>
    <w:rsid w:val="00270394"/>
    <w:rsid w:val="002703F2"/>
    <w:rsid w:val="00270620"/>
    <w:rsid w:val="00270787"/>
    <w:rsid w:val="00270B09"/>
    <w:rsid w:val="00270B95"/>
    <w:rsid w:val="00270CA2"/>
    <w:rsid w:val="00270D2B"/>
    <w:rsid w:val="00270F15"/>
    <w:rsid w:val="00270F30"/>
    <w:rsid w:val="00270F50"/>
    <w:rsid w:val="00271188"/>
    <w:rsid w:val="0027135C"/>
    <w:rsid w:val="002713B6"/>
    <w:rsid w:val="002713C0"/>
    <w:rsid w:val="002713EA"/>
    <w:rsid w:val="00271428"/>
    <w:rsid w:val="00271632"/>
    <w:rsid w:val="002716D3"/>
    <w:rsid w:val="002717FB"/>
    <w:rsid w:val="0027196E"/>
    <w:rsid w:val="00271A20"/>
    <w:rsid w:val="00271AA8"/>
    <w:rsid w:val="00271AF3"/>
    <w:rsid w:val="00271C6B"/>
    <w:rsid w:val="00271D5A"/>
    <w:rsid w:val="00271D89"/>
    <w:rsid w:val="00271D8F"/>
    <w:rsid w:val="00271DCC"/>
    <w:rsid w:val="00271E4B"/>
    <w:rsid w:val="00271E80"/>
    <w:rsid w:val="00271F7E"/>
    <w:rsid w:val="002720BF"/>
    <w:rsid w:val="00272170"/>
    <w:rsid w:val="00272176"/>
    <w:rsid w:val="002724E0"/>
    <w:rsid w:val="002725C5"/>
    <w:rsid w:val="00272635"/>
    <w:rsid w:val="0027265E"/>
    <w:rsid w:val="0027267A"/>
    <w:rsid w:val="002726B7"/>
    <w:rsid w:val="00272750"/>
    <w:rsid w:val="002727BB"/>
    <w:rsid w:val="00272903"/>
    <w:rsid w:val="0027293D"/>
    <w:rsid w:val="0027294A"/>
    <w:rsid w:val="00272969"/>
    <w:rsid w:val="00272A67"/>
    <w:rsid w:val="00272AF3"/>
    <w:rsid w:val="00272AF4"/>
    <w:rsid w:val="00272BA0"/>
    <w:rsid w:val="00272BA9"/>
    <w:rsid w:val="00272BAF"/>
    <w:rsid w:val="00272BDF"/>
    <w:rsid w:val="00272DEB"/>
    <w:rsid w:val="00272FBD"/>
    <w:rsid w:val="0027305E"/>
    <w:rsid w:val="0027319D"/>
    <w:rsid w:val="002731DA"/>
    <w:rsid w:val="002731ED"/>
    <w:rsid w:val="00273269"/>
    <w:rsid w:val="00273281"/>
    <w:rsid w:val="00273302"/>
    <w:rsid w:val="002733F6"/>
    <w:rsid w:val="002734F8"/>
    <w:rsid w:val="00273530"/>
    <w:rsid w:val="002735F5"/>
    <w:rsid w:val="002736FA"/>
    <w:rsid w:val="002737AE"/>
    <w:rsid w:val="00273977"/>
    <w:rsid w:val="002739FE"/>
    <w:rsid w:val="00273A0D"/>
    <w:rsid w:val="00273A0F"/>
    <w:rsid w:val="00273AA8"/>
    <w:rsid w:val="00273B90"/>
    <w:rsid w:val="00273C23"/>
    <w:rsid w:val="00273C38"/>
    <w:rsid w:val="00273C50"/>
    <w:rsid w:val="00273C91"/>
    <w:rsid w:val="00273CC4"/>
    <w:rsid w:val="00273CD7"/>
    <w:rsid w:val="00273D8D"/>
    <w:rsid w:val="00273DDA"/>
    <w:rsid w:val="00273DE8"/>
    <w:rsid w:val="00273ECF"/>
    <w:rsid w:val="00274007"/>
    <w:rsid w:val="00274009"/>
    <w:rsid w:val="0027407C"/>
    <w:rsid w:val="00274116"/>
    <w:rsid w:val="00274168"/>
    <w:rsid w:val="002741E0"/>
    <w:rsid w:val="002742F2"/>
    <w:rsid w:val="00274351"/>
    <w:rsid w:val="002743F1"/>
    <w:rsid w:val="00274443"/>
    <w:rsid w:val="00274458"/>
    <w:rsid w:val="00274484"/>
    <w:rsid w:val="00274549"/>
    <w:rsid w:val="0027459B"/>
    <w:rsid w:val="002745E2"/>
    <w:rsid w:val="0027461C"/>
    <w:rsid w:val="00274658"/>
    <w:rsid w:val="0027477B"/>
    <w:rsid w:val="00274840"/>
    <w:rsid w:val="0027488E"/>
    <w:rsid w:val="002749E5"/>
    <w:rsid w:val="00274CE3"/>
    <w:rsid w:val="00274D98"/>
    <w:rsid w:val="00274D9B"/>
    <w:rsid w:val="00274DB0"/>
    <w:rsid w:val="00274DDB"/>
    <w:rsid w:val="00274EAB"/>
    <w:rsid w:val="00274F94"/>
    <w:rsid w:val="00274FE5"/>
    <w:rsid w:val="0027508D"/>
    <w:rsid w:val="002750D9"/>
    <w:rsid w:val="002750E2"/>
    <w:rsid w:val="002750F5"/>
    <w:rsid w:val="002751AC"/>
    <w:rsid w:val="002751EF"/>
    <w:rsid w:val="00275362"/>
    <w:rsid w:val="0027536C"/>
    <w:rsid w:val="00275510"/>
    <w:rsid w:val="00275556"/>
    <w:rsid w:val="002755F6"/>
    <w:rsid w:val="0027575C"/>
    <w:rsid w:val="0027595E"/>
    <w:rsid w:val="0027599A"/>
    <w:rsid w:val="0027599D"/>
    <w:rsid w:val="00275A3C"/>
    <w:rsid w:val="00275AAB"/>
    <w:rsid w:val="00275B65"/>
    <w:rsid w:val="00275C11"/>
    <w:rsid w:val="00275C21"/>
    <w:rsid w:val="00275C34"/>
    <w:rsid w:val="00275CAB"/>
    <w:rsid w:val="00275CB7"/>
    <w:rsid w:val="00275D66"/>
    <w:rsid w:val="00275E74"/>
    <w:rsid w:val="00275F5C"/>
    <w:rsid w:val="00275FD5"/>
    <w:rsid w:val="002760D3"/>
    <w:rsid w:val="002761B1"/>
    <w:rsid w:val="002762D4"/>
    <w:rsid w:val="0027635A"/>
    <w:rsid w:val="002764B5"/>
    <w:rsid w:val="002764C3"/>
    <w:rsid w:val="0027660D"/>
    <w:rsid w:val="0027677F"/>
    <w:rsid w:val="002767E9"/>
    <w:rsid w:val="002768D9"/>
    <w:rsid w:val="002769E6"/>
    <w:rsid w:val="00276A53"/>
    <w:rsid w:val="00276ADB"/>
    <w:rsid w:val="00276BA3"/>
    <w:rsid w:val="00276C2B"/>
    <w:rsid w:val="00276EAE"/>
    <w:rsid w:val="0027700E"/>
    <w:rsid w:val="0027704B"/>
    <w:rsid w:val="002771A5"/>
    <w:rsid w:val="002771CB"/>
    <w:rsid w:val="00277205"/>
    <w:rsid w:val="00277397"/>
    <w:rsid w:val="0027747D"/>
    <w:rsid w:val="002774B8"/>
    <w:rsid w:val="002774E5"/>
    <w:rsid w:val="002774FF"/>
    <w:rsid w:val="00277619"/>
    <w:rsid w:val="0027762F"/>
    <w:rsid w:val="002776C3"/>
    <w:rsid w:val="002776F9"/>
    <w:rsid w:val="0027787E"/>
    <w:rsid w:val="00277901"/>
    <w:rsid w:val="002779AD"/>
    <w:rsid w:val="00277B5F"/>
    <w:rsid w:val="00277C56"/>
    <w:rsid w:val="00277DFA"/>
    <w:rsid w:val="00277F26"/>
    <w:rsid w:val="00277F55"/>
    <w:rsid w:val="002800EB"/>
    <w:rsid w:val="0028024F"/>
    <w:rsid w:val="0028026C"/>
    <w:rsid w:val="0028048A"/>
    <w:rsid w:val="00280503"/>
    <w:rsid w:val="0028050B"/>
    <w:rsid w:val="00280541"/>
    <w:rsid w:val="00280673"/>
    <w:rsid w:val="0028089A"/>
    <w:rsid w:val="002809D5"/>
    <w:rsid w:val="00280A33"/>
    <w:rsid w:val="00280B10"/>
    <w:rsid w:val="00280B50"/>
    <w:rsid w:val="00280B63"/>
    <w:rsid w:val="00280D86"/>
    <w:rsid w:val="00280DC9"/>
    <w:rsid w:val="00280F95"/>
    <w:rsid w:val="00281085"/>
    <w:rsid w:val="0028119C"/>
    <w:rsid w:val="00281242"/>
    <w:rsid w:val="00281249"/>
    <w:rsid w:val="002812E5"/>
    <w:rsid w:val="00281451"/>
    <w:rsid w:val="00281562"/>
    <w:rsid w:val="002815E3"/>
    <w:rsid w:val="0028162E"/>
    <w:rsid w:val="002816DD"/>
    <w:rsid w:val="0028173B"/>
    <w:rsid w:val="002817A4"/>
    <w:rsid w:val="002819D2"/>
    <w:rsid w:val="002819F7"/>
    <w:rsid w:val="00281A9C"/>
    <w:rsid w:val="00281AE6"/>
    <w:rsid w:val="00281B94"/>
    <w:rsid w:val="00281C0E"/>
    <w:rsid w:val="00281D37"/>
    <w:rsid w:val="00281D4C"/>
    <w:rsid w:val="00282154"/>
    <w:rsid w:val="0028216B"/>
    <w:rsid w:val="00282197"/>
    <w:rsid w:val="002822FC"/>
    <w:rsid w:val="002823E5"/>
    <w:rsid w:val="0028253F"/>
    <w:rsid w:val="00282650"/>
    <w:rsid w:val="002827FF"/>
    <w:rsid w:val="00282819"/>
    <w:rsid w:val="00282879"/>
    <w:rsid w:val="0028289B"/>
    <w:rsid w:val="00282967"/>
    <w:rsid w:val="00282A64"/>
    <w:rsid w:val="00282CB0"/>
    <w:rsid w:val="00282D26"/>
    <w:rsid w:val="00282DA1"/>
    <w:rsid w:val="00282E27"/>
    <w:rsid w:val="00282F17"/>
    <w:rsid w:val="00282FAD"/>
    <w:rsid w:val="00283127"/>
    <w:rsid w:val="002835AD"/>
    <w:rsid w:val="002835B8"/>
    <w:rsid w:val="002836AB"/>
    <w:rsid w:val="002836CB"/>
    <w:rsid w:val="00283707"/>
    <w:rsid w:val="002839E1"/>
    <w:rsid w:val="00283B6E"/>
    <w:rsid w:val="00283B73"/>
    <w:rsid w:val="00283CA2"/>
    <w:rsid w:val="00283D99"/>
    <w:rsid w:val="00283F3B"/>
    <w:rsid w:val="00283F73"/>
    <w:rsid w:val="00283FEF"/>
    <w:rsid w:val="00284022"/>
    <w:rsid w:val="00284142"/>
    <w:rsid w:val="00284393"/>
    <w:rsid w:val="0028439D"/>
    <w:rsid w:val="00284670"/>
    <w:rsid w:val="002846EE"/>
    <w:rsid w:val="002847DF"/>
    <w:rsid w:val="00284918"/>
    <w:rsid w:val="0028494D"/>
    <w:rsid w:val="00284A4C"/>
    <w:rsid w:val="00284C41"/>
    <w:rsid w:val="00284C8C"/>
    <w:rsid w:val="00284CB8"/>
    <w:rsid w:val="00284D4A"/>
    <w:rsid w:val="00284E56"/>
    <w:rsid w:val="00284EAE"/>
    <w:rsid w:val="00284EB4"/>
    <w:rsid w:val="00285043"/>
    <w:rsid w:val="00285050"/>
    <w:rsid w:val="0028505C"/>
    <w:rsid w:val="002851DA"/>
    <w:rsid w:val="002853C7"/>
    <w:rsid w:val="00285479"/>
    <w:rsid w:val="00285627"/>
    <w:rsid w:val="002858E0"/>
    <w:rsid w:val="00285AD8"/>
    <w:rsid w:val="00285ADD"/>
    <w:rsid w:val="00285C85"/>
    <w:rsid w:val="00285CE3"/>
    <w:rsid w:val="00285F06"/>
    <w:rsid w:val="00285F33"/>
    <w:rsid w:val="00285FFE"/>
    <w:rsid w:val="002860EA"/>
    <w:rsid w:val="002860F9"/>
    <w:rsid w:val="002861C7"/>
    <w:rsid w:val="00286288"/>
    <w:rsid w:val="002862C1"/>
    <w:rsid w:val="00286324"/>
    <w:rsid w:val="00286374"/>
    <w:rsid w:val="0028659D"/>
    <w:rsid w:val="002865CE"/>
    <w:rsid w:val="00286862"/>
    <w:rsid w:val="00286885"/>
    <w:rsid w:val="00286A02"/>
    <w:rsid w:val="00286AA5"/>
    <w:rsid w:val="00286B27"/>
    <w:rsid w:val="00286D6A"/>
    <w:rsid w:val="00286E53"/>
    <w:rsid w:val="00286E5C"/>
    <w:rsid w:val="00286E76"/>
    <w:rsid w:val="00286EC1"/>
    <w:rsid w:val="00286F60"/>
    <w:rsid w:val="00286FB7"/>
    <w:rsid w:val="00286FDF"/>
    <w:rsid w:val="0028710D"/>
    <w:rsid w:val="002871A5"/>
    <w:rsid w:val="002872E2"/>
    <w:rsid w:val="00287461"/>
    <w:rsid w:val="002874E2"/>
    <w:rsid w:val="00287541"/>
    <w:rsid w:val="002876BC"/>
    <w:rsid w:val="002878A0"/>
    <w:rsid w:val="002878C2"/>
    <w:rsid w:val="00287945"/>
    <w:rsid w:val="0028795A"/>
    <w:rsid w:val="002879FC"/>
    <w:rsid w:val="00287A57"/>
    <w:rsid w:val="00287A61"/>
    <w:rsid w:val="00287AA9"/>
    <w:rsid w:val="00287ABD"/>
    <w:rsid w:val="00287ADC"/>
    <w:rsid w:val="00287BA7"/>
    <w:rsid w:val="00287E16"/>
    <w:rsid w:val="00287E4B"/>
    <w:rsid w:val="00290082"/>
    <w:rsid w:val="0029009C"/>
    <w:rsid w:val="002900A0"/>
    <w:rsid w:val="002900CE"/>
    <w:rsid w:val="00290160"/>
    <w:rsid w:val="00290164"/>
    <w:rsid w:val="0029018A"/>
    <w:rsid w:val="002901D8"/>
    <w:rsid w:val="002901E7"/>
    <w:rsid w:val="002902A5"/>
    <w:rsid w:val="0029030E"/>
    <w:rsid w:val="00290355"/>
    <w:rsid w:val="00290477"/>
    <w:rsid w:val="002904B6"/>
    <w:rsid w:val="002905CE"/>
    <w:rsid w:val="002905E5"/>
    <w:rsid w:val="0029070E"/>
    <w:rsid w:val="0029089A"/>
    <w:rsid w:val="00290A3D"/>
    <w:rsid w:val="00290A4F"/>
    <w:rsid w:val="00290B8A"/>
    <w:rsid w:val="00290BE2"/>
    <w:rsid w:val="00290BEE"/>
    <w:rsid w:val="00290C2A"/>
    <w:rsid w:val="00290C47"/>
    <w:rsid w:val="00290D8A"/>
    <w:rsid w:val="00290E98"/>
    <w:rsid w:val="00290EF7"/>
    <w:rsid w:val="00290F97"/>
    <w:rsid w:val="00291068"/>
    <w:rsid w:val="002910E7"/>
    <w:rsid w:val="002911B6"/>
    <w:rsid w:val="00291211"/>
    <w:rsid w:val="00291281"/>
    <w:rsid w:val="002912BF"/>
    <w:rsid w:val="002912ED"/>
    <w:rsid w:val="0029138B"/>
    <w:rsid w:val="002913FA"/>
    <w:rsid w:val="00291494"/>
    <w:rsid w:val="00291613"/>
    <w:rsid w:val="0029163C"/>
    <w:rsid w:val="00291690"/>
    <w:rsid w:val="00291829"/>
    <w:rsid w:val="00291831"/>
    <w:rsid w:val="0029199B"/>
    <w:rsid w:val="00291A6B"/>
    <w:rsid w:val="00291C54"/>
    <w:rsid w:val="00291CD4"/>
    <w:rsid w:val="00291D99"/>
    <w:rsid w:val="00291DBD"/>
    <w:rsid w:val="00291DC2"/>
    <w:rsid w:val="00291DC3"/>
    <w:rsid w:val="00291DE1"/>
    <w:rsid w:val="00291E50"/>
    <w:rsid w:val="00291E5F"/>
    <w:rsid w:val="00291EE5"/>
    <w:rsid w:val="00291FC8"/>
    <w:rsid w:val="00292137"/>
    <w:rsid w:val="0029213D"/>
    <w:rsid w:val="0029222E"/>
    <w:rsid w:val="002922E9"/>
    <w:rsid w:val="00292411"/>
    <w:rsid w:val="00292746"/>
    <w:rsid w:val="0029277F"/>
    <w:rsid w:val="002927D1"/>
    <w:rsid w:val="002928CE"/>
    <w:rsid w:val="0029293F"/>
    <w:rsid w:val="00292955"/>
    <w:rsid w:val="002929C6"/>
    <w:rsid w:val="00292A57"/>
    <w:rsid w:val="00292A6D"/>
    <w:rsid w:val="00292A95"/>
    <w:rsid w:val="00292BFA"/>
    <w:rsid w:val="00292C3D"/>
    <w:rsid w:val="00292C62"/>
    <w:rsid w:val="00292DDD"/>
    <w:rsid w:val="00292E78"/>
    <w:rsid w:val="00292F27"/>
    <w:rsid w:val="00292FCE"/>
    <w:rsid w:val="002930D7"/>
    <w:rsid w:val="00293194"/>
    <w:rsid w:val="002931C8"/>
    <w:rsid w:val="00293294"/>
    <w:rsid w:val="00293338"/>
    <w:rsid w:val="00293442"/>
    <w:rsid w:val="002935B9"/>
    <w:rsid w:val="00293607"/>
    <w:rsid w:val="0029369B"/>
    <w:rsid w:val="0029372B"/>
    <w:rsid w:val="002938EC"/>
    <w:rsid w:val="00293972"/>
    <w:rsid w:val="00293A5F"/>
    <w:rsid w:val="00293A6E"/>
    <w:rsid w:val="00293DA3"/>
    <w:rsid w:val="0029403A"/>
    <w:rsid w:val="002940C9"/>
    <w:rsid w:val="002940E0"/>
    <w:rsid w:val="00294215"/>
    <w:rsid w:val="0029437B"/>
    <w:rsid w:val="00294428"/>
    <w:rsid w:val="00294464"/>
    <w:rsid w:val="00294470"/>
    <w:rsid w:val="00294667"/>
    <w:rsid w:val="0029469D"/>
    <w:rsid w:val="00294744"/>
    <w:rsid w:val="002947DD"/>
    <w:rsid w:val="0029489F"/>
    <w:rsid w:val="00294901"/>
    <w:rsid w:val="0029495C"/>
    <w:rsid w:val="00294A29"/>
    <w:rsid w:val="00294AF5"/>
    <w:rsid w:val="00294B06"/>
    <w:rsid w:val="00294C39"/>
    <w:rsid w:val="00294CE6"/>
    <w:rsid w:val="00294D27"/>
    <w:rsid w:val="00294D68"/>
    <w:rsid w:val="00294EA2"/>
    <w:rsid w:val="00294EB7"/>
    <w:rsid w:val="00295001"/>
    <w:rsid w:val="00295055"/>
    <w:rsid w:val="002950D9"/>
    <w:rsid w:val="00295207"/>
    <w:rsid w:val="00295305"/>
    <w:rsid w:val="00295567"/>
    <w:rsid w:val="00295718"/>
    <w:rsid w:val="0029577D"/>
    <w:rsid w:val="00295781"/>
    <w:rsid w:val="002957DB"/>
    <w:rsid w:val="00295871"/>
    <w:rsid w:val="002958E1"/>
    <w:rsid w:val="0029599A"/>
    <w:rsid w:val="00295B03"/>
    <w:rsid w:val="00295CB1"/>
    <w:rsid w:val="00295D62"/>
    <w:rsid w:val="002960D9"/>
    <w:rsid w:val="002961AF"/>
    <w:rsid w:val="0029630D"/>
    <w:rsid w:val="0029632C"/>
    <w:rsid w:val="00296357"/>
    <w:rsid w:val="0029648B"/>
    <w:rsid w:val="002964DC"/>
    <w:rsid w:val="00296687"/>
    <w:rsid w:val="0029673B"/>
    <w:rsid w:val="002967A2"/>
    <w:rsid w:val="00296987"/>
    <w:rsid w:val="00296A30"/>
    <w:rsid w:val="00296AA8"/>
    <w:rsid w:val="00296B43"/>
    <w:rsid w:val="00296C11"/>
    <w:rsid w:val="00296C62"/>
    <w:rsid w:val="00296D48"/>
    <w:rsid w:val="00296E92"/>
    <w:rsid w:val="00296F29"/>
    <w:rsid w:val="00296F90"/>
    <w:rsid w:val="002970C9"/>
    <w:rsid w:val="002971B7"/>
    <w:rsid w:val="002971CD"/>
    <w:rsid w:val="002971CF"/>
    <w:rsid w:val="0029739A"/>
    <w:rsid w:val="002976E3"/>
    <w:rsid w:val="0029784A"/>
    <w:rsid w:val="0029787F"/>
    <w:rsid w:val="002978E8"/>
    <w:rsid w:val="00297AA4"/>
    <w:rsid w:val="00297BAB"/>
    <w:rsid w:val="00297BBE"/>
    <w:rsid w:val="00297C27"/>
    <w:rsid w:val="00297C2A"/>
    <w:rsid w:val="00297CD6"/>
    <w:rsid w:val="00297F00"/>
    <w:rsid w:val="00297F4A"/>
    <w:rsid w:val="002A0025"/>
    <w:rsid w:val="002A0144"/>
    <w:rsid w:val="002A0197"/>
    <w:rsid w:val="002A0241"/>
    <w:rsid w:val="002A0292"/>
    <w:rsid w:val="002A0336"/>
    <w:rsid w:val="002A048A"/>
    <w:rsid w:val="002A0501"/>
    <w:rsid w:val="002A050F"/>
    <w:rsid w:val="002A06C3"/>
    <w:rsid w:val="002A077E"/>
    <w:rsid w:val="002A07A3"/>
    <w:rsid w:val="002A07B2"/>
    <w:rsid w:val="002A07B3"/>
    <w:rsid w:val="002A085F"/>
    <w:rsid w:val="002A0A4F"/>
    <w:rsid w:val="002A0B09"/>
    <w:rsid w:val="002A0B35"/>
    <w:rsid w:val="002A0BC4"/>
    <w:rsid w:val="002A0C75"/>
    <w:rsid w:val="002A0D47"/>
    <w:rsid w:val="002A0E17"/>
    <w:rsid w:val="002A0E30"/>
    <w:rsid w:val="002A0E6E"/>
    <w:rsid w:val="002A0F7D"/>
    <w:rsid w:val="002A1128"/>
    <w:rsid w:val="002A1257"/>
    <w:rsid w:val="002A13C9"/>
    <w:rsid w:val="002A160A"/>
    <w:rsid w:val="002A1635"/>
    <w:rsid w:val="002A16D4"/>
    <w:rsid w:val="002A16F5"/>
    <w:rsid w:val="002A170D"/>
    <w:rsid w:val="002A17A6"/>
    <w:rsid w:val="002A17AD"/>
    <w:rsid w:val="002A17E4"/>
    <w:rsid w:val="002A1A1B"/>
    <w:rsid w:val="002A1DC6"/>
    <w:rsid w:val="002A1DE5"/>
    <w:rsid w:val="002A1FF4"/>
    <w:rsid w:val="002A207E"/>
    <w:rsid w:val="002A212E"/>
    <w:rsid w:val="002A22B1"/>
    <w:rsid w:val="002A233A"/>
    <w:rsid w:val="002A2376"/>
    <w:rsid w:val="002A23F6"/>
    <w:rsid w:val="002A2452"/>
    <w:rsid w:val="002A2454"/>
    <w:rsid w:val="002A24DB"/>
    <w:rsid w:val="002A24F5"/>
    <w:rsid w:val="002A2501"/>
    <w:rsid w:val="002A251B"/>
    <w:rsid w:val="002A252F"/>
    <w:rsid w:val="002A25F1"/>
    <w:rsid w:val="002A2657"/>
    <w:rsid w:val="002A265D"/>
    <w:rsid w:val="002A26AA"/>
    <w:rsid w:val="002A28BA"/>
    <w:rsid w:val="002A28E0"/>
    <w:rsid w:val="002A28F2"/>
    <w:rsid w:val="002A290F"/>
    <w:rsid w:val="002A2998"/>
    <w:rsid w:val="002A299C"/>
    <w:rsid w:val="002A2AE5"/>
    <w:rsid w:val="002A2B1D"/>
    <w:rsid w:val="002A2B61"/>
    <w:rsid w:val="002A2B7A"/>
    <w:rsid w:val="002A2D92"/>
    <w:rsid w:val="002A2E2B"/>
    <w:rsid w:val="002A2FF7"/>
    <w:rsid w:val="002A31A5"/>
    <w:rsid w:val="002A3226"/>
    <w:rsid w:val="002A32D0"/>
    <w:rsid w:val="002A32DF"/>
    <w:rsid w:val="002A33A6"/>
    <w:rsid w:val="002A351B"/>
    <w:rsid w:val="002A3603"/>
    <w:rsid w:val="002A3689"/>
    <w:rsid w:val="002A389B"/>
    <w:rsid w:val="002A38FA"/>
    <w:rsid w:val="002A396E"/>
    <w:rsid w:val="002A3A79"/>
    <w:rsid w:val="002A3BC1"/>
    <w:rsid w:val="002A3D45"/>
    <w:rsid w:val="002A3E5B"/>
    <w:rsid w:val="002A3E8F"/>
    <w:rsid w:val="002A40D5"/>
    <w:rsid w:val="002A4216"/>
    <w:rsid w:val="002A4235"/>
    <w:rsid w:val="002A42EC"/>
    <w:rsid w:val="002A4411"/>
    <w:rsid w:val="002A4433"/>
    <w:rsid w:val="002A45F5"/>
    <w:rsid w:val="002A4654"/>
    <w:rsid w:val="002A4662"/>
    <w:rsid w:val="002A466A"/>
    <w:rsid w:val="002A4887"/>
    <w:rsid w:val="002A4917"/>
    <w:rsid w:val="002A4941"/>
    <w:rsid w:val="002A4BBD"/>
    <w:rsid w:val="002A4C0F"/>
    <w:rsid w:val="002A4C81"/>
    <w:rsid w:val="002A4DC4"/>
    <w:rsid w:val="002A4E2C"/>
    <w:rsid w:val="002A4EA3"/>
    <w:rsid w:val="002A4FF1"/>
    <w:rsid w:val="002A4FF6"/>
    <w:rsid w:val="002A5082"/>
    <w:rsid w:val="002A5146"/>
    <w:rsid w:val="002A519F"/>
    <w:rsid w:val="002A51A2"/>
    <w:rsid w:val="002A5296"/>
    <w:rsid w:val="002A52CE"/>
    <w:rsid w:val="002A53A5"/>
    <w:rsid w:val="002A54F7"/>
    <w:rsid w:val="002A5584"/>
    <w:rsid w:val="002A57F2"/>
    <w:rsid w:val="002A589F"/>
    <w:rsid w:val="002A58D0"/>
    <w:rsid w:val="002A5947"/>
    <w:rsid w:val="002A5A98"/>
    <w:rsid w:val="002A5B32"/>
    <w:rsid w:val="002A5B7F"/>
    <w:rsid w:val="002A5C08"/>
    <w:rsid w:val="002A5D51"/>
    <w:rsid w:val="002A5D6B"/>
    <w:rsid w:val="002A5E12"/>
    <w:rsid w:val="002A5F17"/>
    <w:rsid w:val="002A5F8A"/>
    <w:rsid w:val="002A600B"/>
    <w:rsid w:val="002A6029"/>
    <w:rsid w:val="002A6067"/>
    <w:rsid w:val="002A60BA"/>
    <w:rsid w:val="002A60BC"/>
    <w:rsid w:val="002A6154"/>
    <w:rsid w:val="002A61C7"/>
    <w:rsid w:val="002A61F8"/>
    <w:rsid w:val="002A6303"/>
    <w:rsid w:val="002A630C"/>
    <w:rsid w:val="002A63BE"/>
    <w:rsid w:val="002A64A1"/>
    <w:rsid w:val="002A6503"/>
    <w:rsid w:val="002A6570"/>
    <w:rsid w:val="002A6689"/>
    <w:rsid w:val="002A6708"/>
    <w:rsid w:val="002A6749"/>
    <w:rsid w:val="002A6809"/>
    <w:rsid w:val="002A6812"/>
    <w:rsid w:val="002A6924"/>
    <w:rsid w:val="002A6964"/>
    <w:rsid w:val="002A69EA"/>
    <w:rsid w:val="002A6A53"/>
    <w:rsid w:val="002A6AA7"/>
    <w:rsid w:val="002A6B92"/>
    <w:rsid w:val="002A6B9D"/>
    <w:rsid w:val="002A6C64"/>
    <w:rsid w:val="002A6CBF"/>
    <w:rsid w:val="002A6E17"/>
    <w:rsid w:val="002A6E58"/>
    <w:rsid w:val="002A6E86"/>
    <w:rsid w:val="002A6F45"/>
    <w:rsid w:val="002A7022"/>
    <w:rsid w:val="002A703B"/>
    <w:rsid w:val="002A705E"/>
    <w:rsid w:val="002A71DE"/>
    <w:rsid w:val="002A731B"/>
    <w:rsid w:val="002A73FA"/>
    <w:rsid w:val="002A7585"/>
    <w:rsid w:val="002A76E3"/>
    <w:rsid w:val="002A76FF"/>
    <w:rsid w:val="002A777E"/>
    <w:rsid w:val="002A77A1"/>
    <w:rsid w:val="002A77AA"/>
    <w:rsid w:val="002A7810"/>
    <w:rsid w:val="002A79DE"/>
    <w:rsid w:val="002A7A2B"/>
    <w:rsid w:val="002A7A78"/>
    <w:rsid w:val="002A7B98"/>
    <w:rsid w:val="002A7B9F"/>
    <w:rsid w:val="002A7C56"/>
    <w:rsid w:val="002A7CE0"/>
    <w:rsid w:val="002A7CE7"/>
    <w:rsid w:val="002A7D35"/>
    <w:rsid w:val="002A7F87"/>
    <w:rsid w:val="002B00FA"/>
    <w:rsid w:val="002B01FD"/>
    <w:rsid w:val="002B021D"/>
    <w:rsid w:val="002B0250"/>
    <w:rsid w:val="002B0318"/>
    <w:rsid w:val="002B03B3"/>
    <w:rsid w:val="002B03EA"/>
    <w:rsid w:val="002B0455"/>
    <w:rsid w:val="002B0457"/>
    <w:rsid w:val="002B045C"/>
    <w:rsid w:val="002B086D"/>
    <w:rsid w:val="002B0EA0"/>
    <w:rsid w:val="002B0F2E"/>
    <w:rsid w:val="002B1132"/>
    <w:rsid w:val="002B11CD"/>
    <w:rsid w:val="002B120C"/>
    <w:rsid w:val="002B13D8"/>
    <w:rsid w:val="002B1412"/>
    <w:rsid w:val="002B1459"/>
    <w:rsid w:val="002B1465"/>
    <w:rsid w:val="002B16CE"/>
    <w:rsid w:val="002B1856"/>
    <w:rsid w:val="002B18D9"/>
    <w:rsid w:val="002B18E6"/>
    <w:rsid w:val="002B18F4"/>
    <w:rsid w:val="002B1B03"/>
    <w:rsid w:val="002B1B2C"/>
    <w:rsid w:val="002B1BFD"/>
    <w:rsid w:val="002B1C44"/>
    <w:rsid w:val="002B1CE7"/>
    <w:rsid w:val="002B1DD7"/>
    <w:rsid w:val="002B1EBB"/>
    <w:rsid w:val="002B1EDD"/>
    <w:rsid w:val="002B2196"/>
    <w:rsid w:val="002B2269"/>
    <w:rsid w:val="002B22AE"/>
    <w:rsid w:val="002B22F9"/>
    <w:rsid w:val="002B2439"/>
    <w:rsid w:val="002B2454"/>
    <w:rsid w:val="002B24F1"/>
    <w:rsid w:val="002B2597"/>
    <w:rsid w:val="002B27E1"/>
    <w:rsid w:val="002B2965"/>
    <w:rsid w:val="002B2A00"/>
    <w:rsid w:val="002B2A5E"/>
    <w:rsid w:val="002B2ED6"/>
    <w:rsid w:val="002B2EFE"/>
    <w:rsid w:val="002B2F90"/>
    <w:rsid w:val="002B3081"/>
    <w:rsid w:val="002B30E9"/>
    <w:rsid w:val="002B3138"/>
    <w:rsid w:val="002B320B"/>
    <w:rsid w:val="002B3393"/>
    <w:rsid w:val="002B36BB"/>
    <w:rsid w:val="002B36F2"/>
    <w:rsid w:val="002B37FA"/>
    <w:rsid w:val="002B37FD"/>
    <w:rsid w:val="002B38FE"/>
    <w:rsid w:val="002B393D"/>
    <w:rsid w:val="002B39A5"/>
    <w:rsid w:val="002B39B4"/>
    <w:rsid w:val="002B39C6"/>
    <w:rsid w:val="002B3A41"/>
    <w:rsid w:val="002B3A60"/>
    <w:rsid w:val="002B3A66"/>
    <w:rsid w:val="002B3A98"/>
    <w:rsid w:val="002B3F48"/>
    <w:rsid w:val="002B4065"/>
    <w:rsid w:val="002B41C8"/>
    <w:rsid w:val="002B42A9"/>
    <w:rsid w:val="002B43E3"/>
    <w:rsid w:val="002B43F3"/>
    <w:rsid w:val="002B454C"/>
    <w:rsid w:val="002B4651"/>
    <w:rsid w:val="002B4783"/>
    <w:rsid w:val="002B47B5"/>
    <w:rsid w:val="002B4879"/>
    <w:rsid w:val="002B4902"/>
    <w:rsid w:val="002B4938"/>
    <w:rsid w:val="002B4954"/>
    <w:rsid w:val="002B4998"/>
    <w:rsid w:val="002B49C5"/>
    <w:rsid w:val="002B4A6F"/>
    <w:rsid w:val="002B4A95"/>
    <w:rsid w:val="002B4B1C"/>
    <w:rsid w:val="002B5064"/>
    <w:rsid w:val="002B51D4"/>
    <w:rsid w:val="002B5232"/>
    <w:rsid w:val="002B5275"/>
    <w:rsid w:val="002B5353"/>
    <w:rsid w:val="002B53FA"/>
    <w:rsid w:val="002B5406"/>
    <w:rsid w:val="002B550B"/>
    <w:rsid w:val="002B55DE"/>
    <w:rsid w:val="002B563D"/>
    <w:rsid w:val="002B5742"/>
    <w:rsid w:val="002B5750"/>
    <w:rsid w:val="002B5A60"/>
    <w:rsid w:val="002B5A71"/>
    <w:rsid w:val="002B5A8B"/>
    <w:rsid w:val="002B5B4A"/>
    <w:rsid w:val="002B5C0D"/>
    <w:rsid w:val="002B5DFB"/>
    <w:rsid w:val="002B5E1D"/>
    <w:rsid w:val="002B5E50"/>
    <w:rsid w:val="002B5EA0"/>
    <w:rsid w:val="002B5FA2"/>
    <w:rsid w:val="002B61B0"/>
    <w:rsid w:val="002B61EB"/>
    <w:rsid w:val="002B61FB"/>
    <w:rsid w:val="002B636B"/>
    <w:rsid w:val="002B6695"/>
    <w:rsid w:val="002B67E4"/>
    <w:rsid w:val="002B6884"/>
    <w:rsid w:val="002B68BC"/>
    <w:rsid w:val="002B6910"/>
    <w:rsid w:val="002B69A2"/>
    <w:rsid w:val="002B6A9E"/>
    <w:rsid w:val="002B6B4E"/>
    <w:rsid w:val="002B6B4F"/>
    <w:rsid w:val="002B6C77"/>
    <w:rsid w:val="002B6F5F"/>
    <w:rsid w:val="002B70A1"/>
    <w:rsid w:val="002B70F3"/>
    <w:rsid w:val="002B716F"/>
    <w:rsid w:val="002B720B"/>
    <w:rsid w:val="002B724E"/>
    <w:rsid w:val="002B73DF"/>
    <w:rsid w:val="002B7623"/>
    <w:rsid w:val="002B764A"/>
    <w:rsid w:val="002B7652"/>
    <w:rsid w:val="002B7663"/>
    <w:rsid w:val="002B77DB"/>
    <w:rsid w:val="002B780F"/>
    <w:rsid w:val="002B782C"/>
    <w:rsid w:val="002B784C"/>
    <w:rsid w:val="002B7914"/>
    <w:rsid w:val="002B7BA4"/>
    <w:rsid w:val="002B7CD7"/>
    <w:rsid w:val="002B7E3C"/>
    <w:rsid w:val="002B7EDE"/>
    <w:rsid w:val="002B7EFC"/>
    <w:rsid w:val="002B7F63"/>
    <w:rsid w:val="002B7FC0"/>
    <w:rsid w:val="002C0010"/>
    <w:rsid w:val="002C033C"/>
    <w:rsid w:val="002C0385"/>
    <w:rsid w:val="002C0427"/>
    <w:rsid w:val="002C073D"/>
    <w:rsid w:val="002C079A"/>
    <w:rsid w:val="002C07B8"/>
    <w:rsid w:val="002C07E1"/>
    <w:rsid w:val="002C098B"/>
    <w:rsid w:val="002C0AAF"/>
    <w:rsid w:val="002C0D19"/>
    <w:rsid w:val="002C0D1A"/>
    <w:rsid w:val="002C0D39"/>
    <w:rsid w:val="002C0D60"/>
    <w:rsid w:val="002C0DB3"/>
    <w:rsid w:val="002C0E5B"/>
    <w:rsid w:val="002C0EBF"/>
    <w:rsid w:val="002C0EDE"/>
    <w:rsid w:val="002C0F80"/>
    <w:rsid w:val="002C0F9A"/>
    <w:rsid w:val="002C103B"/>
    <w:rsid w:val="002C1099"/>
    <w:rsid w:val="002C10D2"/>
    <w:rsid w:val="002C1164"/>
    <w:rsid w:val="002C11B4"/>
    <w:rsid w:val="002C1245"/>
    <w:rsid w:val="002C1332"/>
    <w:rsid w:val="002C14E2"/>
    <w:rsid w:val="002C1552"/>
    <w:rsid w:val="002C1582"/>
    <w:rsid w:val="002C165B"/>
    <w:rsid w:val="002C166D"/>
    <w:rsid w:val="002C1681"/>
    <w:rsid w:val="002C16A9"/>
    <w:rsid w:val="002C170C"/>
    <w:rsid w:val="002C183A"/>
    <w:rsid w:val="002C195E"/>
    <w:rsid w:val="002C1A55"/>
    <w:rsid w:val="002C1AD3"/>
    <w:rsid w:val="002C1CE8"/>
    <w:rsid w:val="002C1D66"/>
    <w:rsid w:val="002C1D6C"/>
    <w:rsid w:val="002C1E1D"/>
    <w:rsid w:val="002C1E67"/>
    <w:rsid w:val="002C1F10"/>
    <w:rsid w:val="002C1F30"/>
    <w:rsid w:val="002C1F7E"/>
    <w:rsid w:val="002C2339"/>
    <w:rsid w:val="002C2652"/>
    <w:rsid w:val="002C26D1"/>
    <w:rsid w:val="002C27DE"/>
    <w:rsid w:val="002C27E2"/>
    <w:rsid w:val="002C2822"/>
    <w:rsid w:val="002C2883"/>
    <w:rsid w:val="002C28F2"/>
    <w:rsid w:val="002C2995"/>
    <w:rsid w:val="002C2AD1"/>
    <w:rsid w:val="002C2D09"/>
    <w:rsid w:val="002C2D9B"/>
    <w:rsid w:val="002C2F79"/>
    <w:rsid w:val="002C2FE7"/>
    <w:rsid w:val="002C3099"/>
    <w:rsid w:val="002C30B9"/>
    <w:rsid w:val="002C328D"/>
    <w:rsid w:val="002C3294"/>
    <w:rsid w:val="002C32E8"/>
    <w:rsid w:val="002C34BB"/>
    <w:rsid w:val="002C364F"/>
    <w:rsid w:val="002C376B"/>
    <w:rsid w:val="002C383F"/>
    <w:rsid w:val="002C3977"/>
    <w:rsid w:val="002C39EC"/>
    <w:rsid w:val="002C3D92"/>
    <w:rsid w:val="002C3E06"/>
    <w:rsid w:val="002C3E16"/>
    <w:rsid w:val="002C4097"/>
    <w:rsid w:val="002C410F"/>
    <w:rsid w:val="002C42C5"/>
    <w:rsid w:val="002C443E"/>
    <w:rsid w:val="002C4615"/>
    <w:rsid w:val="002C466E"/>
    <w:rsid w:val="002C4679"/>
    <w:rsid w:val="002C46FD"/>
    <w:rsid w:val="002C478F"/>
    <w:rsid w:val="002C47AD"/>
    <w:rsid w:val="002C4804"/>
    <w:rsid w:val="002C4838"/>
    <w:rsid w:val="002C4AB9"/>
    <w:rsid w:val="002C4F6D"/>
    <w:rsid w:val="002C5012"/>
    <w:rsid w:val="002C507E"/>
    <w:rsid w:val="002C50ED"/>
    <w:rsid w:val="002C50F2"/>
    <w:rsid w:val="002C5107"/>
    <w:rsid w:val="002C5153"/>
    <w:rsid w:val="002C5188"/>
    <w:rsid w:val="002C51CC"/>
    <w:rsid w:val="002C51EC"/>
    <w:rsid w:val="002C52C2"/>
    <w:rsid w:val="002C52D1"/>
    <w:rsid w:val="002C53DA"/>
    <w:rsid w:val="002C55E1"/>
    <w:rsid w:val="002C5614"/>
    <w:rsid w:val="002C57B3"/>
    <w:rsid w:val="002C57CB"/>
    <w:rsid w:val="002C5873"/>
    <w:rsid w:val="002C58CE"/>
    <w:rsid w:val="002C5972"/>
    <w:rsid w:val="002C59EB"/>
    <w:rsid w:val="002C5A1C"/>
    <w:rsid w:val="002C5A55"/>
    <w:rsid w:val="002C5EB2"/>
    <w:rsid w:val="002C60AE"/>
    <w:rsid w:val="002C60C0"/>
    <w:rsid w:val="002C62F6"/>
    <w:rsid w:val="002C62F9"/>
    <w:rsid w:val="002C6381"/>
    <w:rsid w:val="002C6390"/>
    <w:rsid w:val="002C63A8"/>
    <w:rsid w:val="002C659B"/>
    <w:rsid w:val="002C6618"/>
    <w:rsid w:val="002C671B"/>
    <w:rsid w:val="002C673F"/>
    <w:rsid w:val="002C699E"/>
    <w:rsid w:val="002C6DAE"/>
    <w:rsid w:val="002C6DE1"/>
    <w:rsid w:val="002C6DFF"/>
    <w:rsid w:val="002C6FEA"/>
    <w:rsid w:val="002C703D"/>
    <w:rsid w:val="002C70DD"/>
    <w:rsid w:val="002C71B7"/>
    <w:rsid w:val="002C71F5"/>
    <w:rsid w:val="002C72E4"/>
    <w:rsid w:val="002C72EA"/>
    <w:rsid w:val="002C7595"/>
    <w:rsid w:val="002C768B"/>
    <w:rsid w:val="002C7763"/>
    <w:rsid w:val="002C78F8"/>
    <w:rsid w:val="002C797F"/>
    <w:rsid w:val="002C79E9"/>
    <w:rsid w:val="002C7A3F"/>
    <w:rsid w:val="002C7D2C"/>
    <w:rsid w:val="002C7E2A"/>
    <w:rsid w:val="002D008A"/>
    <w:rsid w:val="002D0213"/>
    <w:rsid w:val="002D021C"/>
    <w:rsid w:val="002D03D9"/>
    <w:rsid w:val="002D0727"/>
    <w:rsid w:val="002D0732"/>
    <w:rsid w:val="002D07EA"/>
    <w:rsid w:val="002D09FE"/>
    <w:rsid w:val="002D0A38"/>
    <w:rsid w:val="002D0CFD"/>
    <w:rsid w:val="002D0D14"/>
    <w:rsid w:val="002D0D6C"/>
    <w:rsid w:val="002D0D6E"/>
    <w:rsid w:val="002D0EEE"/>
    <w:rsid w:val="002D0EF8"/>
    <w:rsid w:val="002D0F2F"/>
    <w:rsid w:val="002D0FFF"/>
    <w:rsid w:val="002D10A8"/>
    <w:rsid w:val="002D11D4"/>
    <w:rsid w:val="002D12AC"/>
    <w:rsid w:val="002D12D1"/>
    <w:rsid w:val="002D1462"/>
    <w:rsid w:val="002D14F0"/>
    <w:rsid w:val="002D15BA"/>
    <w:rsid w:val="002D160B"/>
    <w:rsid w:val="002D16EB"/>
    <w:rsid w:val="002D176C"/>
    <w:rsid w:val="002D17A6"/>
    <w:rsid w:val="002D182F"/>
    <w:rsid w:val="002D1884"/>
    <w:rsid w:val="002D1898"/>
    <w:rsid w:val="002D19B8"/>
    <w:rsid w:val="002D1A0E"/>
    <w:rsid w:val="002D1A94"/>
    <w:rsid w:val="002D1A98"/>
    <w:rsid w:val="002D1B1C"/>
    <w:rsid w:val="002D1C3D"/>
    <w:rsid w:val="002D1CDF"/>
    <w:rsid w:val="002D1D00"/>
    <w:rsid w:val="002D1D65"/>
    <w:rsid w:val="002D1E6B"/>
    <w:rsid w:val="002D1E6D"/>
    <w:rsid w:val="002D1FA8"/>
    <w:rsid w:val="002D2065"/>
    <w:rsid w:val="002D2324"/>
    <w:rsid w:val="002D241E"/>
    <w:rsid w:val="002D2453"/>
    <w:rsid w:val="002D2511"/>
    <w:rsid w:val="002D2764"/>
    <w:rsid w:val="002D292B"/>
    <w:rsid w:val="002D2973"/>
    <w:rsid w:val="002D2BE8"/>
    <w:rsid w:val="002D2D57"/>
    <w:rsid w:val="002D2EF3"/>
    <w:rsid w:val="002D2FD3"/>
    <w:rsid w:val="002D3168"/>
    <w:rsid w:val="002D3277"/>
    <w:rsid w:val="002D32AD"/>
    <w:rsid w:val="002D34CF"/>
    <w:rsid w:val="002D3599"/>
    <w:rsid w:val="002D3623"/>
    <w:rsid w:val="002D36D6"/>
    <w:rsid w:val="002D3770"/>
    <w:rsid w:val="002D3829"/>
    <w:rsid w:val="002D38C6"/>
    <w:rsid w:val="002D3999"/>
    <w:rsid w:val="002D3A02"/>
    <w:rsid w:val="002D3A77"/>
    <w:rsid w:val="002D3A7E"/>
    <w:rsid w:val="002D3A96"/>
    <w:rsid w:val="002D3AE5"/>
    <w:rsid w:val="002D3B52"/>
    <w:rsid w:val="002D3BA8"/>
    <w:rsid w:val="002D3C14"/>
    <w:rsid w:val="002D3D35"/>
    <w:rsid w:val="002D3D48"/>
    <w:rsid w:val="002D3ECF"/>
    <w:rsid w:val="002D3FB7"/>
    <w:rsid w:val="002D3FCB"/>
    <w:rsid w:val="002D406C"/>
    <w:rsid w:val="002D408B"/>
    <w:rsid w:val="002D40B6"/>
    <w:rsid w:val="002D40E0"/>
    <w:rsid w:val="002D418B"/>
    <w:rsid w:val="002D4193"/>
    <w:rsid w:val="002D419C"/>
    <w:rsid w:val="002D4266"/>
    <w:rsid w:val="002D42FE"/>
    <w:rsid w:val="002D4456"/>
    <w:rsid w:val="002D4733"/>
    <w:rsid w:val="002D47CC"/>
    <w:rsid w:val="002D4AB9"/>
    <w:rsid w:val="002D4B76"/>
    <w:rsid w:val="002D4C48"/>
    <w:rsid w:val="002D4C8C"/>
    <w:rsid w:val="002D4D54"/>
    <w:rsid w:val="002D4D9C"/>
    <w:rsid w:val="002D4DC8"/>
    <w:rsid w:val="002D4DCC"/>
    <w:rsid w:val="002D4FA7"/>
    <w:rsid w:val="002D5045"/>
    <w:rsid w:val="002D50E3"/>
    <w:rsid w:val="002D5131"/>
    <w:rsid w:val="002D513F"/>
    <w:rsid w:val="002D51C0"/>
    <w:rsid w:val="002D51E8"/>
    <w:rsid w:val="002D51F5"/>
    <w:rsid w:val="002D5242"/>
    <w:rsid w:val="002D52C7"/>
    <w:rsid w:val="002D5351"/>
    <w:rsid w:val="002D53E8"/>
    <w:rsid w:val="002D54EA"/>
    <w:rsid w:val="002D5580"/>
    <w:rsid w:val="002D55B9"/>
    <w:rsid w:val="002D5A39"/>
    <w:rsid w:val="002D5B4F"/>
    <w:rsid w:val="002D5C97"/>
    <w:rsid w:val="002D5E0B"/>
    <w:rsid w:val="002D6150"/>
    <w:rsid w:val="002D6165"/>
    <w:rsid w:val="002D6214"/>
    <w:rsid w:val="002D6246"/>
    <w:rsid w:val="002D62AC"/>
    <w:rsid w:val="002D638D"/>
    <w:rsid w:val="002D64F8"/>
    <w:rsid w:val="002D6673"/>
    <w:rsid w:val="002D670D"/>
    <w:rsid w:val="002D6732"/>
    <w:rsid w:val="002D675E"/>
    <w:rsid w:val="002D6781"/>
    <w:rsid w:val="002D67C6"/>
    <w:rsid w:val="002D67FA"/>
    <w:rsid w:val="002D6899"/>
    <w:rsid w:val="002D6EA1"/>
    <w:rsid w:val="002D6F5B"/>
    <w:rsid w:val="002D6F96"/>
    <w:rsid w:val="002D6FE9"/>
    <w:rsid w:val="002D6FFD"/>
    <w:rsid w:val="002D7025"/>
    <w:rsid w:val="002D7098"/>
    <w:rsid w:val="002D71CD"/>
    <w:rsid w:val="002D7201"/>
    <w:rsid w:val="002D7280"/>
    <w:rsid w:val="002D73EC"/>
    <w:rsid w:val="002D747F"/>
    <w:rsid w:val="002D7507"/>
    <w:rsid w:val="002D75F2"/>
    <w:rsid w:val="002D779F"/>
    <w:rsid w:val="002D7846"/>
    <w:rsid w:val="002D78F5"/>
    <w:rsid w:val="002D78F6"/>
    <w:rsid w:val="002D794F"/>
    <w:rsid w:val="002D795C"/>
    <w:rsid w:val="002D7A58"/>
    <w:rsid w:val="002D7BF0"/>
    <w:rsid w:val="002D7C7E"/>
    <w:rsid w:val="002D7D41"/>
    <w:rsid w:val="002D7D8E"/>
    <w:rsid w:val="002D7DDA"/>
    <w:rsid w:val="002D7EFD"/>
    <w:rsid w:val="002D7EFF"/>
    <w:rsid w:val="002E0238"/>
    <w:rsid w:val="002E024D"/>
    <w:rsid w:val="002E02D6"/>
    <w:rsid w:val="002E0344"/>
    <w:rsid w:val="002E03D6"/>
    <w:rsid w:val="002E04CD"/>
    <w:rsid w:val="002E04F1"/>
    <w:rsid w:val="002E04F2"/>
    <w:rsid w:val="002E065A"/>
    <w:rsid w:val="002E080E"/>
    <w:rsid w:val="002E0908"/>
    <w:rsid w:val="002E0963"/>
    <w:rsid w:val="002E0A07"/>
    <w:rsid w:val="002E0A4A"/>
    <w:rsid w:val="002E0AF9"/>
    <w:rsid w:val="002E0B93"/>
    <w:rsid w:val="002E0BF4"/>
    <w:rsid w:val="002E0C43"/>
    <w:rsid w:val="002E0D5F"/>
    <w:rsid w:val="002E0D62"/>
    <w:rsid w:val="002E0DA3"/>
    <w:rsid w:val="002E0DFD"/>
    <w:rsid w:val="002E1084"/>
    <w:rsid w:val="002E10DE"/>
    <w:rsid w:val="002E10F8"/>
    <w:rsid w:val="002E1112"/>
    <w:rsid w:val="002E11F6"/>
    <w:rsid w:val="002E132F"/>
    <w:rsid w:val="002E1363"/>
    <w:rsid w:val="002E156F"/>
    <w:rsid w:val="002E1615"/>
    <w:rsid w:val="002E1668"/>
    <w:rsid w:val="002E175D"/>
    <w:rsid w:val="002E17CE"/>
    <w:rsid w:val="002E1886"/>
    <w:rsid w:val="002E1A25"/>
    <w:rsid w:val="002E1C05"/>
    <w:rsid w:val="002E1D49"/>
    <w:rsid w:val="002E1DC9"/>
    <w:rsid w:val="002E1F10"/>
    <w:rsid w:val="002E1F38"/>
    <w:rsid w:val="002E1F4C"/>
    <w:rsid w:val="002E1F58"/>
    <w:rsid w:val="002E1FBA"/>
    <w:rsid w:val="002E1FF0"/>
    <w:rsid w:val="002E206F"/>
    <w:rsid w:val="002E2151"/>
    <w:rsid w:val="002E2176"/>
    <w:rsid w:val="002E2207"/>
    <w:rsid w:val="002E2238"/>
    <w:rsid w:val="002E2291"/>
    <w:rsid w:val="002E23F8"/>
    <w:rsid w:val="002E2478"/>
    <w:rsid w:val="002E249D"/>
    <w:rsid w:val="002E24D6"/>
    <w:rsid w:val="002E2590"/>
    <w:rsid w:val="002E2688"/>
    <w:rsid w:val="002E26DE"/>
    <w:rsid w:val="002E270B"/>
    <w:rsid w:val="002E2830"/>
    <w:rsid w:val="002E2923"/>
    <w:rsid w:val="002E2C21"/>
    <w:rsid w:val="002E2C90"/>
    <w:rsid w:val="002E2CB2"/>
    <w:rsid w:val="002E2E97"/>
    <w:rsid w:val="002E3056"/>
    <w:rsid w:val="002E32B6"/>
    <w:rsid w:val="002E331E"/>
    <w:rsid w:val="002E3363"/>
    <w:rsid w:val="002E3614"/>
    <w:rsid w:val="002E3846"/>
    <w:rsid w:val="002E3850"/>
    <w:rsid w:val="002E3A1B"/>
    <w:rsid w:val="002E3AF8"/>
    <w:rsid w:val="002E3B1A"/>
    <w:rsid w:val="002E3C26"/>
    <w:rsid w:val="002E3CEE"/>
    <w:rsid w:val="002E3DC8"/>
    <w:rsid w:val="002E3E3A"/>
    <w:rsid w:val="002E3F42"/>
    <w:rsid w:val="002E3F97"/>
    <w:rsid w:val="002E403A"/>
    <w:rsid w:val="002E40AC"/>
    <w:rsid w:val="002E40EF"/>
    <w:rsid w:val="002E4178"/>
    <w:rsid w:val="002E4199"/>
    <w:rsid w:val="002E422A"/>
    <w:rsid w:val="002E424C"/>
    <w:rsid w:val="002E42AB"/>
    <w:rsid w:val="002E4302"/>
    <w:rsid w:val="002E4367"/>
    <w:rsid w:val="002E43CE"/>
    <w:rsid w:val="002E452D"/>
    <w:rsid w:val="002E47A4"/>
    <w:rsid w:val="002E4807"/>
    <w:rsid w:val="002E4B2B"/>
    <w:rsid w:val="002E4BC9"/>
    <w:rsid w:val="002E4E8F"/>
    <w:rsid w:val="002E4F00"/>
    <w:rsid w:val="002E4F85"/>
    <w:rsid w:val="002E5062"/>
    <w:rsid w:val="002E50C7"/>
    <w:rsid w:val="002E52DA"/>
    <w:rsid w:val="002E52E5"/>
    <w:rsid w:val="002E5429"/>
    <w:rsid w:val="002E5462"/>
    <w:rsid w:val="002E55F7"/>
    <w:rsid w:val="002E5669"/>
    <w:rsid w:val="002E56E1"/>
    <w:rsid w:val="002E5722"/>
    <w:rsid w:val="002E580B"/>
    <w:rsid w:val="002E580D"/>
    <w:rsid w:val="002E58C7"/>
    <w:rsid w:val="002E5923"/>
    <w:rsid w:val="002E59A3"/>
    <w:rsid w:val="002E5A56"/>
    <w:rsid w:val="002E5B6F"/>
    <w:rsid w:val="002E5DDA"/>
    <w:rsid w:val="002E5EE8"/>
    <w:rsid w:val="002E5F8A"/>
    <w:rsid w:val="002E62B8"/>
    <w:rsid w:val="002E62C0"/>
    <w:rsid w:val="002E645A"/>
    <w:rsid w:val="002E646D"/>
    <w:rsid w:val="002E64A6"/>
    <w:rsid w:val="002E65D7"/>
    <w:rsid w:val="002E6689"/>
    <w:rsid w:val="002E6727"/>
    <w:rsid w:val="002E6783"/>
    <w:rsid w:val="002E67F3"/>
    <w:rsid w:val="002E6939"/>
    <w:rsid w:val="002E699B"/>
    <w:rsid w:val="002E6A66"/>
    <w:rsid w:val="002E6BB9"/>
    <w:rsid w:val="002E6DAD"/>
    <w:rsid w:val="002E6E7B"/>
    <w:rsid w:val="002E6F12"/>
    <w:rsid w:val="002E7035"/>
    <w:rsid w:val="002E708A"/>
    <w:rsid w:val="002E716D"/>
    <w:rsid w:val="002E71E3"/>
    <w:rsid w:val="002E729D"/>
    <w:rsid w:val="002E72F7"/>
    <w:rsid w:val="002E74BE"/>
    <w:rsid w:val="002E74F4"/>
    <w:rsid w:val="002E76AE"/>
    <w:rsid w:val="002E7785"/>
    <w:rsid w:val="002E787A"/>
    <w:rsid w:val="002E78F7"/>
    <w:rsid w:val="002E7A03"/>
    <w:rsid w:val="002E7A3C"/>
    <w:rsid w:val="002E7A80"/>
    <w:rsid w:val="002E7AD7"/>
    <w:rsid w:val="002E7B2E"/>
    <w:rsid w:val="002E7B87"/>
    <w:rsid w:val="002E7BB7"/>
    <w:rsid w:val="002E7C5B"/>
    <w:rsid w:val="002E7C75"/>
    <w:rsid w:val="002E7D02"/>
    <w:rsid w:val="002E7D12"/>
    <w:rsid w:val="002E7DEE"/>
    <w:rsid w:val="002E7EC1"/>
    <w:rsid w:val="002F00E0"/>
    <w:rsid w:val="002F00F5"/>
    <w:rsid w:val="002F0106"/>
    <w:rsid w:val="002F0157"/>
    <w:rsid w:val="002F01C1"/>
    <w:rsid w:val="002F029E"/>
    <w:rsid w:val="002F02DA"/>
    <w:rsid w:val="002F04FC"/>
    <w:rsid w:val="002F0591"/>
    <w:rsid w:val="002F05A7"/>
    <w:rsid w:val="002F069B"/>
    <w:rsid w:val="002F075C"/>
    <w:rsid w:val="002F076B"/>
    <w:rsid w:val="002F089F"/>
    <w:rsid w:val="002F093F"/>
    <w:rsid w:val="002F0A2A"/>
    <w:rsid w:val="002F0A41"/>
    <w:rsid w:val="002F0A49"/>
    <w:rsid w:val="002F0B93"/>
    <w:rsid w:val="002F0E67"/>
    <w:rsid w:val="002F0F61"/>
    <w:rsid w:val="002F100A"/>
    <w:rsid w:val="002F10EA"/>
    <w:rsid w:val="002F1126"/>
    <w:rsid w:val="002F117D"/>
    <w:rsid w:val="002F12C8"/>
    <w:rsid w:val="002F153A"/>
    <w:rsid w:val="002F1591"/>
    <w:rsid w:val="002F162C"/>
    <w:rsid w:val="002F1648"/>
    <w:rsid w:val="002F16B4"/>
    <w:rsid w:val="002F1771"/>
    <w:rsid w:val="002F17C3"/>
    <w:rsid w:val="002F17DA"/>
    <w:rsid w:val="002F1902"/>
    <w:rsid w:val="002F1D1F"/>
    <w:rsid w:val="002F1E15"/>
    <w:rsid w:val="002F1F91"/>
    <w:rsid w:val="002F21BC"/>
    <w:rsid w:val="002F21C6"/>
    <w:rsid w:val="002F21C9"/>
    <w:rsid w:val="002F223D"/>
    <w:rsid w:val="002F2269"/>
    <w:rsid w:val="002F2321"/>
    <w:rsid w:val="002F2466"/>
    <w:rsid w:val="002F250F"/>
    <w:rsid w:val="002F288A"/>
    <w:rsid w:val="002F2DAA"/>
    <w:rsid w:val="002F2DBB"/>
    <w:rsid w:val="002F2E03"/>
    <w:rsid w:val="002F2E55"/>
    <w:rsid w:val="002F3280"/>
    <w:rsid w:val="002F32EA"/>
    <w:rsid w:val="002F3310"/>
    <w:rsid w:val="002F33F7"/>
    <w:rsid w:val="002F3409"/>
    <w:rsid w:val="002F361B"/>
    <w:rsid w:val="002F3730"/>
    <w:rsid w:val="002F3759"/>
    <w:rsid w:val="002F3771"/>
    <w:rsid w:val="002F37EC"/>
    <w:rsid w:val="002F381F"/>
    <w:rsid w:val="002F3859"/>
    <w:rsid w:val="002F396C"/>
    <w:rsid w:val="002F3A28"/>
    <w:rsid w:val="002F3B4C"/>
    <w:rsid w:val="002F3D3D"/>
    <w:rsid w:val="002F3D5F"/>
    <w:rsid w:val="002F3DCD"/>
    <w:rsid w:val="002F40CD"/>
    <w:rsid w:val="002F4246"/>
    <w:rsid w:val="002F426C"/>
    <w:rsid w:val="002F4308"/>
    <w:rsid w:val="002F4817"/>
    <w:rsid w:val="002F486D"/>
    <w:rsid w:val="002F4884"/>
    <w:rsid w:val="002F4AD8"/>
    <w:rsid w:val="002F4B18"/>
    <w:rsid w:val="002F4B3C"/>
    <w:rsid w:val="002F4BC5"/>
    <w:rsid w:val="002F4BE7"/>
    <w:rsid w:val="002F4D87"/>
    <w:rsid w:val="002F4F3C"/>
    <w:rsid w:val="002F500C"/>
    <w:rsid w:val="002F502B"/>
    <w:rsid w:val="002F5057"/>
    <w:rsid w:val="002F510C"/>
    <w:rsid w:val="002F5195"/>
    <w:rsid w:val="002F51E0"/>
    <w:rsid w:val="002F51F6"/>
    <w:rsid w:val="002F531E"/>
    <w:rsid w:val="002F53CD"/>
    <w:rsid w:val="002F54FF"/>
    <w:rsid w:val="002F556A"/>
    <w:rsid w:val="002F562A"/>
    <w:rsid w:val="002F57E9"/>
    <w:rsid w:val="002F582A"/>
    <w:rsid w:val="002F588E"/>
    <w:rsid w:val="002F5914"/>
    <w:rsid w:val="002F59A2"/>
    <w:rsid w:val="002F59B8"/>
    <w:rsid w:val="002F5A19"/>
    <w:rsid w:val="002F5A64"/>
    <w:rsid w:val="002F5AB0"/>
    <w:rsid w:val="002F5BA4"/>
    <w:rsid w:val="002F5C1C"/>
    <w:rsid w:val="002F5D5C"/>
    <w:rsid w:val="002F5D75"/>
    <w:rsid w:val="002F5D7B"/>
    <w:rsid w:val="002F5DCC"/>
    <w:rsid w:val="002F5DEB"/>
    <w:rsid w:val="002F5E69"/>
    <w:rsid w:val="002F6042"/>
    <w:rsid w:val="002F6103"/>
    <w:rsid w:val="002F619F"/>
    <w:rsid w:val="002F6256"/>
    <w:rsid w:val="002F663B"/>
    <w:rsid w:val="002F67AA"/>
    <w:rsid w:val="002F699C"/>
    <w:rsid w:val="002F6B4D"/>
    <w:rsid w:val="002F6C15"/>
    <w:rsid w:val="002F6D50"/>
    <w:rsid w:val="002F6EA9"/>
    <w:rsid w:val="002F6F05"/>
    <w:rsid w:val="002F6F28"/>
    <w:rsid w:val="002F6F8B"/>
    <w:rsid w:val="002F712A"/>
    <w:rsid w:val="002F7255"/>
    <w:rsid w:val="002F72BB"/>
    <w:rsid w:val="002F72BC"/>
    <w:rsid w:val="002F7344"/>
    <w:rsid w:val="002F7373"/>
    <w:rsid w:val="002F748E"/>
    <w:rsid w:val="002F7504"/>
    <w:rsid w:val="002F7545"/>
    <w:rsid w:val="002F75B1"/>
    <w:rsid w:val="002F75D3"/>
    <w:rsid w:val="002F76F2"/>
    <w:rsid w:val="002F76F6"/>
    <w:rsid w:val="002F774D"/>
    <w:rsid w:val="002F77A3"/>
    <w:rsid w:val="002F78A5"/>
    <w:rsid w:val="002F7A98"/>
    <w:rsid w:val="002F7B2A"/>
    <w:rsid w:val="002F7CF8"/>
    <w:rsid w:val="002F7D54"/>
    <w:rsid w:val="002F7E4E"/>
    <w:rsid w:val="002F7F24"/>
    <w:rsid w:val="002F7F32"/>
    <w:rsid w:val="002F7F64"/>
    <w:rsid w:val="00300064"/>
    <w:rsid w:val="00300165"/>
    <w:rsid w:val="003001DF"/>
    <w:rsid w:val="00300297"/>
    <w:rsid w:val="0030053A"/>
    <w:rsid w:val="0030058D"/>
    <w:rsid w:val="003005D4"/>
    <w:rsid w:val="00300786"/>
    <w:rsid w:val="00300932"/>
    <w:rsid w:val="00300BC1"/>
    <w:rsid w:val="00300C84"/>
    <w:rsid w:val="00300D40"/>
    <w:rsid w:val="00300DEF"/>
    <w:rsid w:val="00300F26"/>
    <w:rsid w:val="0030103C"/>
    <w:rsid w:val="003010EF"/>
    <w:rsid w:val="0030118B"/>
    <w:rsid w:val="00301392"/>
    <w:rsid w:val="003013ED"/>
    <w:rsid w:val="00301408"/>
    <w:rsid w:val="003014CB"/>
    <w:rsid w:val="00301512"/>
    <w:rsid w:val="0030167C"/>
    <w:rsid w:val="0030169D"/>
    <w:rsid w:val="003018C9"/>
    <w:rsid w:val="00301AFB"/>
    <w:rsid w:val="00301B06"/>
    <w:rsid w:val="00301B4A"/>
    <w:rsid w:val="00301D7F"/>
    <w:rsid w:val="00301D96"/>
    <w:rsid w:val="00301E02"/>
    <w:rsid w:val="00301E4F"/>
    <w:rsid w:val="00301E5C"/>
    <w:rsid w:val="00301FC4"/>
    <w:rsid w:val="0030224A"/>
    <w:rsid w:val="00302387"/>
    <w:rsid w:val="00302392"/>
    <w:rsid w:val="0030253A"/>
    <w:rsid w:val="00302702"/>
    <w:rsid w:val="00302745"/>
    <w:rsid w:val="00302A67"/>
    <w:rsid w:val="00302B16"/>
    <w:rsid w:val="00302B93"/>
    <w:rsid w:val="00302C2A"/>
    <w:rsid w:val="00302CE6"/>
    <w:rsid w:val="00302E0D"/>
    <w:rsid w:val="00302E9F"/>
    <w:rsid w:val="00302F23"/>
    <w:rsid w:val="00302F4D"/>
    <w:rsid w:val="00302FAC"/>
    <w:rsid w:val="00302FB6"/>
    <w:rsid w:val="0030306D"/>
    <w:rsid w:val="003030E5"/>
    <w:rsid w:val="003033A8"/>
    <w:rsid w:val="0030347A"/>
    <w:rsid w:val="003034FC"/>
    <w:rsid w:val="0030354E"/>
    <w:rsid w:val="0030355A"/>
    <w:rsid w:val="0030377B"/>
    <w:rsid w:val="0030390A"/>
    <w:rsid w:val="00303C24"/>
    <w:rsid w:val="00303D03"/>
    <w:rsid w:val="00303DE0"/>
    <w:rsid w:val="00303EFA"/>
    <w:rsid w:val="00303FE2"/>
    <w:rsid w:val="00304034"/>
    <w:rsid w:val="003040A6"/>
    <w:rsid w:val="00304498"/>
    <w:rsid w:val="003044B1"/>
    <w:rsid w:val="003044F0"/>
    <w:rsid w:val="00304620"/>
    <w:rsid w:val="0030462E"/>
    <w:rsid w:val="0030467C"/>
    <w:rsid w:val="003046C5"/>
    <w:rsid w:val="00304728"/>
    <w:rsid w:val="00304776"/>
    <w:rsid w:val="00304778"/>
    <w:rsid w:val="003047B5"/>
    <w:rsid w:val="0030490C"/>
    <w:rsid w:val="003049D7"/>
    <w:rsid w:val="00304AD8"/>
    <w:rsid w:val="00304C4D"/>
    <w:rsid w:val="00304C89"/>
    <w:rsid w:val="00304CFE"/>
    <w:rsid w:val="00304D13"/>
    <w:rsid w:val="00304D2D"/>
    <w:rsid w:val="00305116"/>
    <w:rsid w:val="00305190"/>
    <w:rsid w:val="00305270"/>
    <w:rsid w:val="0030536E"/>
    <w:rsid w:val="003053BE"/>
    <w:rsid w:val="003053C4"/>
    <w:rsid w:val="00305446"/>
    <w:rsid w:val="003057B0"/>
    <w:rsid w:val="00305876"/>
    <w:rsid w:val="0030596D"/>
    <w:rsid w:val="003059BD"/>
    <w:rsid w:val="003059D1"/>
    <w:rsid w:val="00305C58"/>
    <w:rsid w:val="00305CCB"/>
    <w:rsid w:val="00305DBC"/>
    <w:rsid w:val="00305DD3"/>
    <w:rsid w:val="00305DEA"/>
    <w:rsid w:val="00305E08"/>
    <w:rsid w:val="00305E89"/>
    <w:rsid w:val="00305F4E"/>
    <w:rsid w:val="00305F62"/>
    <w:rsid w:val="00305FAA"/>
    <w:rsid w:val="00306019"/>
    <w:rsid w:val="00306156"/>
    <w:rsid w:val="00306198"/>
    <w:rsid w:val="00306201"/>
    <w:rsid w:val="0030626C"/>
    <w:rsid w:val="00306307"/>
    <w:rsid w:val="00306405"/>
    <w:rsid w:val="00306544"/>
    <w:rsid w:val="00306777"/>
    <w:rsid w:val="003069AE"/>
    <w:rsid w:val="00306A45"/>
    <w:rsid w:val="00306B25"/>
    <w:rsid w:val="00306CAF"/>
    <w:rsid w:val="00306D4E"/>
    <w:rsid w:val="00306E96"/>
    <w:rsid w:val="00306F51"/>
    <w:rsid w:val="00307066"/>
    <w:rsid w:val="003071C6"/>
    <w:rsid w:val="00307255"/>
    <w:rsid w:val="00307498"/>
    <w:rsid w:val="003075BA"/>
    <w:rsid w:val="003075E7"/>
    <w:rsid w:val="003076D5"/>
    <w:rsid w:val="0030773E"/>
    <w:rsid w:val="003078A4"/>
    <w:rsid w:val="00307962"/>
    <w:rsid w:val="00307AB8"/>
    <w:rsid w:val="00307B97"/>
    <w:rsid w:val="00307FD6"/>
    <w:rsid w:val="0031015D"/>
    <w:rsid w:val="00310169"/>
    <w:rsid w:val="003101BF"/>
    <w:rsid w:val="00310256"/>
    <w:rsid w:val="003102E6"/>
    <w:rsid w:val="00310583"/>
    <w:rsid w:val="003106C5"/>
    <w:rsid w:val="00310893"/>
    <w:rsid w:val="003108EE"/>
    <w:rsid w:val="00310B3A"/>
    <w:rsid w:val="00310B48"/>
    <w:rsid w:val="00310B5C"/>
    <w:rsid w:val="00310C51"/>
    <w:rsid w:val="00310D53"/>
    <w:rsid w:val="00310D64"/>
    <w:rsid w:val="00310E32"/>
    <w:rsid w:val="00310E47"/>
    <w:rsid w:val="00310E65"/>
    <w:rsid w:val="00310EA7"/>
    <w:rsid w:val="00310F6C"/>
    <w:rsid w:val="003111C4"/>
    <w:rsid w:val="0031126F"/>
    <w:rsid w:val="00311391"/>
    <w:rsid w:val="00311491"/>
    <w:rsid w:val="00311664"/>
    <w:rsid w:val="003116C0"/>
    <w:rsid w:val="003116D4"/>
    <w:rsid w:val="003116EB"/>
    <w:rsid w:val="00311712"/>
    <w:rsid w:val="0031171F"/>
    <w:rsid w:val="003117B3"/>
    <w:rsid w:val="00311906"/>
    <w:rsid w:val="00311A59"/>
    <w:rsid w:val="00311A8E"/>
    <w:rsid w:val="00311B34"/>
    <w:rsid w:val="00311B52"/>
    <w:rsid w:val="00311C54"/>
    <w:rsid w:val="00311D16"/>
    <w:rsid w:val="00311D9B"/>
    <w:rsid w:val="00311DFB"/>
    <w:rsid w:val="00311F03"/>
    <w:rsid w:val="00311F54"/>
    <w:rsid w:val="00311FF0"/>
    <w:rsid w:val="003120A2"/>
    <w:rsid w:val="0031211C"/>
    <w:rsid w:val="003121F8"/>
    <w:rsid w:val="00312488"/>
    <w:rsid w:val="00312498"/>
    <w:rsid w:val="003124D4"/>
    <w:rsid w:val="00312673"/>
    <w:rsid w:val="003126F1"/>
    <w:rsid w:val="0031287B"/>
    <w:rsid w:val="003128DE"/>
    <w:rsid w:val="00312A84"/>
    <w:rsid w:val="00312B20"/>
    <w:rsid w:val="00312B51"/>
    <w:rsid w:val="00312B61"/>
    <w:rsid w:val="00312D0B"/>
    <w:rsid w:val="00312DF8"/>
    <w:rsid w:val="00312FCA"/>
    <w:rsid w:val="0031304F"/>
    <w:rsid w:val="0031318D"/>
    <w:rsid w:val="003131C9"/>
    <w:rsid w:val="003132C9"/>
    <w:rsid w:val="003132E7"/>
    <w:rsid w:val="0031336A"/>
    <w:rsid w:val="003133B2"/>
    <w:rsid w:val="003136B9"/>
    <w:rsid w:val="003136C2"/>
    <w:rsid w:val="00313783"/>
    <w:rsid w:val="0031379C"/>
    <w:rsid w:val="00313A0B"/>
    <w:rsid w:val="00313BBF"/>
    <w:rsid w:val="00313BE7"/>
    <w:rsid w:val="00313C32"/>
    <w:rsid w:val="00313CD1"/>
    <w:rsid w:val="003140F6"/>
    <w:rsid w:val="0031412F"/>
    <w:rsid w:val="003141E2"/>
    <w:rsid w:val="003141FF"/>
    <w:rsid w:val="003142D1"/>
    <w:rsid w:val="0031444D"/>
    <w:rsid w:val="0031448D"/>
    <w:rsid w:val="0031458C"/>
    <w:rsid w:val="00314593"/>
    <w:rsid w:val="00314623"/>
    <w:rsid w:val="00314753"/>
    <w:rsid w:val="00314815"/>
    <w:rsid w:val="00314844"/>
    <w:rsid w:val="00314B24"/>
    <w:rsid w:val="00314C0F"/>
    <w:rsid w:val="00314C6A"/>
    <w:rsid w:val="00314FDE"/>
    <w:rsid w:val="0031503D"/>
    <w:rsid w:val="00315079"/>
    <w:rsid w:val="0031515C"/>
    <w:rsid w:val="003151D7"/>
    <w:rsid w:val="003153C8"/>
    <w:rsid w:val="00315425"/>
    <w:rsid w:val="00315777"/>
    <w:rsid w:val="003157E8"/>
    <w:rsid w:val="00315892"/>
    <w:rsid w:val="00315AF5"/>
    <w:rsid w:val="00315B21"/>
    <w:rsid w:val="00315BB6"/>
    <w:rsid w:val="00315CDF"/>
    <w:rsid w:val="00315CF7"/>
    <w:rsid w:val="00315E7D"/>
    <w:rsid w:val="00315E96"/>
    <w:rsid w:val="00315EB6"/>
    <w:rsid w:val="00315EC9"/>
    <w:rsid w:val="0031609B"/>
    <w:rsid w:val="00316135"/>
    <w:rsid w:val="003161CA"/>
    <w:rsid w:val="00316203"/>
    <w:rsid w:val="0031647A"/>
    <w:rsid w:val="00316480"/>
    <w:rsid w:val="003166D6"/>
    <w:rsid w:val="003168BB"/>
    <w:rsid w:val="00316A27"/>
    <w:rsid w:val="00316C3A"/>
    <w:rsid w:val="00316C4E"/>
    <w:rsid w:val="00316D47"/>
    <w:rsid w:val="00316D4B"/>
    <w:rsid w:val="00316DEF"/>
    <w:rsid w:val="00316F92"/>
    <w:rsid w:val="003170DA"/>
    <w:rsid w:val="00317177"/>
    <w:rsid w:val="003171CB"/>
    <w:rsid w:val="00317270"/>
    <w:rsid w:val="00317295"/>
    <w:rsid w:val="003174E3"/>
    <w:rsid w:val="003174F5"/>
    <w:rsid w:val="00317670"/>
    <w:rsid w:val="0031772C"/>
    <w:rsid w:val="0031773E"/>
    <w:rsid w:val="003178BE"/>
    <w:rsid w:val="00317D8A"/>
    <w:rsid w:val="00317DD5"/>
    <w:rsid w:val="00317DED"/>
    <w:rsid w:val="00317E4B"/>
    <w:rsid w:val="00317EB2"/>
    <w:rsid w:val="00317F9B"/>
    <w:rsid w:val="0032005F"/>
    <w:rsid w:val="003200CD"/>
    <w:rsid w:val="0032036B"/>
    <w:rsid w:val="003203EF"/>
    <w:rsid w:val="00320464"/>
    <w:rsid w:val="00320719"/>
    <w:rsid w:val="003207AE"/>
    <w:rsid w:val="00320B43"/>
    <w:rsid w:val="00320BC6"/>
    <w:rsid w:val="00320D3B"/>
    <w:rsid w:val="00320DFF"/>
    <w:rsid w:val="00320E3C"/>
    <w:rsid w:val="0032102D"/>
    <w:rsid w:val="00321056"/>
    <w:rsid w:val="003210E5"/>
    <w:rsid w:val="003215BE"/>
    <w:rsid w:val="003215D0"/>
    <w:rsid w:val="00321635"/>
    <w:rsid w:val="00321780"/>
    <w:rsid w:val="00321885"/>
    <w:rsid w:val="00321AD3"/>
    <w:rsid w:val="00321AE8"/>
    <w:rsid w:val="00321B05"/>
    <w:rsid w:val="00321B64"/>
    <w:rsid w:val="00321B88"/>
    <w:rsid w:val="00321BD8"/>
    <w:rsid w:val="00321BD9"/>
    <w:rsid w:val="00321C7A"/>
    <w:rsid w:val="00321FC0"/>
    <w:rsid w:val="00321FCE"/>
    <w:rsid w:val="0032205E"/>
    <w:rsid w:val="003220D4"/>
    <w:rsid w:val="0032218F"/>
    <w:rsid w:val="003223CF"/>
    <w:rsid w:val="003224AA"/>
    <w:rsid w:val="003224BB"/>
    <w:rsid w:val="003225CC"/>
    <w:rsid w:val="003225FD"/>
    <w:rsid w:val="003226E7"/>
    <w:rsid w:val="00322713"/>
    <w:rsid w:val="003227DF"/>
    <w:rsid w:val="00322AD3"/>
    <w:rsid w:val="00322B0D"/>
    <w:rsid w:val="00322B9D"/>
    <w:rsid w:val="00322C39"/>
    <w:rsid w:val="00322DA2"/>
    <w:rsid w:val="00322E51"/>
    <w:rsid w:val="00322E53"/>
    <w:rsid w:val="00322ECF"/>
    <w:rsid w:val="003231AF"/>
    <w:rsid w:val="003231E6"/>
    <w:rsid w:val="00323303"/>
    <w:rsid w:val="0032335C"/>
    <w:rsid w:val="0032338B"/>
    <w:rsid w:val="00323438"/>
    <w:rsid w:val="00323447"/>
    <w:rsid w:val="003234EB"/>
    <w:rsid w:val="003236BD"/>
    <w:rsid w:val="003237A9"/>
    <w:rsid w:val="003237D7"/>
    <w:rsid w:val="00323837"/>
    <w:rsid w:val="00323883"/>
    <w:rsid w:val="003238C2"/>
    <w:rsid w:val="00323933"/>
    <w:rsid w:val="003239BA"/>
    <w:rsid w:val="003239FC"/>
    <w:rsid w:val="00323AC1"/>
    <w:rsid w:val="00323AC3"/>
    <w:rsid w:val="00323B1B"/>
    <w:rsid w:val="00323BE7"/>
    <w:rsid w:val="00323C4A"/>
    <w:rsid w:val="00323C72"/>
    <w:rsid w:val="00323CE8"/>
    <w:rsid w:val="00323DE1"/>
    <w:rsid w:val="00323E74"/>
    <w:rsid w:val="00323F03"/>
    <w:rsid w:val="00323F6B"/>
    <w:rsid w:val="00323F80"/>
    <w:rsid w:val="0032416F"/>
    <w:rsid w:val="003241D6"/>
    <w:rsid w:val="00324214"/>
    <w:rsid w:val="003242AE"/>
    <w:rsid w:val="003242C5"/>
    <w:rsid w:val="003242F1"/>
    <w:rsid w:val="00324302"/>
    <w:rsid w:val="0032436F"/>
    <w:rsid w:val="003244A3"/>
    <w:rsid w:val="003244A5"/>
    <w:rsid w:val="00324522"/>
    <w:rsid w:val="00324602"/>
    <w:rsid w:val="003247E3"/>
    <w:rsid w:val="003247E5"/>
    <w:rsid w:val="003247F8"/>
    <w:rsid w:val="0032484D"/>
    <w:rsid w:val="00324891"/>
    <w:rsid w:val="0032495B"/>
    <w:rsid w:val="0032495E"/>
    <w:rsid w:val="00324AC3"/>
    <w:rsid w:val="00324D62"/>
    <w:rsid w:val="00324DDF"/>
    <w:rsid w:val="00324EEE"/>
    <w:rsid w:val="00324F39"/>
    <w:rsid w:val="00324F78"/>
    <w:rsid w:val="0032500F"/>
    <w:rsid w:val="0032509E"/>
    <w:rsid w:val="00325244"/>
    <w:rsid w:val="003252F8"/>
    <w:rsid w:val="003253B6"/>
    <w:rsid w:val="003254E3"/>
    <w:rsid w:val="003254F9"/>
    <w:rsid w:val="00325528"/>
    <w:rsid w:val="00325579"/>
    <w:rsid w:val="003256E1"/>
    <w:rsid w:val="003257EC"/>
    <w:rsid w:val="00325872"/>
    <w:rsid w:val="0032587E"/>
    <w:rsid w:val="003258A7"/>
    <w:rsid w:val="00325BAA"/>
    <w:rsid w:val="00325E06"/>
    <w:rsid w:val="00325E46"/>
    <w:rsid w:val="00325EE0"/>
    <w:rsid w:val="00325F60"/>
    <w:rsid w:val="00325F99"/>
    <w:rsid w:val="00326000"/>
    <w:rsid w:val="0032615B"/>
    <w:rsid w:val="00326195"/>
    <w:rsid w:val="003261BF"/>
    <w:rsid w:val="003261F7"/>
    <w:rsid w:val="0032629D"/>
    <w:rsid w:val="003262FF"/>
    <w:rsid w:val="00326364"/>
    <w:rsid w:val="0032644F"/>
    <w:rsid w:val="0032655B"/>
    <w:rsid w:val="00326767"/>
    <w:rsid w:val="00326A65"/>
    <w:rsid w:val="00326A9A"/>
    <w:rsid w:val="00326B12"/>
    <w:rsid w:val="00326B91"/>
    <w:rsid w:val="00326BDE"/>
    <w:rsid w:val="00326BF6"/>
    <w:rsid w:val="00326D82"/>
    <w:rsid w:val="00326E8D"/>
    <w:rsid w:val="00327025"/>
    <w:rsid w:val="003270EF"/>
    <w:rsid w:val="00327185"/>
    <w:rsid w:val="00327191"/>
    <w:rsid w:val="003271B4"/>
    <w:rsid w:val="003271EA"/>
    <w:rsid w:val="003272A4"/>
    <w:rsid w:val="003272E4"/>
    <w:rsid w:val="003273B7"/>
    <w:rsid w:val="003273F1"/>
    <w:rsid w:val="003275C8"/>
    <w:rsid w:val="003278CA"/>
    <w:rsid w:val="00327962"/>
    <w:rsid w:val="00327C66"/>
    <w:rsid w:val="00327D25"/>
    <w:rsid w:val="0033013A"/>
    <w:rsid w:val="00330154"/>
    <w:rsid w:val="00330219"/>
    <w:rsid w:val="00330254"/>
    <w:rsid w:val="0033027B"/>
    <w:rsid w:val="003302B6"/>
    <w:rsid w:val="003302BD"/>
    <w:rsid w:val="0033036F"/>
    <w:rsid w:val="00330372"/>
    <w:rsid w:val="0033037F"/>
    <w:rsid w:val="003303C2"/>
    <w:rsid w:val="00330489"/>
    <w:rsid w:val="003304A3"/>
    <w:rsid w:val="003304B5"/>
    <w:rsid w:val="003304D7"/>
    <w:rsid w:val="003306AA"/>
    <w:rsid w:val="0033070A"/>
    <w:rsid w:val="00330724"/>
    <w:rsid w:val="0033073A"/>
    <w:rsid w:val="003307C8"/>
    <w:rsid w:val="00330827"/>
    <w:rsid w:val="003308C4"/>
    <w:rsid w:val="00330993"/>
    <w:rsid w:val="00330A14"/>
    <w:rsid w:val="00330B0E"/>
    <w:rsid w:val="00330B86"/>
    <w:rsid w:val="00330F5F"/>
    <w:rsid w:val="00331017"/>
    <w:rsid w:val="0033108B"/>
    <w:rsid w:val="003310FE"/>
    <w:rsid w:val="003311D4"/>
    <w:rsid w:val="00331223"/>
    <w:rsid w:val="00331262"/>
    <w:rsid w:val="0033128D"/>
    <w:rsid w:val="003312EC"/>
    <w:rsid w:val="00331383"/>
    <w:rsid w:val="003313B0"/>
    <w:rsid w:val="003313D1"/>
    <w:rsid w:val="00331501"/>
    <w:rsid w:val="00331522"/>
    <w:rsid w:val="003315C9"/>
    <w:rsid w:val="0033180F"/>
    <w:rsid w:val="00331810"/>
    <w:rsid w:val="00331840"/>
    <w:rsid w:val="003318A5"/>
    <w:rsid w:val="003318D9"/>
    <w:rsid w:val="00331B36"/>
    <w:rsid w:val="00331B5D"/>
    <w:rsid w:val="00331C84"/>
    <w:rsid w:val="00331D05"/>
    <w:rsid w:val="00331D30"/>
    <w:rsid w:val="00331DCA"/>
    <w:rsid w:val="00331DF0"/>
    <w:rsid w:val="00331E3F"/>
    <w:rsid w:val="00331EB1"/>
    <w:rsid w:val="00331EBB"/>
    <w:rsid w:val="00331F02"/>
    <w:rsid w:val="00331FBA"/>
    <w:rsid w:val="003320FA"/>
    <w:rsid w:val="00332171"/>
    <w:rsid w:val="00332270"/>
    <w:rsid w:val="0033241C"/>
    <w:rsid w:val="003324AC"/>
    <w:rsid w:val="0033279C"/>
    <w:rsid w:val="003328D7"/>
    <w:rsid w:val="00332A49"/>
    <w:rsid w:val="00332AFA"/>
    <w:rsid w:val="00332B97"/>
    <w:rsid w:val="00332CC1"/>
    <w:rsid w:val="00332E03"/>
    <w:rsid w:val="00332E6A"/>
    <w:rsid w:val="00332EF1"/>
    <w:rsid w:val="00333142"/>
    <w:rsid w:val="0033324B"/>
    <w:rsid w:val="0033328A"/>
    <w:rsid w:val="00333388"/>
    <w:rsid w:val="00333402"/>
    <w:rsid w:val="00333493"/>
    <w:rsid w:val="003334F9"/>
    <w:rsid w:val="00333600"/>
    <w:rsid w:val="00333659"/>
    <w:rsid w:val="00333676"/>
    <w:rsid w:val="003337C1"/>
    <w:rsid w:val="00333883"/>
    <w:rsid w:val="0033392F"/>
    <w:rsid w:val="0033393C"/>
    <w:rsid w:val="003339EB"/>
    <w:rsid w:val="00333C7E"/>
    <w:rsid w:val="00333C97"/>
    <w:rsid w:val="00333D20"/>
    <w:rsid w:val="00333D76"/>
    <w:rsid w:val="00333D99"/>
    <w:rsid w:val="00333E1D"/>
    <w:rsid w:val="00333E59"/>
    <w:rsid w:val="00333F0C"/>
    <w:rsid w:val="00333F1E"/>
    <w:rsid w:val="00333F45"/>
    <w:rsid w:val="00333F70"/>
    <w:rsid w:val="0033403C"/>
    <w:rsid w:val="003340A5"/>
    <w:rsid w:val="0033429C"/>
    <w:rsid w:val="00334401"/>
    <w:rsid w:val="00334455"/>
    <w:rsid w:val="00334611"/>
    <w:rsid w:val="0033462C"/>
    <w:rsid w:val="003348C6"/>
    <w:rsid w:val="003348DD"/>
    <w:rsid w:val="00334A39"/>
    <w:rsid w:val="00334B21"/>
    <w:rsid w:val="00334BB2"/>
    <w:rsid w:val="00334C57"/>
    <w:rsid w:val="00335027"/>
    <w:rsid w:val="00335155"/>
    <w:rsid w:val="00335159"/>
    <w:rsid w:val="00335276"/>
    <w:rsid w:val="003352DA"/>
    <w:rsid w:val="0033544B"/>
    <w:rsid w:val="0033562E"/>
    <w:rsid w:val="003357B3"/>
    <w:rsid w:val="00335899"/>
    <w:rsid w:val="003358C2"/>
    <w:rsid w:val="0033597A"/>
    <w:rsid w:val="003359BD"/>
    <w:rsid w:val="00335BFD"/>
    <w:rsid w:val="00335C09"/>
    <w:rsid w:val="00335C3F"/>
    <w:rsid w:val="00335C47"/>
    <w:rsid w:val="00335D04"/>
    <w:rsid w:val="00335DB0"/>
    <w:rsid w:val="00335ED0"/>
    <w:rsid w:val="00336014"/>
    <w:rsid w:val="00336023"/>
    <w:rsid w:val="003360EB"/>
    <w:rsid w:val="00336129"/>
    <w:rsid w:val="00336177"/>
    <w:rsid w:val="00336183"/>
    <w:rsid w:val="003362AD"/>
    <w:rsid w:val="00336469"/>
    <w:rsid w:val="00336478"/>
    <w:rsid w:val="0033663F"/>
    <w:rsid w:val="00336765"/>
    <w:rsid w:val="00336867"/>
    <w:rsid w:val="003368E7"/>
    <w:rsid w:val="00336A57"/>
    <w:rsid w:val="00336BA1"/>
    <w:rsid w:val="00336C56"/>
    <w:rsid w:val="00336D25"/>
    <w:rsid w:val="00336DE7"/>
    <w:rsid w:val="00336E50"/>
    <w:rsid w:val="00336F9A"/>
    <w:rsid w:val="00336FDE"/>
    <w:rsid w:val="003370B4"/>
    <w:rsid w:val="00337392"/>
    <w:rsid w:val="0033751A"/>
    <w:rsid w:val="00337559"/>
    <w:rsid w:val="003377C7"/>
    <w:rsid w:val="003377FE"/>
    <w:rsid w:val="00337895"/>
    <w:rsid w:val="00337975"/>
    <w:rsid w:val="00337A6B"/>
    <w:rsid w:val="00337C27"/>
    <w:rsid w:val="00337C52"/>
    <w:rsid w:val="00337E8D"/>
    <w:rsid w:val="00337F56"/>
    <w:rsid w:val="00340016"/>
    <w:rsid w:val="00340068"/>
    <w:rsid w:val="0034017B"/>
    <w:rsid w:val="00340309"/>
    <w:rsid w:val="00340538"/>
    <w:rsid w:val="00340689"/>
    <w:rsid w:val="003406A0"/>
    <w:rsid w:val="003406CC"/>
    <w:rsid w:val="0034079D"/>
    <w:rsid w:val="003407C4"/>
    <w:rsid w:val="0034080A"/>
    <w:rsid w:val="0034088E"/>
    <w:rsid w:val="003408C0"/>
    <w:rsid w:val="003408DB"/>
    <w:rsid w:val="00340957"/>
    <w:rsid w:val="00340AFA"/>
    <w:rsid w:val="00340B41"/>
    <w:rsid w:val="00340B93"/>
    <w:rsid w:val="00340BB9"/>
    <w:rsid w:val="00340CA7"/>
    <w:rsid w:val="00340DB6"/>
    <w:rsid w:val="00340E4D"/>
    <w:rsid w:val="00340E61"/>
    <w:rsid w:val="0034105B"/>
    <w:rsid w:val="003410BB"/>
    <w:rsid w:val="0034121A"/>
    <w:rsid w:val="00341245"/>
    <w:rsid w:val="0034131C"/>
    <w:rsid w:val="00341502"/>
    <w:rsid w:val="0034157B"/>
    <w:rsid w:val="003415BF"/>
    <w:rsid w:val="003416A1"/>
    <w:rsid w:val="003417A6"/>
    <w:rsid w:val="0034187B"/>
    <w:rsid w:val="00341943"/>
    <w:rsid w:val="0034194B"/>
    <w:rsid w:val="00341A55"/>
    <w:rsid w:val="00341B62"/>
    <w:rsid w:val="00341CAE"/>
    <w:rsid w:val="00341DD6"/>
    <w:rsid w:val="00341E20"/>
    <w:rsid w:val="003422C5"/>
    <w:rsid w:val="00342313"/>
    <w:rsid w:val="003423CD"/>
    <w:rsid w:val="00342454"/>
    <w:rsid w:val="0034246C"/>
    <w:rsid w:val="003424A8"/>
    <w:rsid w:val="00342515"/>
    <w:rsid w:val="0034255F"/>
    <w:rsid w:val="00342589"/>
    <w:rsid w:val="003425E4"/>
    <w:rsid w:val="00342606"/>
    <w:rsid w:val="00342767"/>
    <w:rsid w:val="003428C0"/>
    <w:rsid w:val="0034291B"/>
    <w:rsid w:val="00342972"/>
    <w:rsid w:val="0034298E"/>
    <w:rsid w:val="003429A1"/>
    <w:rsid w:val="00342A9D"/>
    <w:rsid w:val="00342B1F"/>
    <w:rsid w:val="00342B3B"/>
    <w:rsid w:val="00342BB6"/>
    <w:rsid w:val="00342BC3"/>
    <w:rsid w:val="00342C2C"/>
    <w:rsid w:val="00342DED"/>
    <w:rsid w:val="00342EB1"/>
    <w:rsid w:val="00342F1C"/>
    <w:rsid w:val="00342F6A"/>
    <w:rsid w:val="0034310F"/>
    <w:rsid w:val="0034323D"/>
    <w:rsid w:val="00343338"/>
    <w:rsid w:val="00343417"/>
    <w:rsid w:val="00343425"/>
    <w:rsid w:val="00343496"/>
    <w:rsid w:val="0034358B"/>
    <w:rsid w:val="00343669"/>
    <w:rsid w:val="00343898"/>
    <w:rsid w:val="003438F3"/>
    <w:rsid w:val="00343963"/>
    <w:rsid w:val="00343B2A"/>
    <w:rsid w:val="00343B5A"/>
    <w:rsid w:val="00343B9A"/>
    <w:rsid w:val="00343C1D"/>
    <w:rsid w:val="00343C7A"/>
    <w:rsid w:val="00343C9C"/>
    <w:rsid w:val="00343CB4"/>
    <w:rsid w:val="00343D5B"/>
    <w:rsid w:val="0034407C"/>
    <w:rsid w:val="003440E2"/>
    <w:rsid w:val="0034413B"/>
    <w:rsid w:val="00344157"/>
    <w:rsid w:val="00344176"/>
    <w:rsid w:val="0034424E"/>
    <w:rsid w:val="003442F3"/>
    <w:rsid w:val="003443EE"/>
    <w:rsid w:val="003444DA"/>
    <w:rsid w:val="0034462E"/>
    <w:rsid w:val="00344695"/>
    <w:rsid w:val="003446E8"/>
    <w:rsid w:val="00344843"/>
    <w:rsid w:val="00344893"/>
    <w:rsid w:val="003448D3"/>
    <w:rsid w:val="0034491D"/>
    <w:rsid w:val="0034499B"/>
    <w:rsid w:val="003449B8"/>
    <w:rsid w:val="003449E8"/>
    <w:rsid w:val="00344A14"/>
    <w:rsid w:val="00344BE1"/>
    <w:rsid w:val="00344C18"/>
    <w:rsid w:val="00344C59"/>
    <w:rsid w:val="00344C69"/>
    <w:rsid w:val="00344CB2"/>
    <w:rsid w:val="00344CD9"/>
    <w:rsid w:val="00344EA2"/>
    <w:rsid w:val="00344ED6"/>
    <w:rsid w:val="00344FE0"/>
    <w:rsid w:val="003450B9"/>
    <w:rsid w:val="003450CC"/>
    <w:rsid w:val="003451F2"/>
    <w:rsid w:val="00345398"/>
    <w:rsid w:val="003453C7"/>
    <w:rsid w:val="003453E4"/>
    <w:rsid w:val="00345436"/>
    <w:rsid w:val="003455B5"/>
    <w:rsid w:val="0034571A"/>
    <w:rsid w:val="003457F4"/>
    <w:rsid w:val="00345863"/>
    <w:rsid w:val="0034586F"/>
    <w:rsid w:val="003458A1"/>
    <w:rsid w:val="0034593D"/>
    <w:rsid w:val="0034596D"/>
    <w:rsid w:val="00345A54"/>
    <w:rsid w:val="00345BF1"/>
    <w:rsid w:val="00345BF7"/>
    <w:rsid w:val="00345D39"/>
    <w:rsid w:val="00345E65"/>
    <w:rsid w:val="00345FD6"/>
    <w:rsid w:val="00345FD9"/>
    <w:rsid w:val="00346080"/>
    <w:rsid w:val="0034615A"/>
    <w:rsid w:val="003461BE"/>
    <w:rsid w:val="00346338"/>
    <w:rsid w:val="0034651A"/>
    <w:rsid w:val="00346607"/>
    <w:rsid w:val="0034694A"/>
    <w:rsid w:val="003469A2"/>
    <w:rsid w:val="00346AD4"/>
    <w:rsid w:val="00346ADF"/>
    <w:rsid w:val="00346B09"/>
    <w:rsid w:val="00346B42"/>
    <w:rsid w:val="00346B64"/>
    <w:rsid w:val="00346BB2"/>
    <w:rsid w:val="00346BBF"/>
    <w:rsid w:val="00346CAD"/>
    <w:rsid w:val="00346D51"/>
    <w:rsid w:val="00346DBA"/>
    <w:rsid w:val="00347086"/>
    <w:rsid w:val="003471EC"/>
    <w:rsid w:val="00347315"/>
    <w:rsid w:val="00347519"/>
    <w:rsid w:val="0034756D"/>
    <w:rsid w:val="00347655"/>
    <w:rsid w:val="00347658"/>
    <w:rsid w:val="00347660"/>
    <w:rsid w:val="0034769C"/>
    <w:rsid w:val="0034778F"/>
    <w:rsid w:val="00347B7C"/>
    <w:rsid w:val="00347D09"/>
    <w:rsid w:val="00347DCA"/>
    <w:rsid w:val="00347E00"/>
    <w:rsid w:val="00347E12"/>
    <w:rsid w:val="00347F14"/>
    <w:rsid w:val="00347F17"/>
    <w:rsid w:val="003500F6"/>
    <w:rsid w:val="00350139"/>
    <w:rsid w:val="0035018E"/>
    <w:rsid w:val="00350336"/>
    <w:rsid w:val="00350358"/>
    <w:rsid w:val="003503B1"/>
    <w:rsid w:val="0035045D"/>
    <w:rsid w:val="0035046A"/>
    <w:rsid w:val="0035058F"/>
    <w:rsid w:val="003506C6"/>
    <w:rsid w:val="00350717"/>
    <w:rsid w:val="00350744"/>
    <w:rsid w:val="003508B7"/>
    <w:rsid w:val="00350AEF"/>
    <w:rsid w:val="00350CE4"/>
    <w:rsid w:val="00350D24"/>
    <w:rsid w:val="00350D37"/>
    <w:rsid w:val="00350D71"/>
    <w:rsid w:val="00350E3A"/>
    <w:rsid w:val="00350E8E"/>
    <w:rsid w:val="00350F05"/>
    <w:rsid w:val="0035100E"/>
    <w:rsid w:val="0035101D"/>
    <w:rsid w:val="00351034"/>
    <w:rsid w:val="00351059"/>
    <w:rsid w:val="003510E1"/>
    <w:rsid w:val="00351187"/>
    <w:rsid w:val="003512EA"/>
    <w:rsid w:val="00351304"/>
    <w:rsid w:val="0035134D"/>
    <w:rsid w:val="00351494"/>
    <w:rsid w:val="003516ED"/>
    <w:rsid w:val="00351738"/>
    <w:rsid w:val="003517CE"/>
    <w:rsid w:val="003517DB"/>
    <w:rsid w:val="003517FB"/>
    <w:rsid w:val="003518E2"/>
    <w:rsid w:val="00351961"/>
    <w:rsid w:val="00351A34"/>
    <w:rsid w:val="00351B00"/>
    <w:rsid w:val="00351B71"/>
    <w:rsid w:val="00351D1A"/>
    <w:rsid w:val="00351E53"/>
    <w:rsid w:val="00351F48"/>
    <w:rsid w:val="00352120"/>
    <w:rsid w:val="003521E4"/>
    <w:rsid w:val="003521E8"/>
    <w:rsid w:val="003522AF"/>
    <w:rsid w:val="003522B4"/>
    <w:rsid w:val="003523E6"/>
    <w:rsid w:val="00352421"/>
    <w:rsid w:val="00352429"/>
    <w:rsid w:val="00352520"/>
    <w:rsid w:val="003525DF"/>
    <w:rsid w:val="00352647"/>
    <w:rsid w:val="00352720"/>
    <w:rsid w:val="0035276F"/>
    <w:rsid w:val="003528BB"/>
    <w:rsid w:val="00352A11"/>
    <w:rsid w:val="00352A67"/>
    <w:rsid w:val="00352B15"/>
    <w:rsid w:val="00352E1B"/>
    <w:rsid w:val="00352F44"/>
    <w:rsid w:val="00352F99"/>
    <w:rsid w:val="0035307B"/>
    <w:rsid w:val="0035324E"/>
    <w:rsid w:val="00353259"/>
    <w:rsid w:val="00353651"/>
    <w:rsid w:val="003536A0"/>
    <w:rsid w:val="003536CF"/>
    <w:rsid w:val="00353794"/>
    <w:rsid w:val="003537D7"/>
    <w:rsid w:val="003537F3"/>
    <w:rsid w:val="00353981"/>
    <w:rsid w:val="00353A2D"/>
    <w:rsid w:val="00353ADC"/>
    <w:rsid w:val="00353B43"/>
    <w:rsid w:val="00353B49"/>
    <w:rsid w:val="00353B63"/>
    <w:rsid w:val="00353B80"/>
    <w:rsid w:val="00353C10"/>
    <w:rsid w:val="00353C9B"/>
    <w:rsid w:val="00353CBC"/>
    <w:rsid w:val="00353E18"/>
    <w:rsid w:val="00353E3C"/>
    <w:rsid w:val="00353F43"/>
    <w:rsid w:val="00353FDB"/>
    <w:rsid w:val="0035401D"/>
    <w:rsid w:val="0035427C"/>
    <w:rsid w:val="00354324"/>
    <w:rsid w:val="003543DB"/>
    <w:rsid w:val="003543F5"/>
    <w:rsid w:val="003544DB"/>
    <w:rsid w:val="00354700"/>
    <w:rsid w:val="003547C0"/>
    <w:rsid w:val="00354825"/>
    <w:rsid w:val="0035498A"/>
    <w:rsid w:val="00354C78"/>
    <w:rsid w:val="00354D85"/>
    <w:rsid w:val="00354E71"/>
    <w:rsid w:val="00355100"/>
    <w:rsid w:val="003551DB"/>
    <w:rsid w:val="0035525A"/>
    <w:rsid w:val="0035549C"/>
    <w:rsid w:val="003554B0"/>
    <w:rsid w:val="00355601"/>
    <w:rsid w:val="00355675"/>
    <w:rsid w:val="003556DE"/>
    <w:rsid w:val="003556FA"/>
    <w:rsid w:val="00355710"/>
    <w:rsid w:val="00355742"/>
    <w:rsid w:val="003557E2"/>
    <w:rsid w:val="00355818"/>
    <w:rsid w:val="00355917"/>
    <w:rsid w:val="0035597E"/>
    <w:rsid w:val="00355C60"/>
    <w:rsid w:val="00355CE6"/>
    <w:rsid w:val="00355DC1"/>
    <w:rsid w:val="00355E72"/>
    <w:rsid w:val="00355E91"/>
    <w:rsid w:val="00355EFE"/>
    <w:rsid w:val="00355F6A"/>
    <w:rsid w:val="00356209"/>
    <w:rsid w:val="003562AC"/>
    <w:rsid w:val="003563CA"/>
    <w:rsid w:val="003563E5"/>
    <w:rsid w:val="003563E7"/>
    <w:rsid w:val="0035640F"/>
    <w:rsid w:val="00356598"/>
    <w:rsid w:val="0035668D"/>
    <w:rsid w:val="003566DC"/>
    <w:rsid w:val="003567CA"/>
    <w:rsid w:val="00356829"/>
    <w:rsid w:val="003568D5"/>
    <w:rsid w:val="00356AE5"/>
    <w:rsid w:val="00356B0A"/>
    <w:rsid w:val="00356B8A"/>
    <w:rsid w:val="00356BE5"/>
    <w:rsid w:val="00356C36"/>
    <w:rsid w:val="00356C3F"/>
    <w:rsid w:val="00356CA1"/>
    <w:rsid w:val="00356CE9"/>
    <w:rsid w:val="00356D81"/>
    <w:rsid w:val="00356DA6"/>
    <w:rsid w:val="00356E60"/>
    <w:rsid w:val="00356F9B"/>
    <w:rsid w:val="00357180"/>
    <w:rsid w:val="003572B2"/>
    <w:rsid w:val="003572D1"/>
    <w:rsid w:val="00357327"/>
    <w:rsid w:val="003577A0"/>
    <w:rsid w:val="003577E2"/>
    <w:rsid w:val="003578EE"/>
    <w:rsid w:val="00357969"/>
    <w:rsid w:val="00357AC3"/>
    <w:rsid w:val="00357D6F"/>
    <w:rsid w:val="00357E0A"/>
    <w:rsid w:val="00357E1E"/>
    <w:rsid w:val="00357E35"/>
    <w:rsid w:val="00357ED2"/>
    <w:rsid w:val="00357F04"/>
    <w:rsid w:val="003604DD"/>
    <w:rsid w:val="00360592"/>
    <w:rsid w:val="003605AF"/>
    <w:rsid w:val="003605BD"/>
    <w:rsid w:val="00360796"/>
    <w:rsid w:val="003607A8"/>
    <w:rsid w:val="003607D1"/>
    <w:rsid w:val="003607E1"/>
    <w:rsid w:val="00360862"/>
    <w:rsid w:val="00360883"/>
    <w:rsid w:val="00360994"/>
    <w:rsid w:val="003609A4"/>
    <w:rsid w:val="00360AAF"/>
    <w:rsid w:val="00360B28"/>
    <w:rsid w:val="00360D1E"/>
    <w:rsid w:val="00360DD1"/>
    <w:rsid w:val="00360E1C"/>
    <w:rsid w:val="00360E51"/>
    <w:rsid w:val="00360EE9"/>
    <w:rsid w:val="00360FCD"/>
    <w:rsid w:val="00361122"/>
    <w:rsid w:val="0036132B"/>
    <w:rsid w:val="0036138A"/>
    <w:rsid w:val="003613D1"/>
    <w:rsid w:val="003613EE"/>
    <w:rsid w:val="00361547"/>
    <w:rsid w:val="0036162F"/>
    <w:rsid w:val="00361650"/>
    <w:rsid w:val="00361652"/>
    <w:rsid w:val="003618AC"/>
    <w:rsid w:val="00361905"/>
    <w:rsid w:val="0036192C"/>
    <w:rsid w:val="00361B00"/>
    <w:rsid w:val="00361BFD"/>
    <w:rsid w:val="00361C00"/>
    <w:rsid w:val="00361CCA"/>
    <w:rsid w:val="00361CEE"/>
    <w:rsid w:val="00361D0A"/>
    <w:rsid w:val="00361E0C"/>
    <w:rsid w:val="00361E31"/>
    <w:rsid w:val="00361E49"/>
    <w:rsid w:val="00362296"/>
    <w:rsid w:val="00362549"/>
    <w:rsid w:val="00362590"/>
    <w:rsid w:val="003625FA"/>
    <w:rsid w:val="00362790"/>
    <w:rsid w:val="003627E2"/>
    <w:rsid w:val="003628E5"/>
    <w:rsid w:val="00362A7B"/>
    <w:rsid w:val="00362ACF"/>
    <w:rsid w:val="00362B25"/>
    <w:rsid w:val="00362B3A"/>
    <w:rsid w:val="00362B56"/>
    <w:rsid w:val="00362C4C"/>
    <w:rsid w:val="00362C67"/>
    <w:rsid w:val="00362CAE"/>
    <w:rsid w:val="00362E44"/>
    <w:rsid w:val="00362E4C"/>
    <w:rsid w:val="00362F50"/>
    <w:rsid w:val="00362F59"/>
    <w:rsid w:val="003630D1"/>
    <w:rsid w:val="00363100"/>
    <w:rsid w:val="0036312E"/>
    <w:rsid w:val="00363144"/>
    <w:rsid w:val="003631FE"/>
    <w:rsid w:val="0036321C"/>
    <w:rsid w:val="003632B3"/>
    <w:rsid w:val="0036345C"/>
    <w:rsid w:val="0036349C"/>
    <w:rsid w:val="00363585"/>
    <w:rsid w:val="003635F5"/>
    <w:rsid w:val="0036368E"/>
    <w:rsid w:val="00363928"/>
    <w:rsid w:val="00363970"/>
    <w:rsid w:val="003639A7"/>
    <w:rsid w:val="003639B6"/>
    <w:rsid w:val="00363C0D"/>
    <w:rsid w:val="00363D59"/>
    <w:rsid w:val="00363DCD"/>
    <w:rsid w:val="00363E69"/>
    <w:rsid w:val="00363EAD"/>
    <w:rsid w:val="00363EDC"/>
    <w:rsid w:val="00363F38"/>
    <w:rsid w:val="00363FA0"/>
    <w:rsid w:val="00364107"/>
    <w:rsid w:val="0036415A"/>
    <w:rsid w:val="003641B4"/>
    <w:rsid w:val="003642A3"/>
    <w:rsid w:val="00364343"/>
    <w:rsid w:val="003643B8"/>
    <w:rsid w:val="00364589"/>
    <w:rsid w:val="003648F6"/>
    <w:rsid w:val="00364963"/>
    <w:rsid w:val="00364B1F"/>
    <w:rsid w:val="00364B5B"/>
    <w:rsid w:val="00364B70"/>
    <w:rsid w:val="00364DF6"/>
    <w:rsid w:val="0036501C"/>
    <w:rsid w:val="003650B0"/>
    <w:rsid w:val="003650BA"/>
    <w:rsid w:val="00365219"/>
    <w:rsid w:val="003653D0"/>
    <w:rsid w:val="00365406"/>
    <w:rsid w:val="0036554A"/>
    <w:rsid w:val="003655E2"/>
    <w:rsid w:val="0036561E"/>
    <w:rsid w:val="00365759"/>
    <w:rsid w:val="00365857"/>
    <w:rsid w:val="003658AE"/>
    <w:rsid w:val="003658E9"/>
    <w:rsid w:val="003658F9"/>
    <w:rsid w:val="00365B39"/>
    <w:rsid w:val="00365B78"/>
    <w:rsid w:val="00365BF7"/>
    <w:rsid w:val="00365C2E"/>
    <w:rsid w:val="00365E2A"/>
    <w:rsid w:val="00365E74"/>
    <w:rsid w:val="00365EB2"/>
    <w:rsid w:val="00365EB8"/>
    <w:rsid w:val="00365F20"/>
    <w:rsid w:val="00365F6C"/>
    <w:rsid w:val="0036602E"/>
    <w:rsid w:val="00366048"/>
    <w:rsid w:val="003662C3"/>
    <w:rsid w:val="003662EF"/>
    <w:rsid w:val="00366440"/>
    <w:rsid w:val="003665F1"/>
    <w:rsid w:val="00366649"/>
    <w:rsid w:val="0036668B"/>
    <w:rsid w:val="003666D3"/>
    <w:rsid w:val="00366754"/>
    <w:rsid w:val="00366828"/>
    <w:rsid w:val="00366A7A"/>
    <w:rsid w:val="00366ADF"/>
    <w:rsid w:val="00366BC2"/>
    <w:rsid w:val="00366C5A"/>
    <w:rsid w:val="00366D38"/>
    <w:rsid w:val="00366DC7"/>
    <w:rsid w:val="00366E1C"/>
    <w:rsid w:val="00366ECB"/>
    <w:rsid w:val="00366FCD"/>
    <w:rsid w:val="003671BB"/>
    <w:rsid w:val="003671FE"/>
    <w:rsid w:val="0036725F"/>
    <w:rsid w:val="0036728A"/>
    <w:rsid w:val="003672D2"/>
    <w:rsid w:val="00367379"/>
    <w:rsid w:val="0036742B"/>
    <w:rsid w:val="003674C5"/>
    <w:rsid w:val="003674C8"/>
    <w:rsid w:val="003675BB"/>
    <w:rsid w:val="003675F1"/>
    <w:rsid w:val="00367692"/>
    <w:rsid w:val="003676A4"/>
    <w:rsid w:val="0036775C"/>
    <w:rsid w:val="003678AB"/>
    <w:rsid w:val="003679F8"/>
    <w:rsid w:val="00367A0D"/>
    <w:rsid w:val="00367A5B"/>
    <w:rsid w:val="00367AD2"/>
    <w:rsid w:val="00367B94"/>
    <w:rsid w:val="00367BB3"/>
    <w:rsid w:val="00367EC0"/>
    <w:rsid w:val="00367F21"/>
    <w:rsid w:val="00367F62"/>
    <w:rsid w:val="00370064"/>
    <w:rsid w:val="00370183"/>
    <w:rsid w:val="003701DF"/>
    <w:rsid w:val="0037031C"/>
    <w:rsid w:val="00370325"/>
    <w:rsid w:val="00370383"/>
    <w:rsid w:val="00370438"/>
    <w:rsid w:val="003704FC"/>
    <w:rsid w:val="0037050C"/>
    <w:rsid w:val="00370617"/>
    <w:rsid w:val="0037074C"/>
    <w:rsid w:val="003707F8"/>
    <w:rsid w:val="003709C8"/>
    <w:rsid w:val="00370A32"/>
    <w:rsid w:val="00370A9B"/>
    <w:rsid w:val="00370BB8"/>
    <w:rsid w:val="00370BBB"/>
    <w:rsid w:val="00370BF2"/>
    <w:rsid w:val="00370C96"/>
    <w:rsid w:val="00370D1C"/>
    <w:rsid w:val="00370E2F"/>
    <w:rsid w:val="00370F0C"/>
    <w:rsid w:val="00370F8D"/>
    <w:rsid w:val="00370FB3"/>
    <w:rsid w:val="00370FFC"/>
    <w:rsid w:val="0037115E"/>
    <w:rsid w:val="00371214"/>
    <w:rsid w:val="0037132F"/>
    <w:rsid w:val="0037135B"/>
    <w:rsid w:val="003714AE"/>
    <w:rsid w:val="0037170B"/>
    <w:rsid w:val="003717DA"/>
    <w:rsid w:val="003717DC"/>
    <w:rsid w:val="0037181E"/>
    <w:rsid w:val="00371827"/>
    <w:rsid w:val="0037188B"/>
    <w:rsid w:val="00371A54"/>
    <w:rsid w:val="00371B28"/>
    <w:rsid w:val="00371BE5"/>
    <w:rsid w:val="00371BE7"/>
    <w:rsid w:val="00371C5B"/>
    <w:rsid w:val="00371CAF"/>
    <w:rsid w:val="00371DF6"/>
    <w:rsid w:val="00371E33"/>
    <w:rsid w:val="00371EEC"/>
    <w:rsid w:val="003722A9"/>
    <w:rsid w:val="003722E1"/>
    <w:rsid w:val="00372335"/>
    <w:rsid w:val="003724C3"/>
    <w:rsid w:val="003724CC"/>
    <w:rsid w:val="00372589"/>
    <w:rsid w:val="003726D2"/>
    <w:rsid w:val="00372927"/>
    <w:rsid w:val="00372976"/>
    <w:rsid w:val="003729F5"/>
    <w:rsid w:val="003729F8"/>
    <w:rsid w:val="00372A31"/>
    <w:rsid w:val="00372A34"/>
    <w:rsid w:val="00372ABE"/>
    <w:rsid w:val="00372B7C"/>
    <w:rsid w:val="00372C6A"/>
    <w:rsid w:val="00372D58"/>
    <w:rsid w:val="00372E48"/>
    <w:rsid w:val="00372EE0"/>
    <w:rsid w:val="0037315E"/>
    <w:rsid w:val="003731BF"/>
    <w:rsid w:val="00373201"/>
    <w:rsid w:val="0037347E"/>
    <w:rsid w:val="00373534"/>
    <w:rsid w:val="003735E1"/>
    <w:rsid w:val="00373608"/>
    <w:rsid w:val="0037361E"/>
    <w:rsid w:val="00373815"/>
    <w:rsid w:val="00373831"/>
    <w:rsid w:val="00373842"/>
    <w:rsid w:val="0037384F"/>
    <w:rsid w:val="0037388E"/>
    <w:rsid w:val="00373993"/>
    <w:rsid w:val="00373AB5"/>
    <w:rsid w:val="00373B2A"/>
    <w:rsid w:val="00373B3A"/>
    <w:rsid w:val="00373E72"/>
    <w:rsid w:val="00373EF1"/>
    <w:rsid w:val="0037405E"/>
    <w:rsid w:val="003740BF"/>
    <w:rsid w:val="003740EA"/>
    <w:rsid w:val="003741A6"/>
    <w:rsid w:val="00374216"/>
    <w:rsid w:val="00374227"/>
    <w:rsid w:val="00374278"/>
    <w:rsid w:val="003742C5"/>
    <w:rsid w:val="00374306"/>
    <w:rsid w:val="0037435D"/>
    <w:rsid w:val="00374427"/>
    <w:rsid w:val="00374465"/>
    <w:rsid w:val="003744A6"/>
    <w:rsid w:val="00374781"/>
    <w:rsid w:val="003747BB"/>
    <w:rsid w:val="003749BF"/>
    <w:rsid w:val="003749CC"/>
    <w:rsid w:val="00374ABD"/>
    <w:rsid w:val="00374BAE"/>
    <w:rsid w:val="00374DDF"/>
    <w:rsid w:val="00374F16"/>
    <w:rsid w:val="00374F61"/>
    <w:rsid w:val="00375038"/>
    <w:rsid w:val="003750CE"/>
    <w:rsid w:val="00375132"/>
    <w:rsid w:val="0037524D"/>
    <w:rsid w:val="0037530D"/>
    <w:rsid w:val="003753A9"/>
    <w:rsid w:val="003753D8"/>
    <w:rsid w:val="00375412"/>
    <w:rsid w:val="0037542C"/>
    <w:rsid w:val="003756DA"/>
    <w:rsid w:val="003756EF"/>
    <w:rsid w:val="0037577F"/>
    <w:rsid w:val="0037589D"/>
    <w:rsid w:val="0037592A"/>
    <w:rsid w:val="00375A1E"/>
    <w:rsid w:val="00375AC8"/>
    <w:rsid w:val="00375BB1"/>
    <w:rsid w:val="00375BDA"/>
    <w:rsid w:val="00375C74"/>
    <w:rsid w:val="00375CE2"/>
    <w:rsid w:val="00375D08"/>
    <w:rsid w:val="00375D22"/>
    <w:rsid w:val="00375E3B"/>
    <w:rsid w:val="00375E48"/>
    <w:rsid w:val="00376205"/>
    <w:rsid w:val="00376227"/>
    <w:rsid w:val="00376234"/>
    <w:rsid w:val="00376242"/>
    <w:rsid w:val="0037650D"/>
    <w:rsid w:val="003765AD"/>
    <w:rsid w:val="003766AA"/>
    <w:rsid w:val="003766F2"/>
    <w:rsid w:val="00376703"/>
    <w:rsid w:val="0037671C"/>
    <w:rsid w:val="003767B2"/>
    <w:rsid w:val="0037685C"/>
    <w:rsid w:val="0037685E"/>
    <w:rsid w:val="00376948"/>
    <w:rsid w:val="003769B9"/>
    <w:rsid w:val="00376AF1"/>
    <w:rsid w:val="00376B59"/>
    <w:rsid w:val="00376BBD"/>
    <w:rsid w:val="00376D05"/>
    <w:rsid w:val="00376E9B"/>
    <w:rsid w:val="00376F97"/>
    <w:rsid w:val="0037706F"/>
    <w:rsid w:val="003772EB"/>
    <w:rsid w:val="00377389"/>
    <w:rsid w:val="003774A7"/>
    <w:rsid w:val="003774C6"/>
    <w:rsid w:val="0037754E"/>
    <w:rsid w:val="003775C7"/>
    <w:rsid w:val="003775D7"/>
    <w:rsid w:val="00377792"/>
    <w:rsid w:val="0037788D"/>
    <w:rsid w:val="003778CB"/>
    <w:rsid w:val="003778E4"/>
    <w:rsid w:val="00377906"/>
    <w:rsid w:val="0037791E"/>
    <w:rsid w:val="00377A50"/>
    <w:rsid w:val="00377B50"/>
    <w:rsid w:val="00377B84"/>
    <w:rsid w:val="00377E58"/>
    <w:rsid w:val="00377F33"/>
    <w:rsid w:val="00377FC6"/>
    <w:rsid w:val="003800C0"/>
    <w:rsid w:val="00380107"/>
    <w:rsid w:val="003801AC"/>
    <w:rsid w:val="00380216"/>
    <w:rsid w:val="00380218"/>
    <w:rsid w:val="003802B8"/>
    <w:rsid w:val="00380370"/>
    <w:rsid w:val="003803D7"/>
    <w:rsid w:val="00380461"/>
    <w:rsid w:val="00380776"/>
    <w:rsid w:val="00380922"/>
    <w:rsid w:val="00380A25"/>
    <w:rsid w:val="00380A2C"/>
    <w:rsid w:val="00380AAA"/>
    <w:rsid w:val="00380B1B"/>
    <w:rsid w:val="00380B24"/>
    <w:rsid w:val="00380BE4"/>
    <w:rsid w:val="00380C8F"/>
    <w:rsid w:val="00380CE2"/>
    <w:rsid w:val="00380D2B"/>
    <w:rsid w:val="00380E78"/>
    <w:rsid w:val="003810E0"/>
    <w:rsid w:val="003810FE"/>
    <w:rsid w:val="003812AD"/>
    <w:rsid w:val="0038133C"/>
    <w:rsid w:val="00381351"/>
    <w:rsid w:val="00381377"/>
    <w:rsid w:val="0038148B"/>
    <w:rsid w:val="0038149C"/>
    <w:rsid w:val="003814AA"/>
    <w:rsid w:val="003815F0"/>
    <w:rsid w:val="00381683"/>
    <w:rsid w:val="00381728"/>
    <w:rsid w:val="003817CF"/>
    <w:rsid w:val="00381940"/>
    <w:rsid w:val="0038196D"/>
    <w:rsid w:val="00381983"/>
    <w:rsid w:val="00381A02"/>
    <w:rsid w:val="00381A73"/>
    <w:rsid w:val="00381AE3"/>
    <w:rsid w:val="00381AF9"/>
    <w:rsid w:val="00381B21"/>
    <w:rsid w:val="00381D89"/>
    <w:rsid w:val="00381E7F"/>
    <w:rsid w:val="00381ED8"/>
    <w:rsid w:val="00381FAF"/>
    <w:rsid w:val="0038218E"/>
    <w:rsid w:val="00382236"/>
    <w:rsid w:val="00382253"/>
    <w:rsid w:val="0038230A"/>
    <w:rsid w:val="0038240A"/>
    <w:rsid w:val="00382475"/>
    <w:rsid w:val="003824A3"/>
    <w:rsid w:val="003826DD"/>
    <w:rsid w:val="00382720"/>
    <w:rsid w:val="003828A5"/>
    <w:rsid w:val="003828D9"/>
    <w:rsid w:val="00382A19"/>
    <w:rsid w:val="00382A23"/>
    <w:rsid w:val="00382A2E"/>
    <w:rsid w:val="00382CD4"/>
    <w:rsid w:val="00382D72"/>
    <w:rsid w:val="00382DAF"/>
    <w:rsid w:val="00382DF1"/>
    <w:rsid w:val="00382EF4"/>
    <w:rsid w:val="00382F1B"/>
    <w:rsid w:val="00382F34"/>
    <w:rsid w:val="00382F58"/>
    <w:rsid w:val="00382F64"/>
    <w:rsid w:val="00382F7B"/>
    <w:rsid w:val="00383056"/>
    <w:rsid w:val="0038307B"/>
    <w:rsid w:val="00383080"/>
    <w:rsid w:val="003832D7"/>
    <w:rsid w:val="003833A6"/>
    <w:rsid w:val="003835AA"/>
    <w:rsid w:val="00383602"/>
    <w:rsid w:val="00383745"/>
    <w:rsid w:val="0038381E"/>
    <w:rsid w:val="003839F3"/>
    <w:rsid w:val="00383A18"/>
    <w:rsid w:val="00383B77"/>
    <w:rsid w:val="00383BB8"/>
    <w:rsid w:val="00383BF9"/>
    <w:rsid w:val="00383C17"/>
    <w:rsid w:val="00383CB2"/>
    <w:rsid w:val="00383CE2"/>
    <w:rsid w:val="00383D9F"/>
    <w:rsid w:val="00383FD9"/>
    <w:rsid w:val="00383FE3"/>
    <w:rsid w:val="0038402E"/>
    <w:rsid w:val="003840EE"/>
    <w:rsid w:val="003841F3"/>
    <w:rsid w:val="0038421D"/>
    <w:rsid w:val="00384439"/>
    <w:rsid w:val="00384471"/>
    <w:rsid w:val="003847E0"/>
    <w:rsid w:val="0038480E"/>
    <w:rsid w:val="00384A3E"/>
    <w:rsid w:val="00384B0F"/>
    <w:rsid w:val="00384BFB"/>
    <w:rsid w:val="00384CD2"/>
    <w:rsid w:val="00384E38"/>
    <w:rsid w:val="00384F1A"/>
    <w:rsid w:val="00384F1C"/>
    <w:rsid w:val="00384FC0"/>
    <w:rsid w:val="0038512F"/>
    <w:rsid w:val="0038518F"/>
    <w:rsid w:val="003851E1"/>
    <w:rsid w:val="0038520A"/>
    <w:rsid w:val="0038529F"/>
    <w:rsid w:val="003853AB"/>
    <w:rsid w:val="003853CB"/>
    <w:rsid w:val="003853D5"/>
    <w:rsid w:val="00385420"/>
    <w:rsid w:val="00385532"/>
    <w:rsid w:val="003855AF"/>
    <w:rsid w:val="003855C9"/>
    <w:rsid w:val="00385713"/>
    <w:rsid w:val="0038573A"/>
    <w:rsid w:val="00385744"/>
    <w:rsid w:val="003857E0"/>
    <w:rsid w:val="00385A98"/>
    <w:rsid w:val="00385AC5"/>
    <w:rsid w:val="00385C73"/>
    <w:rsid w:val="00385DA2"/>
    <w:rsid w:val="00385EBB"/>
    <w:rsid w:val="00385FAB"/>
    <w:rsid w:val="00386099"/>
    <w:rsid w:val="0038619F"/>
    <w:rsid w:val="003861FA"/>
    <w:rsid w:val="00386213"/>
    <w:rsid w:val="0038622F"/>
    <w:rsid w:val="0038627F"/>
    <w:rsid w:val="00386547"/>
    <w:rsid w:val="0038672C"/>
    <w:rsid w:val="003867B4"/>
    <w:rsid w:val="00386959"/>
    <w:rsid w:val="00386A5F"/>
    <w:rsid w:val="00386AD6"/>
    <w:rsid w:val="00386B8F"/>
    <w:rsid w:val="00386BB0"/>
    <w:rsid w:val="00386D4D"/>
    <w:rsid w:val="00386E2A"/>
    <w:rsid w:val="00386ECC"/>
    <w:rsid w:val="00386F20"/>
    <w:rsid w:val="00387074"/>
    <w:rsid w:val="0038728F"/>
    <w:rsid w:val="00387423"/>
    <w:rsid w:val="00387451"/>
    <w:rsid w:val="00387559"/>
    <w:rsid w:val="003876AB"/>
    <w:rsid w:val="003876B2"/>
    <w:rsid w:val="00387785"/>
    <w:rsid w:val="0038778F"/>
    <w:rsid w:val="0038784C"/>
    <w:rsid w:val="00387859"/>
    <w:rsid w:val="003879AB"/>
    <w:rsid w:val="003879DC"/>
    <w:rsid w:val="00387A84"/>
    <w:rsid w:val="00387BA1"/>
    <w:rsid w:val="00387BFA"/>
    <w:rsid w:val="00387C23"/>
    <w:rsid w:val="00387D87"/>
    <w:rsid w:val="00387EAE"/>
    <w:rsid w:val="00387F0C"/>
    <w:rsid w:val="00387FE2"/>
    <w:rsid w:val="003900B4"/>
    <w:rsid w:val="003901C6"/>
    <w:rsid w:val="003901DD"/>
    <w:rsid w:val="003903D9"/>
    <w:rsid w:val="00390518"/>
    <w:rsid w:val="003905DC"/>
    <w:rsid w:val="003905EB"/>
    <w:rsid w:val="003906B6"/>
    <w:rsid w:val="003906C4"/>
    <w:rsid w:val="00390885"/>
    <w:rsid w:val="00390993"/>
    <w:rsid w:val="003909BE"/>
    <w:rsid w:val="00390A7C"/>
    <w:rsid w:val="00390AD8"/>
    <w:rsid w:val="00390B25"/>
    <w:rsid w:val="00390B3F"/>
    <w:rsid w:val="00390BE1"/>
    <w:rsid w:val="00390EF2"/>
    <w:rsid w:val="00390F8B"/>
    <w:rsid w:val="0039104C"/>
    <w:rsid w:val="0039105E"/>
    <w:rsid w:val="00391141"/>
    <w:rsid w:val="003911F5"/>
    <w:rsid w:val="00391211"/>
    <w:rsid w:val="0039130E"/>
    <w:rsid w:val="0039135F"/>
    <w:rsid w:val="00391383"/>
    <w:rsid w:val="00391436"/>
    <w:rsid w:val="003914BC"/>
    <w:rsid w:val="003914D6"/>
    <w:rsid w:val="003915DA"/>
    <w:rsid w:val="00391635"/>
    <w:rsid w:val="0039163C"/>
    <w:rsid w:val="0039167B"/>
    <w:rsid w:val="00391839"/>
    <w:rsid w:val="00391878"/>
    <w:rsid w:val="003918A4"/>
    <w:rsid w:val="003918E3"/>
    <w:rsid w:val="00391913"/>
    <w:rsid w:val="00391A02"/>
    <w:rsid w:val="00391B91"/>
    <w:rsid w:val="00391E3A"/>
    <w:rsid w:val="00391EDD"/>
    <w:rsid w:val="00391F11"/>
    <w:rsid w:val="00391F5E"/>
    <w:rsid w:val="00391FFA"/>
    <w:rsid w:val="0039205E"/>
    <w:rsid w:val="00392163"/>
    <w:rsid w:val="003921BE"/>
    <w:rsid w:val="0039226C"/>
    <w:rsid w:val="003923A5"/>
    <w:rsid w:val="003923F0"/>
    <w:rsid w:val="00392409"/>
    <w:rsid w:val="003924D8"/>
    <w:rsid w:val="003925D7"/>
    <w:rsid w:val="00392820"/>
    <w:rsid w:val="0039296E"/>
    <w:rsid w:val="00392AFD"/>
    <w:rsid w:val="00392C94"/>
    <w:rsid w:val="00392D63"/>
    <w:rsid w:val="00392E7B"/>
    <w:rsid w:val="00392ECE"/>
    <w:rsid w:val="00392EF4"/>
    <w:rsid w:val="00392FDC"/>
    <w:rsid w:val="00393054"/>
    <w:rsid w:val="0039305A"/>
    <w:rsid w:val="00393064"/>
    <w:rsid w:val="003930BD"/>
    <w:rsid w:val="0039317C"/>
    <w:rsid w:val="003932D6"/>
    <w:rsid w:val="0039339B"/>
    <w:rsid w:val="003933AC"/>
    <w:rsid w:val="003935BE"/>
    <w:rsid w:val="003935F7"/>
    <w:rsid w:val="00393634"/>
    <w:rsid w:val="00393780"/>
    <w:rsid w:val="0039378D"/>
    <w:rsid w:val="003939A7"/>
    <w:rsid w:val="003939E1"/>
    <w:rsid w:val="00393A6D"/>
    <w:rsid w:val="00393B43"/>
    <w:rsid w:val="00393B7B"/>
    <w:rsid w:val="00393C2F"/>
    <w:rsid w:val="00393C98"/>
    <w:rsid w:val="00393D88"/>
    <w:rsid w:val="00393DAB"/>
    <w:rsid w:val="00393DBD"/>
    <w:rsid w:val="00393DDC"/>
    <w:rsid w:val="00393F3D"/>
    <w:rsid w:val="00393F84"/>
    <w:rsid w:val="003940AD"/>
    <w:rsid w:val="00394161"/>
    <w:rsid w:val="003941EA"/>
    <w:rsid w:val="003943B9"/>
    <w:rsid w:val="00394429"/>
    <w:rsid w:val="0039445E"/>
    <w:rsid w:val="003945A5"/>
    <w:rsid w:val="00394629"/>
    <w:rsid w:val="003946FE"/>
    <w:rsid w:val="00394871"/>
    <w:rsid w:val="003948BE"/>
    <w:rsid w:val="00394A50"/>
    <w:rsid w:val="00394BCF"/>
    <w:rsid w:val="00394DB2"/>
    <w:rsid w:val="00394E3C"/>
    <w:rsid w:val="00394FD6"/>
    <w:rsid w:val="003952EF"/>
    <w:rsid w:val="0039530C"/>
    <w:rsid w:val="00395437"/>
    <w:rsid w:val="00395619"/>
    <w:rsid w:val="00395876"/>
    <w:rsid w:val="003958F1"/>
    <w:rsid w:val="003959C8"/>
    <w:rsid w:val="00395A63"/>
    <w:rsid w:val="00395C17"/>
    <w:rsid w:val="00395C6E"/>
    <w:rsid w:val="00395E1D"/>
    <w:rsid w:val="00395E47"/>
    <w:rsid w:val="00395E57"/>
    <w:rsid w:val="00396029"/>
    <w:rsid w:val="0039602E"/>
    <w:rsid w:val="00396046"/>
    <w:rsid w:val="0039608C"/>
    <w:rsid w:val="0039608F"/>
    <w:rsid w:val="00396097"/>
    <w:rsid w:val="0039613C"/>
    <w:rsid w:val="00396267"/>
    <w:rsid w:val="003962FF"/>
    <w:rsid w:val="0039630E"/>
    <w:rsid w:val="00396314"/>
    <w:rsid w:val="00396394"/>
    <w:rsid w:val="003964DF"/>
    <w:rsid w:val="003965BB"/>
    <w:rsid w:val="00396789"/>
    <w:rsid w:val="003968D8"/>
    <w:rsid w:val="00396960"/>
    <w:rsid w:val="00396A78"/>
    <w:rsid w:val="00396A87"/>
    <w:rsid w:val="00396B03"/>
    <w:rsid w:val="00396C72"/>
    <w:rsid w:val="00396D96"/>
    <w:rsid w:val="00396E85"/>
    <w:rsid w:val="00396EB3"/>
    <w:rsid w:val="00396ED7"/>
    <w:rsid w:val="00396F23"/>
    <w:rsid w:val="00396F40"/>
    <w:rsid w:val="003970F5"/>
    <w:rsid w:val="00397407"/>
    <w:rsid w:val="003974C3"/>
    <w:rsid w:val="00397571"/>
    <w:rsid w:val="0039759C"/>
    <w:rsid w:val="00397733"/>
    <w:rsid w:val="0039789E"/>
    <w:rsid w:val="00397977"/>
    <w:rsid w:val="003979B3"/>
    <w:rsid w:val="003979F0"/>
    <w:rsid w:val="00397A0A"/>
    <w:rsid w:val="00397A4C"/>
    <w:rsid w:val="00397BB1"/>
    <w:rsid w:val="00397C38"/>
    <w:rsid w:val="00397C3A"/>
    <w:rsid w:val="00397E34"/>
    <w:rsid w:val="00397E39"/>
    <w:rsid w:val="00397E4F"/>
    <w:rsid w:val="00397E6E"/>
    <w:rsid w:val="00397EE4"/>
    <w:rsid w:val="00397F80"/>
    <w:rsid w:val="00397FFD"/>
    <w:rsid w:val="003A00F0"/>
    <w:rsid w:val="003A01F2"/>
    <w:rsid w:val="003A02CA"/>
    <w:rsid w:val="003A03F3"/>
    <w:rsid w:val="003A06EC"/>
    <w:rsid w:val="003A06FC"/>
    <w:rsid w:val="003A0786"/>
    <w:rsid w:val="003A0820"/>
    <w:rsid w:val="003A08FE"/>
    <w:rsid w:val="003A0A5F"/>
    <w:rsid w:val="003A0A63"/>
    <w:rsid w:val="003A0AB2"/>
    <w:rsid w:val="003A0D28"/>
    <w:rsid w:val="003A0DE3"/>
    <w:rsid w:val="003A0E13"/>
    <w:rsid w:val="003A0E74"/>
    <w:rsid w:val="003A0E91"/>
    <w:rsid w:val="003A0F37"/>
    <w:rsid w:val="003A0F5E"/>
    <w:rsid w:val="003A1252"/>
    <w:rsid w:val="003A12CA"/>
    <w:rsid w:val="003A1423"/>
    <w:rsid w:val="003A1466"/>
    <w:rsid w:val="003A14B8"/>
    <w:rsid w:val="003A14C6"/>
    <w:rsid w:val="003A14D3"/>
    <w:rsid w:val="003A151A"/>
    <w:rsid w:val="003A1633"/>
    <w:rsid w:val="003A1891"/>
    <w:rsid w:val="003A193F"/>
    <w:rsid w:val="003A1A46"/>
    <w:rsid w:val="003A1A79"/>
    <w:rsid w:val="003A1BC5"/>
    <w:rsid w:val="003A1BE4"/>
    <w:rsid w:val="003A1C0E"/>
    <w:rsid w:val="003A1C11"/>
    <w:rsid w:val="003A1C15"/>
    <w:rsid w:val="003A1C62"/>
    <w:rsid w:val="003A1C7D"/>
    <w:rsid w:val="003A1C91"/>
    <w:rsid w:val="003A1CD7"/>
    <w:rsid w:val="003A1DCE"/>
    <w:rsid w:val="003A1E3A"/>
    <w:rsid w:val="003A1FCA"/>
    <w:rsid w:val="003A2024"/>
    <w:rsid w:val="003A207B"/>
    <w:rsid w:val="003A2098"/>
    <w:rsid w:val="003A20F9"/>
    <w:rsid w:val="003A21AA"/>
    <w:rsid w:val="003A235A"/>
    <w:rsid w:val="003A2465"/>
    <w:rsid w:val="003A282B"/>
    <w:rsid w:val="003A288E"/>
    <w:rsid w:val="003A2A20"/>
    <w:rsid w:val="003A2ABF"/>
    <w:rsid w:val="003A2B6B"/>
    <w:rsid w:val="003A2D01"/>
    <w:rsid w:val="003A2D2F"/>
    <w:rsid w:val="003A2E4A"/>
    <w:rsid w:val="003A2F47"/>
    <w:rsid w:val="003A2FA3"/>
    <w:rsid w:val="003A3038"/>
    <w:rsid w:val="003A30E6"/>
    <w:rsid w:val="003A30FE"/>
    <w:rsid w:val="003A317B"/>
    <w:rsid w:val="003A3279"/>
    <w:rsid w:val="003A32F8"/>
    <w:rsid w:val="003A3312"/>
    <w:rsid w:val="003A335B"/>
    <w:rsid w:val="003A338E"/>
    <w:rsid w:val="003A33E6"/>
    <w:rsid w:val="003A343D"/>
    <w:rsid w:val="003A34D6"/>
    <w:rsid w:val="003A356E"/>
    <w:rsid w:val="003A359C"/>
    <w:rsid w:val="003A35EA"/>
    <w:rsid w:val="003A360B"/>
    <w:rsid w:val="003A365B"/>
    <w:rsid w:val="003A3765"/>
    <w:rsid w:val="003A37BF"/>
    <w:rsid w:val="003A37CB"/>
    <w:rsid w:val="003A3880"/>
    <w:rsid w:val="003A3921"/>
    <w:rsid w:val="003A3924"/>
    <w:rsid w:val="003A3A78"/>
    <w:rsid w:val="003A3D08"/>
    <w:rsid w:val="003A3E0A"/>
    <w:rsid w:val="003A3E62"/>
    <w:rsid w:val="003A3EA8"/>
    <w:rsid w:val="003A3F34"/>
    <w:rsid w:val="003A41F3"/>
    <w:rsid w:val="003A4333"/>
    <w:rsid w:val="003A44A9"/>
    <w:rsid w:val="003A44D2"/>
    <w:rsid w:val="003A450B"/>
    <w:rsid w:val="003A4574"/>
    <w:rsid w:val="003A4722"/>
    <w:rsid w:val="003A482F"/>
    <w:rsid w:val="003A486F"/>
    <w:rsid w:val="003A4925"/>
    <w:rsid w:val="003A4AC3"/>
    <w:rsid w:val="003A4C9F"/>
    <w:rsid w:val="003A4CB4"/>
    <w:rsid w:val="003A4DA0"/>
    <w:rsid w:val="003A4E54"/>
    <w:rsid w:val="003A4FCC"/>
    <w:rsid w:val="003A5045"/>
    <w:rsid w:val="003A5170"/>
    <w:rsid w:val="003A51A7"/>
    <w:rsid w:val="003A522C"/>
    <w:rsid w:val="003A522E"/>
    <w:rsid w:val="003A53D6"/>
    <w:rsid w:val="003A53D7"/>
    <w:rsid w:val="003A5434"/>
    <w:rsid w:val="003A563F"/>
    <w:rsid w:val="003A571E"/>
    <w:rsid w:val="003A5771"/>
    <w:rsid w:val="003A5812"/>
    <w:rsid w:val="003A5848"/>
    <w:rsid w:val="003A58DB"/>
    <w:rsid w:val="003A58E9"/>
    <w:rsid w:val="003A5A1F"/>
    <w:rsid w:val="003A5A40"/>
    <w:rsid w:val="003A5BF0"/>
    <w:rsid w:val="003A5DDB"/>
    <w:rsid w:val="003A5DE7"/>
    <w:rsid w:val="003A5E77"/>
    <w:rsid w:val="003A5F21"/>
    <w:rsid w:val="003A5FAF"/>
    <w:rsid w:val="003A60CD"/>
    <w:rsid w:val="003A614E"/>
    <w:rsid w:val="003A6229"/>
    <w:rsid w:val="003A63E8"/>
    <w:rsid w:val="003A63E9"/>
    <w:rsid w:val="003A64DB"/>
    <w:rsid w:val="003A64E5"/>
    <w:rsid w:val="003A64FA"/>
    <w:rsid w:val="003A65B0"/>
    <w:rsid w:val="003A66B7"/>
    <w:rsid w:val="003A673D"/>
    <w:rsid w:val="003A685B"/>
    <w:rsid w:val="003A69FA"/>
    <w:rsid w:val="003A6A96"/>
    <w:rsid w:val="003A6AEB"/>
    <w:rsid w:val="003A6B01"/>
    <w:rsid w:val="003A6BDA"/>
    <w:rsid w:val="003A6C61"/>
    <w:rsid w:val="003A6C68"/>
    <w:rsid w:val="003A6D6C"/>
    <w:rsid w:val="003A6D78"/>
    <w:rsid w:val="003A6EB6"/>
    <w:rsid w:val="003A6EE6"/>
    <w:rsid w:val="003A6FF4"/>
    <w:rsid w:val="003A705F"/>
    <w:rsid w:val="003A70F1"/>
    <w:rsid w:val="003A7185"/>
    <w:rsid w:val="003A72E8"/>
    <w:rsid w:val="003A766E"/>
    <w:rsid w:val="003A76A0"/>
    <w:rsid w:val="003A76D2"/>
    <w:rsid w:val="003A78FE"/>
    <w:rsid w:val="003A7913"/>
    <w:rsid w:val="003A7A12"/>
    <w:rsid w:val="003A7AB1"/>
    <w:rsid w:val="003A7ABF"/>
    <w:rsid w:val="003A7BE8"/>
    <w:rsid w:val="003A7CCB"/>
    <w:rsid w:val="003A7D1F"/>
    <w:rsid w:val="003A7D3B"/>
    <w:rsid w:val="003A7D6D"/>
    <w:rsid w:val="003A7E5F"/>
    <w:rsid w:val="003A7EFB"/>
    <w:rsid w:val="003A7EFD"/>
    <w:rsid w:val="003A7F42"/>
    <w:rsid w:val="003A7F94"/>
    <w:rsid w:val="003B001C"/>
    <w:rsid w:val="003B007D"/>
    <w:rsid w:val="003B0114"/>
    <w:rsid w:val="003B03D4"/>
    <w:rsid w:val="003B0410"/>
    <w:rsid w:val="003B043B"/>
    <w:rsid w:val="003B0768"/>
    <w:rsid w:val="003B09C2"/>
    <w:rsid w:val="003B0C4D"/>
    <w:rsid w:val="003B0D45"/>
    <w:rsid w:val="003B0D72"/>
    <w:rsid w:val="003B0E58"/>
    <w:rsid w:val="003B0E90"/>
    <w:rsid w:val="003B0F34"/>
    <w:rsid w:val="003B0F3D"/>
    <w:rsid w:val="003B1075"/>
    <w:rsid w:val="003B109D"/>
    <w:rsid w:val="003B1109"/>
    <w:rsid w:val="003B11C6"/>
    <w:rsid w:val="003B122A"/>
    <w:rsid w:val="003B12F5"/>
    <w:rsid w:val="003B12F7"/>
    <w:rsid w:val="003B1496"/>
    <w:rsid w:val="003B158C"/>
    <w:rsid w:val="003B173E"/>
    <w:rsid w:val="003B179A"/>
    <w:rsid w:val="003B17A1"/>
    <w:rsid w:val="003B1918"/>
    <w:rsid w:val="003B1AF1"/>
    <w:rsid w:val="003B1B0C"/>
    <w:rsid w:val="003B1BDF"/>
    <w:rsid w:val="003B1CF8"/>
    <w:rsid w:val="003B1E10"/>
    <w:rsid w:val="003B1EA2"/>
    <w:rsid w:val="003B1ECB"/>
    <w:rsid w:val="003B1F7A"/>
    <w:rsid w:val="003B229D"/>
    <w:rsid w:val="003B2441"/>
    <w:rsid w:val="003B2474"/>
    <w:rsid w:val="003B259C"/>
    <w:rsid w:val="003B265C"/>
    <w:rsid w:val="003B2858"/>
    <w:rsid w:val="003B2AA4"/>
    <w:rsid w:val="003B2ADF"/>
    <w:rsid w:val="003B2D67"/>
    <w:rsid w:val="003B301A"/>
    <w:rsid w:val="003B326E"/>
    <w:rsid w:val="003B3289"/>
    <w:rsid w:val="003B32D0"/>
    <w:rsid w:val="003B361D"/>
    <w:rsid w:val="003B364C"/>
    <w:rsid w:val="003B36E6"/>
    <w:rsid w:val="003B37E2"/>
    <w:rsid w:val="003B3825"/>
    <w:rsid w:val="003B398D"/>
    <w:rsid w:val="003B3B71"/>
    <w:rsid w:val="003B3C1A"/>
    <w:rsid w:val="003B3C5A"/>
    <w:rsid w:val="003B3DAD"/>
    <w:rsid w:val="003B3DF2"/>
    <w:rsid w:val="003B3F19"/>
    <w:rsid w:val="003B3F6B"/>
    <w:rsid w:val="003B407D"/>
    <w:rsid w:val="003B40B3"/>
    <w:rsid w:val="003B41B4"/>
    <w:rsid w:val="003B432F"/>
    <w:rsid w:val="003B4335"/>
    <w:rsid w:val="003B4456"/>
    <w:rsid w:val="003B4458"/>
    <w:rsid w:val="003B44A4"/>
    <w:rsid w:val="003B4634"/>
    <w:rsid w:val="003B46BC"/>
    <w:rsid w:val="003B4712"/>
    <w:rsid w:val="003B4801"/>
    <w:rsid w:val="003B48E9"/>
    <w:rsid w:val="003B4A28"/>
    <w:rsid w:val="003B4A3D"/>
    <w:rsid w:val="003B4B48"/>
    <w:rsid w:val="003B4B70"/>
    <w:rsid w:val="003B4BC6"/>
    <w:rsid w:val="003B4BD4"/>
    <w:rsid w:val="003B4C4F"/>
    <w:rsid w:val="003B4C58"/>
    <w:rsid w:val="003B4E5A"/>
    <w:rsid w:val="003B4EDE"/>
    <w:rsid w:val="003B4F6D"/>
    <w:rsid w:val="003B4FE1"/>
    <w:rsid w:val="003B5007"/>
    <w:rsid w:val="003B50A6"/>
    <w:rsid w:val="003B5174"/>
    <w:rsid w:val="003B51BF"/>
    <w:rsid w:val="003B5230"/>
    <w:rsid w:val="003B525F"/>
    <w:rsid w:val="003B543F"/>
    <w:rsid w:val="003B547D"/>
    <w:rsid w:val="003B549F"/>
    <w:rsid w:val="003B56FA"/>
    <w:rsid w:val="003B576C"/>
    <w:rsid w:val="003B577A"/>
    <w:rsid w:val="003B5788"/>
    <w:rsid w:val="003B5852"/>
    <w:rsid w:val="003B5919"/>
    <w:rsid w:val="003B59A1"/>
    <w:rsid w:val="003B59A6"/>
    <w:rsid w:val="003B5C34"/>
    <w:rsid w:val="003B5C9D"/>
    <w:rsid w:val="003B5CE8"/>
    <w:rsid w:val="003B5DC4"/>
    <w:rsid w:val="003B5E6B"/>
    <w:rsid w:val="003B5F40"/>
    <w:rsid w:val="003B5F7B"/>
    <w:rsid w:val="003B62E3"/>
    <w:rsid w:val="003B637D"/>
    <w:rsid w:val="003B641A"/>
    <w:rsid w:val="003B64C0"/>
    <w:rsid w:val="003B6597"/>
    <w:rsid w:val="003B6649"/>
    <w:rsid w:val="003B668E"/>
    <w:rsid w:val="003B6754"/>
    <w:rsid w:val="003B680A"/>
    <w:rsid w:val="003B6893"/>
    <w:rsid w:val="003B68F5"/>
    <w:rsid w:val="003B69D6"/>
    <w:rsid w:val="003B69DE"/>
    <w:rsid w:val="003B6A01"/>
    <w:rsid w:val="003B6A25"/>
    <w:rsid w:val="003B6EC1"/>
    <w:rsid w:val="003B7054"/>
    <w:rsid w:val="003B70E7"/>
    <w:rsid w:val="003B71EA"/>
    <w:rsid w:val="003B7325"/>
    <w:rsid w:val="003B7494"/>
    <w:rsid w:val="003B74AE"/>
    <w:rsid w:val="003B76A1"/>
    <w:rsid w:val="003B76C5"/>
    <w:rsid w:val="003B77BA"/>
    <w:rsid w:val="003B7A03"/>
    <w:rsid w:val="003B7A7B"/>
    <w:rsid w:val="003B7C00"/>
    <w:rsid w:val="003B7F03"/>
    <w:rsid w:val="003B7F35"/>
    <w:rsid w:val="003C003D"/>
    <w:rsid w:val="003C0053"/>
    <w:rsid w:val="003C009F"/>
    <w:rsid w:val="003C00ED"/>
    <w:rsid w:val="003C0365"/>
    <w:rsid w:val="003C043C"/>
    <w:rsid w:val="003C0603"/>
    <w:rsid w:val="003C067D"/>
    <w:rsid w:val="003C06F6"/>
    <w:rsid w:val="003C071B"/>
    <w:rsid w:val="003C07FE"/>
    <w:rsid w:val="003C0812"/>
    <w:rsid w:val="003C0827"/>
    <w:rsid w:val="003C08B3"/>
    <w:rsid w:val="003C08BE"/>
    <w:rsid w:val="003C0915"/>
    <w:rsid w:val="003C0918"/>
    <w:rsid w:val="003C0A03"/>
    <w:rsid w:val="003C0A5A"/>
    <w:rsid w:val="003C0B63"/>
    <w:rsid w:val="003C0C13"/>
    <w:rsid w:val="003C0C20"/>
    <w:rsid w:val="003C0D42"/>
    <w:rsid w:val="003C0E94"/>
    <w:rsid w:val="003C0E9D"/>
    <w:rsid w:val="003C0FDE"/>
    <w:rsid w:val="003C1000"/>
    <w:rsid w:val="003C101C"/>
    <w:rsid w:val="003C1093"/>
    <w:rsid w:val="003C131E"/>
    <w:rsid w:val="003C1342"/>
    <w:rsid w:val="003C1423"/>
    <w:rsid w:val="003C14BB"/>
    <w:rsid w:val="003C1835"/>
    <w:rsid w:val="003C1844"/>
    <w:rsid w:val="003C1870"/>
    <w:rsid w:val="003C1872"/>
    <w:rsid w:val="003C1884"/>
    <w:rsid w:val="003C19EA"/>
    <w:rsid w:val="003C1A6D"/>
    <w:rsid w:val="003C1B6F"/>
    <w:rsid w:val="003C1DD1"/>
    <w:rsid w:val="003C1F7D"/>
    <w:rsid w:val="003C1FC0"/>
    <w:rsid w:val="003C1FCA"/>
    <w:rsid w:val="003C2125"/>
    <w:rsid w:val="003C21EC"/>
    <w:rsid w:val="003C2296"/>
    <w:rsid w:val="003C22A7"/>
    <w:rsid w:val="003C22CA"/>
    <w:rsid w:val="003C22F0"/>
    <w:rsid w:val="003C2302"/>
    <w:rsid w:val="003C2325"/>
    <w:rsid w:val="003C23B9"/>
    <w:rsid w:val="003C256F"/>
    <w:rsid w:val="003C26E9"/>
    <w:rsid w:val="003C2724"/>
    <w:rsid w:val="003C2757"/>
    <w:rsid w:val="003C279A"/>
    <w:rsid w:val="003C27A9"/>
    <w:rsid w:val="003C2855"/>
    <w:rsid w:val="003C2997"/>
    <w:rsid w:val="003C2C3F"/>
    <w:rsid w:val="003C2CEE"/>
    <w:rsid w:val="003C2D01"/>
    <w:rsid w:val="003C2D92"/>
    <w:rsid w:val="003C2E4F"/>
    <w:rsid w:val="003C2EA0"/>
    <w:rsid w:val="003C2FCA"/>
    <w:rsid w:val="003C2FFB"/>
    <w:rsid w:val="003C33AA"/>
    <w:rsid w:val="003C33DD"/>
    <w:rsid w:val="003C3832"/>
    <w:rsid w:val="003C3A86"/>
    <w:rsid w:val="003C3A87"/>
    <w:rsid w:val="003C3C89"/>
    <w:rsid w:val="003C3D10"/>
    <w:rsid w:val="003C3D86"/>
    <w:rsid w:val="003C3D90"/>
    <w:rsid w:val="003C3E88"/>
    <w:rsid w:val="003C3E9F"/>
    <w:rsid w:val="003C3FEC"/>
    <w:rsid w:val="003C4015"/>
    <w:rsid w:val="003C4066"/>
    <w:rsid w:val="003C4072"/>
    <w:rsid w:val="003C4087"/>
    <w:rsid w:val="003C40CE"/>
    <w:rsid w:val="003C40DA"/>
    <w:rsid w:val="003C40FE"/>
    <w:rsid w:val="003C4204"/>
    <w:rsid w:val="003C42AE"/>
    <w:rsid w:val="003C435E"/>
    <w:rsid w:val="003C43CA"/>
    <w:rsid w:val="003C4404"/>
    <w:rsid w:val="003C44E3"/>
    <w:rsid w:val="003C4512"/>
    <w:rsid w:val="003C4655"/>
    <w:rsid w:val="003C4691"/>
    <w:rsid w:val="003C4748"/>
    <w:rsid w:val="003C4799"/>
    <w:rsid w:val="003C492B"/>
    <w:rsid w:val="003C4A07"/>
    <w:rsid w:val="003C4A5A"/>
    <w:rsid w:val="003C4B55"/>
    <w:rsid w:val="003C4D88"/>
    <w:rsid w:val="003C4DCB"/>
    <w:rsid w:val="003C4E5E"/>
    <w:rsid w:val="003C4EA8"/>
    <w:rsid w:val="003C4ECB"/>
    <w:rsid w:val="003C502B"/>
    <w:rsid w:val="003C505A"/>
    <w:rsid w:val="003C507D"/>
    <w:rsid w:val="003C508F"/>
    <w:rsid w:val="003C5102"/>
    <w:rsid w:val="003C51EA"/>
    <w:rsid w:val="003C5389"/>
    <w:rsid w:val="003C5456"/>
    <w:rsid w:val="003C547A"/>
    <w:rsid w:val="003C5484"/>
    <w:rsid w:val="003C5652"/>
    <w:rsid w:val="003C57BF"/>
    <w:rsid w:val="003C588D"/>
    <w:rsid w:val="003C596A"/>
    <w:rsid w:val="003C5977"/>
    <w:rsid w:val="003C5A7E"/>
    <w:rsid w:val="003C5B27"/>
    <w:rsid w:val="003C5B2A"/>
    <w:rsid w:val="003C5B99"/>
    <w:rsid w:val="003C5C35"/>
    <w:rsid w:val="003C5CC4"/>
    <w:rsid w:val="003C5D53"/>
    <w:rsid w:val="003C5D8F"/>
    <w:rsid w:val="003C5ED4"/>
    <w:rsid w:val="003C5EDB"/>
    <w:rsid w:val="003C5F7C"/>
    <w:rsid w:val="003C6066"/>
    <w:rsid w:val="003C607C"/>
    <w:rsid w:val="003C61B9"/>
    <w:rsid w:val="003C623A"/>
    <w:rsid w:val="003C6275"/>
    <w:rsid w:val="003C64A5"/>
    <w:rsid w:val="003C64D5"/>
    <w:rsid w:val="003C64DC"/>
    <w:rsid w:val="003C6585"/>
    <w:rsid w:val="003C65B9"/>
    <w:rsid w:val="003C662C"/>
    <w:rsid w:val="003C66C2"/>
    <w:rsid w:val="003C682D"/>
    <w:rsid w:val="003C69BF"/>
    <w:rsid w:val="003C6CC4"/>
    <w:rsid w:val="003C6E3B"/>
    <w:rsid w:val="003C6FB8"/>
    <w:rsid w:val="003C6FF4"/>
    <w:rsid w:val="003C7082"/>
    <w:rsid w:val="003C72FF"/>
    <w:rsid w:val="003C742E"/>
    <w:rsid w:val="003C74EF"/>
    <w:rsid w:val="003C756D"/>
    <w:rsid w:val="003C75F9"/>
    <w:rsid w:val="003C7616"/>
    <w:rsid w:val="003C7700"/>
    <w:rsid w:val="003C7763"/>
    <w:rsid w:val="003C77F4"/>
    <w:rsid w:val="003C7A31"/>
    <w:rsid w:val="003C7A6F"/>
    <w:rsid w:val="003C7C11"/>
    <w:rsid w:val="003C7C21"/>
    <w:rsid w:val="003C7C79"/>
    <w:rsid w:val="003C7E1D"/>
    <w:rsid w:val="003C7F72"/>
    <w:rsid w:val="003D0028"/>
    <w:rsid w:val="003D015D"/>
    <w:rsid w:val="003D03B7"/>
    <w:rsid w:val="003D0454"/>
    <w:rsid w:val="003D046C"/>
    <w:rsid w:val="003D0501"/>
    <w:rsid w:val="003D066C"/>
    <w:rsid w:val="003D07D5"/>
    <w:rsid w:val="003D091C"/>
    <w:rsid w:val="003D09CD"/>
    <w:rsid w:val="003D0AC8"/>
    <w:rsid w:val="003D0AFA"/>
    <w:rsid w:val="003D0C45"/>
    <w:rsid w:val="003D0CA4"/>
    <w:rsid w:val="003D0D0D"/>
    <w:rsid w:val="003D0D6D"/>
    <w:rsid w:val="003D0EB0"/>
    <w:rsid w:val="003D0EB2"/>
    <w:rsid w:val="003D0EDB"/>
    <w:rsid w:val="003D1055"/>
    <w:rsid w:val="003D1089"/>
    <w:rsid w:val="003D1170"/>
    <w:rsid w:val="003D1245"/>
    <w:rsid w:val="003D12F6"/>
    <w:rsid w:val="003D140F"/>
    <w:rsid w:val="003D1476"/>
    <w:rsid w:val="003D1667"/>
    <w:rsid w:val="003D170C"/>
    <w:rsid w:val="003D1769"/>
    <w:rsid w:val="003D1793"/>
    <w:rsid w:val="003D1916"/>
    <w:rsid w:val="003D1935"/>
    <w:rsid w:val="003D1982"/>
    <w:rsid w:val="003D19A9"/>
    <w:rsid w:val="003D19BC"/>
    <w:rsid w:val="003D1A5C"/>
    <w:rsid w:val="003D1A72"/>
    <w:rsid w:val="003D1A98"/>
    <w:rsid w:val="003D1BCE"/>
    <w:rsid w:val="003D1D61"/>
    <w:rsid w:val="003D1DC4"/>
    <w:rsid w:val="003D1DD5"/>
    <w:rsid w:val="003D1E21"/>
    <w:rsid w:val="003D1FE8"/>
    <w:rsid w:val="003D2004"/>
    <w:rsid w:val="003D21B8"/>
    <w:rsid w:val="003D239B"/>
    <w:rsid w:val="003D2416"/>
    <w:rsid w:val="003D2422"/>
    <w:rsid w:val="003D2446"/>
    <w:rsid w:val="003D253A"/>
    <w:rsid w:val="003D25A9"/>
    <w:rsid w:val="003D25D4"/>
    <w:rsid w:val="003D2729"/>
    <w:rsid w:val="003D29A0"/>
    <w:rsid w:val="003D29AF"/>
    <w:rsid w:val="003D2A5E"/>
    <w:rsid w:val="003D2A9A"/>
    <w:rsid w:val="003D2AAE"/>
    <w:rsid w:val="003D2BBA"/>
    <w:rsid w:val="003D2D3E"/>
    <w:rsid w:val="003D2E1A"/>
    <w:rsid w:val="003D2F19"/>
    <w:rsid w:val="003D30D9"/>
    <w:rsid w:val="003D320F"/>
    <w:rsid w:val="003D3224"/>
    <w:rsid w:val="003D32B2"/>
    <w:rsid w:val="003D3427"/>
    <w:rsid w:val="003D3496"/>
    <w:rsid w:val="003D34BE"/>
    <w:rsid w:val="003D370B"/>
    <w:rsid w:val="003D3711"/>
    <w:rsid w:val="003D37E8"/>
    <w:rsid w:val="003D39D4"/>
    <w:rsid w:val="003D3A46"/>
    <w:rsid w:val="003D3A81"/>
    <w:rsid w:val="003D3AE0"/>
    <w:rsid w:val="003D3B14"/>
    <w:rsid w:val="003D3C06"/>
    <w:rsid w:val="003D3D02"/>
    <w:rsid w:val="003D3DAE"/>
    <w:rsid w:val="003D3EE3"/>
    <w:rsid w:val="003D3F0C"/>
    <w:rsid w:val="003D3FB0"/>
    <w:rsid w:val="003D40ED"/>
    <w:rsid w:val="003D4506"/>
    <w:rsid w:val="003D4511"/>
    <w:rsid w:val="003D453D"/>
    <w:rsid w:val="003D4612"/>
    <w:rsid w:val="003D4616"/>
    <w:rsid w:val="003D4652"/>
    <w:rsid w:val="003D473A"/>
    <w:rsid w:val="003D47FA"/>
    <w:rsid w:val="003D4946"/>
    <w:rsid w:val="003D4C0C"/>
    <w:rsid w:val="003D4DEB"/>
    <w:rsid w:val="003D4E34"/>
    <w:rsid w:val="003D4EEE"/>
    <w:rsid w:val="003D4F22"/>
    <w:rsid w:val="003D4FD9"/>
    <w:rsid w:val="003D5184"/>
    <w:rsid w:val="003D5189"/>
    <w:rsid w:val="003D52B1"/>
    <w:rsid w:val="003D52DE"/>
    <w:rsid w:val="003D5398"/>
    <w:rsid w:val="003D53CF"/>
    <w:rsid w:val="003D53F3"/>
    <w:rsid w:val="003D5441"/>
    <w:rsid w:val="003D54E0"/>
    <w:rsid w:val="003D565C"/>
    <w:rsid w:val="003D56D2"/>
    <w:rsid w:val="003D57C3"/>
    <w:rsid w:val="003D58B2"/>
    <w:rsid w:val="003D594E"/>
    <w:rsid w:val="003D59D3"/>
    <w:rsid w:val="003D5BAF"/>
    <w:rsid w:val="003D5C17"/>
    <w:rsid w:val="003D5C2B"/>
    <w:rsid w:val="003D5D0C"/>
    <w:rsid w:val="003D5D2C"/>
    <w:rsid w:val="003D5E0F"/>
    <w:rsid w:val="003D5EC1"/>
    <w:rsid w:val="003D5F5C"/>
    <w:rsid w:val="003D606B"/>
    <w:rsid w:val="003D62D5"/>
    <w:rsid w:val="003D6459"/>
    <w:rsid w:val="003D647A"/>
    <w:rsid w:val="003D6617"/>
    <w:rsid w:val="003D69D7"/>
    <w:rsid w:val="003D6A47"/>
    <w:rsid w:val="003D6A7F"/>
    <w:rsid w:val="003D6ACD"/>
    <w:rsid w:val="003D6AEB"/>
    <w:rsid w:val="003D6B41"/>
    <w:rsid w:val="003D6BAE"/>
    <w:rsid w:val="003D6E0B"/>
    <w:rsid w:val="003D6E59"/>
    <w:rsid w:val="003D6E95"/>
    <w:rsid w:val="003D6F7C"/>
    <w:rsid w:val="003D7073"/>
    <w:rsid w:val="003D708C"/>
    <w:rsid w:val="003D710D"/>
    <w:rsid w:val="003D7193"/>
    <w:rsid w:val="003D71A9"/>
    <w:rsid w:val="003D71AF"/>
    <w:rsid w:val="003D7279"/>
    <w:rsid w:val="003D733A"/>
    <w:rsid w:val="003D7539"/>
    <w:rsid w:val="003D7558"/>
    <w:rsid w:val="003D75BB"/>
    <w:rsid w:val="003D7655"/>
    <w:rsid w:val="003D7754"/>
    <w:rsid w:val="003D77E8"/>
    <w:rsid w:val="003D78CC"/>
    <w:rsid w:val="003D7937"/>
    <w:rsid w:val="003D7999"/>
    <w:rsid w:val="003D7A22"/>
    <w:rsid w:val="003D7A6E"/>
    <w:rsid w:val="003D7B01"/>
    <w:rsid w:val="003D7B7C"/>
    <w:rsid w:val="003D7C0B"/>
    <w:rsid w:val="003D7DBE"/>
    <w:rsid w:val="003D7E0F"/>
    <w:rsid w:val="003D7EB4"/>
    <w:rsid w:val="003D7F88"/>
    <w:rsid w:val="003E004C"/>
    <w:rsid w:val="003E00DC"/>
    <w:rsid w:val="003E00F8"/>
    <w:rsid w:val="003E0221"/>
    <w:rsid w:val="003E0246"/>
    <w:rsid w:val="003E03D3"/>
    <w:rsid w:val="003E0449"/>
    <w:rsid w:val="003E0485"/>
    <w:rsid w:val="003E063C"/>
    <w:rsid w:val="003E07A6"/>
    <w:rsid w:val="003E08D0"/>
    <w:rsid w:val="003E0966"/>
    <w:rsid w:val="003E0A53"/>
    <w:rsid w:val="003E0AB6"/>
    <w:rsid w:val="003E0ABA"/>
    <w:rsid w:val="003E0B65"/>
    <w:rsid w:val="003E0CE6"/>
    <w:rsid w:val="003E0EA7"/>
    <w:rsid w:val="003E0F7E"/>
    <w:rsid w:val="003E0FAB"/>
    <w:rsid w:val="003E0FFD"/>
    <w:rsid w:val="003E1061"/>
    <w:rsid w:val="003E109C"/>
    <w:rsid w:val="003E1747"/>
    <w:rsid w:val="003E17A7"/>
    <w:rsid w:val="003E17EF"/>
    <w:rsid w:val="003E189E"/>
    <w:rsid w:val="003E1AB7"/>
    <w:rsid w:val="003E1AED"/>
    <w:rsid w:val="003E1B03"/>
    <w:rsid w:val="003E2119"/>
    <w:rsid w:val="003E215D"/>
    <w:rsid w:val="003E2164"/>
    <w:rsid w:val="003E2196"/>
    <w:rsid w:val="003E22CF"/>
    <w:rsid w:val="003E2375"/>
    <w:rsid w:val="003E23E7"/>
    <w:rsid w:val="003E252E"/>
    <w:rsid w:val="003E257E"/>
    <w:rsid w:val="003E25AB"/>
    <w:rsid w:val="003E25B0"/>
    <w:rsid w:val="003E26C3"/>
    <w:rsid w:val="003E2706"/>
    <w:rsid w:val="003E27DD"/>
    <w:rsid w:val="003E282D"/>
    <w:rsid w:val="003E2928"/>
    <w:rsid w:val="003E2CBF"/>
    <w:rsid w:val="003E2D7C"/>
    <w:rsid w:val="003E2D7E"/>
    <w:rsid w:val="003E2E3A"/>
    <w:rsid w:val="003E2EB3"/>
    <w:rsid w:val="003E2F3A"/>
    <w:rsid w:val="003E2F57"/>
    <w:rsid w:val="003E2F67"/>
    <w:rsid w:val="003E2FA3"/>
    <w:rsid w:val="003E32AC"/>
    <w:rsid w:val="003E34D2"/>
    <w:rsid w:val="003E34DF"/>
    <w:rsid w:val="003E352E"/>
    <w:rsid w:val="003E3537"/>
    <w:rsid w:val="003E35F2"/>
    <w:rsid w:val="003E3682"/>
    <w:rsid w:val="003E3771"/>
    <w:rsid w:val="003E37B2"/>
    <w:rsid w:val="003E37FD"/>
    <w:rsid w:val="003E38A6"/>
    <w:rsid w:val="003E394A"/>
    <w:rsid w:val="003E3AC3"/>
    <w:rsid w:val="003E3B33"/>
    <w:rsid w:val="003E3CE4"/>
    <w:rsid w:val="003E3D78"/>
    <w:rsid w:val="003E3D8A"/>
    <w:rsid w:val="003E3DD4"/>
    <w:rsid w:val="003E3EA5"/>
    <w:rsid w:val="003E405A"/>
    <w:rsid w:val="003E40C0"/>
    <w:rsid w:val="003E4128"/>
    <w:rsid w:val="003E4202"/>
    <w:rsid w:val="003E4290"/>
    <w:rsid w:val="003E4354"/>
    <w:rsid w:val="003E4449"/>
    <w:rsid w:val="003E445E"/>
    <w:rsid w:val="003E449F"/>
    <w:rsid w:val="003E4604"/>
    <w:rsid w:val="003E46C5"/>
    <w:rsid w:val="003E471D"/>
    <w:rsid w:val="003E4755"/>
    <w:rsid w:val="003E47A7"/>
    <w:rsid w:val="003E48BE"/>
    <w:rsid w:val="003E48E7"/>
    <w:rsid w:val="003E4A6D"/>
    <w:rsid w:val="003E4B07"/>
    <w:rsid w:val="003E4B82"/>
    <w:rsid w:val="003E4C59"/>
    <w:rsid w:val="003E4CBD"/>
    <w:rsid w:val="003E4E16"/>
    <w:rsid w:val="003E4E7A"/>
    <w:rsid w:val="003E4EEF"/>
    <w:rsid w:val="003E4F98"/>
    <w:rsid w:val="003E4FC1"/>
    <w:rsid w:val="003E500F"/>
    <w:rsid w:val="003E5015"/>
    <w:rsid w:val="003E503C"/>
    <w:rsid w:val="003E50C7"/>
    <w:rsid w:val="003E50D8"/>
    <w:rsid w:val="003E5106"/>
    <w:rsid w:val="003E5238"/>
    <w:rsid w:val="003E52CA"/>
    <w:rsid w:val="003E539B"/>
    <w:rsid w:val="003E548F"/>
    <w:rsid w:val="003E550A"/>
    <w:rsid w:val="003E5578"/>
    <w:rsid w:val="003E55BF"/>
    <w:rsid w:val="003E5657"/>
    <w:rsid w:val="003E567C"/>
    <w:rsid w:val="003E56B4"/>
    <w:rsid w:val="003E570A"/>
    <w:rsid w:val="003E582C"/>
    <w:rsid w:val="003E595E"/>
    <w:rsid w:val="003E598A"/>
    <w:rsid w:val="003E5AB3"/>
    <w:rsid w:val="003E5AC0"/>
    <w:rsid w:val="003E5AFF"/>
    <w:rsid w:val="003E5CDC"/>
    <w:rsid w:val="003E5D83"/>
    <w:rsid w:val="003E5DEA"/>
    <w:rsid w:val="003E5E64"/>
    <w:rsid w:val="003E61C5"/>
    <w:rsid w:val="003E63C3"/>
    <w:rsid w:val="003E63E3"/>
    <w:rsid w:val="003E63F4"/>
    <w:rsid w:val="003E64E6"/>
    <w:rsid w:val="003E6655"/>
    <w:rsid w:val="003E683E"/>
    <w:rsid w:val="003E684E"/>
    <w:rsid w:val="003E68F3"/>
    <w:rsid w:val="003E6986"/>
    <w:rsid w:val="003E6AFC"/>
    <w:rsid w:val="003E6B17"/>
    <w:rsid w:val="003E6C27"/>
    <w:rsid w:val="003E6DBD"/>
    <w:rsid w:val="003E6EB2"/>
    <w:rsid w:val="003E6F2C"/>
    <w:rsid w:val="003E6F2D"/>
    <w:rsid w:val="003E6FCF"/>
    <w:rsid w:val="003E6FD4"/>
    <w:rsid w:val="003E703F"/>
    <w:rsid w:val="003E7092"/>
    <w:rsid w:val="003E70F2"/>
    <w:rsid w:val="003E71CC"/>
    <w:rsid w:val="003E7269"/>
    <w:rsid w:val="003E728A"/>
    <w:rsid w:val="003E729F"/>
    <w:rsid w:val="003E7628"/>
    <w:rsid w:val="003E76FF"/>
    <w:rsid w:val="003E7803"/>
    <w:rsid w:val="003E7839"/>
    <w:rsid w:val="003E78A1"/>
    <w:rsid w:val="003E78DE"/>
    <w:rsid w:val="003E79A2"/>
    <w:rsid w:val="003E7A35"/>
    <w:rsid w:val="003E7AD3"/>
    <w:rsid w:val="003E7BF0"/>
    <w:rsid w:val="003E7C85"/>
    <w:rsid w:val="003E7D23"/>
    <w:rsid w:val="003E7F09"/>
    <w:rsid w:val="003E7F15"/>
    <w:rsid w:val="003F0003"/>
    <w:rsid w:val="003F0017"/>
    <w:rsid w:val="003F01C0"/>
    <w:rsid w:val="003F02F4"/>
    <w:rsid w:val="003F034E"/>
    <w:rsid w:val="003F03A7"/>
    <w:rsid w:val="003F050A"/>
    <w:rsid w:val="003F0690"/>
    <w:rsid w:val="003F07CB"/>
    <w:rsid w:val="003F0A97"/>
    <w:rsid w:val="003F0ADE"/>
    <w:rsid w:val="003F0BBE"/>
    <w:rsid w:val="003F1142"/>
    <w:rsid w:val="003F1170"/>
    <w:rsid w:val="003F11E4"/>
    <w:rsid w:val="003F12CF"/>
    <w:rsid w:val="003F1459"/>
    <w:rsid w:val="003F14C2"/>
    <w:rsid w:val="003F157B"/>
    <w:rsid w:val="003F15BE"/>
    <w:rsid w:val="003F164D"/>
    <w:rsid w:val="003F1899"/>
    <w:rsid w:val="003F1A87"/>
    <w:rsid w:val="003F1AA7"/>
    <w:rsid w:val="003F1C27"/>
    <w:rsid w:val="003F1C43"/>
    <w:rsid w:val="003F1C4C"/>
    <w:rsid w:val="003F1D71"/>
    <w:rsid w:val="003F1DA6"/>
    <w:rsid w:val="003F1EC5"/>
    <w:rsid w:val="003F21F9"/>
    <w:rsid w:val="003F223F"/>
    <w:rsid w:val="003F23D6"/>
    <w:rsid w:val="003F242E"/>
    <w:rsid w:val="003F2532"/>
    <w:rsid w:val="003F25CE"/>
    <w:rsid w:val="003F2747"/>
    <w:rsid w:val="003F2784"/>
    <w:rsid w:val="003F288E"/>
    <w:rsid w:val="003F291E"/>
    <w:rsid w:val="003F2966"/>
    <w:rsid w:val="003F2AF7"/>
    <w:rsid w:val="003F2B1C"/>
    <w:rsid w:val="003F2BED"/>
    <w:rsid w:val="003F2C13"/>
    <w:rsid w:val="003F2C45"/>
    <w:rsid w:val="003F2C73"/>
    <w:rsid w:val="003F2C7C"/>
    <w:rsid w:val="003F2CFF"/>
    <w:rsid w:val="003F2D36"/>
    <w:rsid w:val="003F2E0A"/>
    <w:rsid w:val="003F2E5A"/>
    <w:rsid w:val="003F2EBF"/>
    <w:rsid w:val="003F2F31"/>
    <w:rsid w:val="003F2FB7"/>
    <w:rsid w:val="003F30FE"/>
    <w:rsid w:val="003F314F"/>
    <w:rsid w:val="003F320D"/>
    <w:rsid w:val="003F32B5"/>
    <w:rsid w:val="003F32D0"/>
    <w:rsid w:val="003F3321"/>
    <w:rsid w:val="003F3358"/>
    <w:rsid w:val="003F338D"/>
    <w:rsid w:val="003F3475"/>
    <w:rsid w:val="003F34C7"/>
    <w:rsid w:val="003F3749"/>
    <w:rsid w:val="003F37FF"/>
    <w:rsid w:val="003F38F0"/>
    <w:rsid w:val="003F392D"/>
    <w:rsid w:val="003F39E9"/>
    <w:rsid w:val="003F3A87"/>
    <w:rsid w:val="003F3B2C"/>
    <w:rsid w:val="003F3BCC"/>
    <w:rsid w:val="003F3C14"/>
    <w:rsid w:val="003F3CC9"/>
    <w:rsid w:val="003F3CE6"/>
    <w:rsid w:val="003F3CEB"/>
    <w:rsid w:val="003F3E5F"/>
    <w:rsid w:val="003F3FE8"/>
    <w:rsid w:val="003F4025"/>
    <w:rsid w:val="003F43BB"/>
    <w:rsid w:val="003F45A6"/>
    <w:rsid w:val="003F46BE"/>
    <w:rsid w:val="003F47A5"/>
    <w:rsid w:val="003F4B2C"/>
    <w:rsid w:val="003F4B87"/>
    <w:rsid w:val="003F4C0A"/>
    <w:rsid w:val="003F4C63"/>
    <w:rsid w:val="003F4CA4"/>
    <w:rsid w:val="003F4D0E"/>
    <w:rsid w:val="003F4D19"/>
    <w:rsid w:val="003F4D2D"/>
    <w:rsid w:val="003F4D54"/>
    <w:rsid w:val="003F4E27"/>
    <w:rsid w:val="003F4F4D"/>
    <w:rsid w:val="003F4F71"/>
    <w:rsid w:val="003F502B"/>
    <w:rsid w:val="003F5048"/>
    <w:rsid w:val="003F5062"/>
    <w:rsid w:val="003F5194"/>
    <w:rsid w:val="003F5306"/>
    <w:rsid w:val="003F53AE"/>
    <w:rsid w:val="003F545E"/>
    <w:rsid w:val="003F553A"/>
    <w:rsid w:val="003F5556"/>
    <w:rsid w:val="003F556A"/>
    <w:rsid w:val="003F5707"/>
    <w:rsid w:val="003F5816"/>
    <w:rsid w:val="003F5828"/>
    <w:rsid w:val="003F5898"/>
    <w:rsid w:val="003F58B3"/>
    <w:rsid w:val="003F5924"/>
    <w:rsid w:val="003F593D"/>
    <w:rsid w:val="003F59DB"/>
    <w:rsid w:val="003F5AB9"/>
    <w:rsid w:val="003F5ACC"/>
    <w:rsid w:val="003F5B1B"/>
    <w:rsid w:val="003F5BC7"/>
    <w:rsid w:val="003F5D06"/>
    <w:rsid w:val="003F5DD8"/>
    <w:rsid w:val="003F5F91"/>
    <w:rsid w:val="003F6072"/>
    <w:rsid w:val="003F62D4"/>
    <w:rsid w:val="003F62D7"/>
    <w:rsid w:val="003F63BA"/>
    <w:rsid w:val="003F647F"/>
    <w:rsid w:val="003F6494"/>
    <w:rsid w:val="003F64B7"/>
    <w:rsid w:val="003F64F3"/>
    <w:rsid w:val="003F64F7"/>
    <w:rsid w:val="003F6702"/>
    <w:rsid w:val="003F6949"/>
    <w:rsid w:val="003F6AA9"/>
    <w:rsid w:val="003F6AF3"/>
    <w:rsid w:val="003F6AFD"/>
    <w:rsid w:val="003F6C79"/>
    <w:rsid w:val="003F6C95"/>
    <w:rsid w:val="003F6CC7"/>
    <w:rsid w:val="003F6CD1"/>
    <w:rsid w:val="003F6CED"/>
    <w:rsid w:val="003F6D84"/>
    <w:rsid w:val="003F6EA5"/>
    <w:rsid w:val="003F6F1A"/>
    <w:rsid w:val="003F6F69"/>
    <w:rsid w:val="003F6FBD"/>
    <w:rsid w:val="003F70E9"/>
    <w:rsid w:val="003F731D"/>
    <w:rsid w:val="003F734C"/>
    <w:rsid w:val="003F7365"/>
    <w:rsid w:val="003F73AE"/>
    <w:rsid w:val="003F73E5"/>
    <w:rsid w:val="003F75C2"/>
    <w:rsid w:val="003F7817"/>
    <w:rsid w:val="003F7872"/>
    <w:rsid w:val="003F792B"/>
    <w:rsid w:val="003F7B6C"/>
    <w:rsid w:val="003F7BD1"/>
    <w:rsid w:val="003F7C7E"/>
    <w:rsid w:val="003F7DBF"/>
    <w:rsid w:val="003F7DFD"/>
    <w:rsid w:val="003F7E1E"/>
    <w:rsid w:val="003F7EDB"/>
    <w:rsid w:val="004000AA"/>
    <w:rsid w:val="004000FB"/>
    <w:rsid w:val="0040017C"/>
    <w:rsid w:val="0040037B"/>
    <w:rsid w:val="0040038B"/>
    <w:rsid w:val="0040049F"/>
    <w:rsid w:val="0040052D"/>
    <w:rsid w:val="0040072D"/>
    <w:rsid w:val="004008F6"/>
    <w:rsid w:val="0040093F"/>
    <w:rsid w:val="00400997"/>
    <w:rsid w:val="004009B7"/>
    <w:rsid w:val="00400B6C"/>
    <w:rsid w:val="00400B88"/>
    <w:rsid w:val="00400C47"/>
    <w:rsid w:val="00400CA1"/>
    <w:rsid w:val="00400D00"/>
    <w:rsid w:val="00400DC8"/>
    <w:rsid w:val="00400DD3"/>
    <w:rsid w:val="00400E0C"/>
    <w:rsid w:val="00400E2F"/>
    <w:rsid w:val="00401054"/>
    <w:rsid w:val="0040108F"/>
    <w:rsid w:val="0040110A"/>
    <w:rsid w:val="0040110E"/>
    <w:rsid w:val="0040117E"/>
    <w:rsid w:val="0040118B"/>
    <w:rsid w:val="00401367"/>
    <w:rsid w:val="004013C4"/>
    <w:rsid w:val="004014ED"/>
    <w:rsid w:val="00401524"/>
    <w:rsid w:val="004015AF"/>
    <w:rsid w:val="004017F7"/>
    <w:rsid w:val="00401839"/>
    <w:rsid w:val="004018CD"/>
    <w:rsid w:val="00401C26"/>
    <w:rsid w:val="00401C44"/>
    <w:rsid w:val="00401C5D"/>
    <w:rsid w:val="00401D64"/>
    <w:rsid w:val="004020A1"/>
    <w:rsid w:val="0040223D"/>
    <w:rsid w:val="004022B9"/>
    <w:rsid w:val="004022F8"/>
    <w:rsid w:val="00402383"/>
    <w:rsid w:val="00402487"/>
    <w:rsid w:val="004024E2"/>
    <w:rsid w:val="004025F1"/>
    <w:rsid w:val="004026D3"/>
    <w:rsid w:val="0040287E"/>
    <w:rsid w:val="00402B06"/>
    <w:rsid w:val="00402B0B"/>
    <w:rsid w:val="00402B1E"/>
    <w:rsid w:val="00402B3B"/>
    <w:rsid w:val="00402BE7"/>
    <w:rsid w:val="00402C76"/>
    <w:rsid w:val="00402D79"/>
    <w:rsid w:val="00402F80"/>
    <w:rsid w:val="00402FA5"/>
    <w:rsid w:val="004030F9"/>
    <w:rsid w:val="00403160"/>
    <w:rsid w:val="004032C5"/>
    <w:rsid w:val="004032C7"/>
    <w:rsid w:val="00403574"/>
    <w:rsid w:val="004036E8"/>
    <w:rsid w:val="00403791"/>
    <w:rsid w:val="004037A8"/>
    <w:rsid w:val="004037DD"/>
    <w:rsid w:val="0040389A"/>
    <w:rsid w:val="00403993"/>
    <w:rsid w:val="004039DC"/>
    <w:rsid w:val="00403AAF"/>
    <w:rsid w:val="00403AE2"/>
    <w:rsid w:val="00403B45"/>
    <w:rsid w:val="00403B48"/>
    <w:rsid w:val="00403B79"/>
    <w:rsid w:val="00403C70"/>
    <w:rsid w:val="00403CFF"/>
    <w:rsid w:val="00403D71"/>
    <w:rsid w:val="00403D84"/>
    <w:rsid w:val="00403D8D"/>
    <w:rsid w:val="00403E8C"/>
    <w:rsid w:val="00403EB2"/>
    <w:rsid w:val="00403EC8"/>
    <w:rsid w:val="00403F58"/>
    <w:rsid w:val="00403FA3"/>
    <w:rsid w:val="00404067"/>
    <w:rsid w:val="0040407C"/>
    <w:rsid w:val="00404110"/>
    <w:rsid w:val="004041A5"/>
    <w:rsid w:val="00404258"/>
    <w:rsid w:val="004042F7"/>
    <w:rsid w:val="00404304"/>
    <w:rsid w:val="004043D7"/>
    <w:rsid w:val="00404409"/>
    <w:rsid w:val="00404610"/>
    <w:rsid w:val="0040461A"/>
    <w:rsid w:val="00404756"/>
    <w:rsid w:val="00404911"/>
    <w:rsid w:val="00404968"/>
    <w:rsid w:val="0040496B"/>
    <w:rsid w:val="00404AF0"/>
    <w:rsid w:val="00404B89"/>
    <w:rsid w:val="00404E03"/>
    <w:rsid w:val="00404E37"/>
    <w:rsid w:val="00405097"/>
    <w:rsid w:val="00405138"/>
    <w:rsid w:val="0040517B"/>
    <w:rsid w:val="00405182"/>
    <w:rsid w:val="00405372"/>
    <w:rsid w:val="0040538A"/>
    <w:rsid w:val="0040539C"/>
    <w:rsid w:val="00405567"/>
    <w:rsid w:val="00405612"/>
    <w:rsid w:val="004057EF"/>
    <w:rsid w:val="0040583A"/>
    <w:rsid w:val="0040591E"/>
    <w:rsid w:val="0040596B"/>
    <w:rsid w:val="00405A4F"/>
    <w:rsid w:val="00405ADF"/>
    <w:rsid w:val="00405BE1"/>
    <w:rsid w:val="00405E8A"/>
    <w:rsid w:val="00405F28"/>
    <w:rsid w:val="00405F4C"/>
    <w:rsid w:val="00405FD9"/>
    <w:rsid w:val="00405FFE"/>
    <w:rsid w:val="0040602C"/>
    <w:rsid w:val="004060EF"/>
    <w:rsid w:val="0040617B"/>
    <w:rsid w:val="004061F9"/>
    <w:rsid w:val="00406288"/>
    <w:rsid w:val="0040631D"/>
    <w:rsid w:val="00406381"/>
    <w:rsid w:val="00406477"/>
    <w:rsid w:val="00406602"/>
    <w:rsid w:val="00406728"/>
    <w:rsid w:val="00406B5A"/>
    <w:rsid w:val="00406C26"/>
    <w:rsid w:val="00406C57"/>
    <w:rsid w:val="00406D1E"/>
    <w:rsid w:val="00406D25"/>
    <w:rsid w:val="00406DD6"/>
    <w:rsid w:val="00406F24"/>
    <w:rsid w:val="00406F27"/>
    <w:rsid w:val="00407001"/>
    <w:rsid w:val="00407061"/>
    <w:rsid w:val="0040708E"/>
    <w:rsid w:val="00407233"/>
    <w:rsid w:val="00407346"/>
    <w:rsid w:val="00407383"/>
    <w:rsid w:val="004073B8"/>
    <w:rsid w:val="00407537"/>
    <w:rsid w:val="00407560"/>
    <w:rsid w:val="00407572"/>
    <w:rsid w:val="004076D3"/>
    <w:rsid w:val="0040770D"/>
    <w:rsid w:val="0040775A"/>
    <w:rsid w:val="004077E7"/>
    <w:rsid w:val="0040794A"/>
    <w:rsid w:val="00407975"/>
    <w:rsid w:val="00407A54"/>
    <w:rsid w:val="00407A7E"/>
    <w:rsid w:val="00407CBF"/>
    <w:rsid w:val="00407CEE"/>
    <w:rsid w:val="00407E5D"/>
    <w:rsid w:val="00407E74"/>
    <w:rsid w:val="00410045"/>
    <w:rsid w:val="004100A0"/>
    <w:rsid w:val="004100C6"/>
    <w:rsid w:val="004100ED"/>
    <w:rsid w:val="004102FF"/>
    <w:rsid w:val="0041033A"/>
    <w:rsid w:val="00410375"/>
    <w:rsid w:val="0041047E"/>
    <w:rsid w:val="00410576"/>
    <w:rsid w:val="004105D0"/>
    <w:rsid w:val="004106FA"/>
    <w:rsid w:val="0041070E"/>
    <w:rsid w:val="004108AD"/>
    <w:rsid w:val="0041092F"/>
    <w:rsid w:val="00410A14"/>
    <w:rsid w:val="00410A77"/>
    <w:rsid w:val="00410BDE"/>
    <w:rsid w:val="00410C34"/>
    <w:rsid w:val="00410D23"/>
    <w:rsid w:val="00410F8E"/>
    <w:rsid w:val="00411236"/>
    <w:rsid w:val="0041129D"/>
    <w:rsid w:val="00411428"/>
    <w:rsid w:val="0041142F"/>
    <w:rsid w:val="00411439"/>
    <w:rsid w:val="004114DE"/>
    <w:rsid w:val="004114FD"/>
    <w:rsid w:val="004115B2"/>
    <w:rsid w:val="004117D0"/>
    <w:rsid w:val="004117E5"/>
    <w:rsid w:val="00411807"/>
    <w:rsid w:val="004118EB"/>
    <w:rsid w:val="00411902"/>
    <w:rsid w:val="00411A25"/>
    <w:rsid w:val="00411B3C"/>
    <w:rsid w:val="00411D51"/>
    <w:rsid w:val="00411D68"/>
    <w:rsid w:val="00411E48"/>
    <w:rsid w:val="00411FDE"/>
    <w:rsid w:val="00412259"/>
    <w:rsid w:val="00412502"/>
    <w:rsid w:val="00412586"/>
    <w:rsid w:val="00412636"/>
    <w:rsid w:val="00412690"/>
    <w:rsid w:val="004127C6"/>
    <w:rsid w:val="0041282C"/>
    <w:rsid w:val="00412867"/>
    <w:rsid w:val="00412886"/>
    <w:rsid w:val="004129DB"/>
    <w:rsid w:val="00412AB9"/>
    <w:rsid w:val="00412B9E"/>
    <w:rsid w:val="00412BBE"/>
    <w:rsid w:val="00412D02"/>
    <w:rsid w:val="00412D88"/>
    <w:rsid w:val="00412D89"/>
    <w:rsid w:val="00412E30"/>
    <w:rsid w:val="00412EEF"/>
    <w:rsid w:val="00412F94"/>
    <w:rsid w:val="00413013"/>
    <w:rsid w:val="00413043"/>
    <w:rsid w:val="004132B3"/>
    <w:rsid w:val="0041332C"/>
    <w:rsid w:val="004134EF"/>
    <w:rsid w:val="0041357A"/>
    <w:rsid w:val="00413598"/>
    <w:rsid w:val="0041366E"/>
    <w:rsid w:val="004136BD"/>
    <w:rsid w:val="0041375F"/>
    <w:rsid w:val="00413794"/>
    <w:rsid w:val="004137C2"/>
    <w:rsid w:val="00413800"/>
    <w:rsid w:val="00413A5D"/>
    <w:rsid w:val="00413A65"/>
    <w:rsid w:val="00413A81"/>
    <w:rsid w:val="00413AA6"/>
    <w:rsid w:val="00413AB6"/>
    <w:rsid w:val="00413B3D"/>
    <w:rsid w:val="00413B43"/>
    <w:rsid w:val="00413B6F"/>
    <w:rsid w:val="00413B99"/>
    <w:rsid w:val="00413CAF"/>
    <w:rsid w:val="00413CE9"/>
    <w:rsid w:val="00413DA3"/>
    <w:rsid w:val="00413E46"/>
    <w:rsid w:val="00413F2C"/>
    <w:rsid w:val="0041407C"/>
    <w:rsid w:val="004140D4"/>
    <w:rsid w:val="004140E8"/>
    <w:rsid w:val="0041450B"/>
    <w:rsid w:val="0041452F"/>
    <w:rsid w:val="0041453C"/>
    <w:rsid w:val="00414544"/>
    <w:rsid w:val="0041469A"/>
    <w:rsid w:val="004147C3"/>
    <w:rsid w:val="0041490B"/>
    <w:rsid w:val="0041496D"/>
    <w:rsid w:val="00414A6C"/>
    <w:rsid w:val="00414CB4"/>
    <w:rsid w:val="00414D19"/>
    <w:rsid w:val="00414E59"/>
    <w:rsid w:val="00414F2D"/>
    <w:rsid w:val="00414F2E"/>
    <w:rsid w:val="00414FE2"/>
    <w:rsid w:val="0041500C"/>
    <w:rsid w:val="00415063"/>
    <w:rsid w:val="004150C5"/>
    <w:rsid w:val="004151A4"/>
    <w:rsid w:val="004153F6"/>
    <w:rsid w:val="00415572"/>
    <w:rsid w:val="00415642"/>
    <w:rsid w:val="00415673"/>
    <w:rsid w:val="004156D5"/>
    <w:rsid w:val="0041577A"/>
    <w:rsid w:val="004157E5"/>
    <w:rsid w:val="00415891"/>
    <w:rsid w:val="00415945"/>
    <w:rsid w:val="00415A5B"/>
    <w:rsid w:val="00415A87"/>
    <w:rsid w:val="00415ACE"/>
    <w:rsid w:val="00415B53"/>
    <w:rsid w:val="00415BDC"/>
    <w:rsid w:val="00415BFC"/>
    <w:rsid w:val="00415C3D"/>
    <w:rsid w:val="00415C7C"/>
    <w:rsid w:val="00415D80"/>
    <w:rsid w:val="00415E3D"/>
    <w:rsid w:val="00415E47"/>
    <w:rsid w:val="00415EA3"/>
    <w:rsid w:val="00415F02"/>
    <w:rsid w:val="00415F22"/>
    <w:rsid w:val="00415F2B"/>
    <w:rsid w:val="00415FA0"/>
    <w:rsid w:val="00416012"/>
    <w:rsid w:val="004161A8"/>
    <w:rsid w:val="004162E3"/>
    <w:rsid w:val="00416406"/>
    <w:rsid w:val="0041654A"/>
    <w:rsid w:val="0041661F"/>
    <w:rsid w:val="00416758"/>
    <w:rsid w:val="00416874"/>
    <w:rsid w:val="00416928"/>
    <w:rsid w:val="00416993"/>
    <w:rsid w:val="00416B9F"/>
    <w:rsid w:val="00416C58"/>
    <w:rsid w:val="00416D2E"/>
    <w:rsid w:val="00416D6E"/>
    <w:rsid w:val="00416DC4"/>
    <w:rsid w:val="00417353"/>
    <w:rsid w:val="0041737D"/>
    <w:rsid w:val="00417572"/>
    <w:rsid w:val="00417662"/>
    <w:rsid w:val="00417847"/>
    <w:rsid w:val="004178B5"/>
    <w:rsid w:val="004179A1"/>
    <w:rsid w:val="004179B9"/>
    <w:rsid w:val="00417A44"/>
    <w:rsid w:val="00417EE1"/>
    <w:rsid w:val="00420101"/>
    <w:rsid w:val="00420105"/>
    <w:rsid w:val="00420115"/>
    <w:rsid w:val="004201A6"/>
    <w:rsid w:val="004201F7"/>
    <w:rsid w:val="0042023B"/>
    <w:rsid w:val="004202A6"/>
    <w:rsid w:val="004202E5"/>
    <w:rsid w:val="004206E6"/>
    <w:rsid w:val="0042072A"/>
    <w:rsid w:val="004208F2"/>
    <w:rsid w:val="00420911"/>
    <w:rsid w:val="0042091A"/>
    <w:rsid w:val="00420940"/>
    <w:rsid w:val="0042096F"/>
    <w:rsid w:val="00420970"/>
    <w:rsid w:val="00420B2D"/>
    <w:rsid w:val="00420D04"/>
    <w:rsid w:val="00420DE1"/>
    <w:rsid w:val="00420E07"/>
    <w:rsid w:val="00420E2C"/>
    <w:rsid w:val="00420FBC"/>
    <w:rsid w:val="004211FA"/>
    <w:rsid w:val="0042121B"/>
    <w:rsid w:val="004213D2"/>
    <w:rsid w:val="00421426"/>
    <w:rsid w:val="004214EC"/>
    <w:rsid w:val="00421520"/>
    <w:rsid w:val="004215D3"/>
    <w:rsid w:val="00421635"/>
    <w:rsid w:val="004216B5"/>
    <w:rsid w:val="00421787"/>
    <w:rsid w:val="00421873"/>
    <w:rsid w:val="0042189D"/>
    <w:rsid w:val="00421929"/>
    <w:rsid w:val="004219AD"/>
    <w:rsid w:val="004219CC"/>
    <w:rsid w:val="00421A40"/>
    <w:rsid w:val="00421AEF"/>
    <w:rsid w:val="00421B10"/>
    <w:rsid w:val="00421F45"/>
    <w:rsid w:val="00421F96"/>
    <w:rsid w:val="00421FF0"/>
    <w:rsid w:val="00422090"/>
    <w:rsid w:val="00422108"/>
    <w:rsid w:val="00422112"/>
    <w:rsid w:val="0042218F"/>
    <w:rsid w:val="004221AD"/>
    <w:rsid w:val="004221FE"/>
    <w:rsid w:val="00422247"/>
    <w:rsid w:val="0042226A"/>
    <w:rsid w:val="00422436"/>
    <w:rsid w:val="004224F9"/>
    <w:rsid w:val="00422617"/>
    <w:rsid w:val="004226CA"/>
    <w:rsid w:val="004226D9"/>
    <w:rsid w:val="0042275C"/>
    <w:rsid w:val="00422805"/>
    <w:rsid w:val="00422917"/>
    <w:rsid w:val="00422995"/>
    <w:rsid w:val="00422A70"/>
    <w:rsid w:val="00422BB1"/>
    <w:rsid w:val="00422C47"/>
    <w:rsid w:val="00422D1E"/>
    <w:rsid w:val="00422DB5"/>
    <w:rsid w:val="00422DE2"/>
    <w:rsid w:val="00422E00"/>
    <w:rsid w:val="00422E8E"/>
    <w:rsid w:val="00422EE0"/>
    <w:rsid w:val="00422F1E"/>
    <w:rsid w:val="00422F44"/>
    <w:rsid w:val="00422F48"/>
    <w:rsid w:val="0042305F"/>
    <w:rsid w:val="00423205"/>
    <w:rsid w:val="0042324B"/>
    <w:rsid w:val="0042339E"/>
    <w:rsid w:val="00423424"/>
    <w:rsid w:val="00423429"/>
    <w:rsid w:val="00423470"/>
    <w:rsid w:val="004234A9"/>
    <w:rsid w:val="004234FC"/>
    <w:rsid w:val="004235AC"/>
    <w:rsid w:val="00423602"/>
    <w:rsid w:val="0042364C"/>
    <w:rsid w:val="0042366E"/>
    <w:rsid w:val="004236BC"/>
    <w:rsid w:val="004237AC"/>
    <w:rsid w:val="00423840"/>
    <w:rsid w:val="00423843"/>
    <w:rsid w:val="00423854"/>
    <w:rsid w:val="00423872"/>
    <w:rsid w:val="004239B3"/>
    <w:rsid w:val="00423A6D"/>
    <w:rsid w:val="00423AAA"/>
    <w:rsid w:val="00423B1F"/>
    <w:rsid w:val="00423BBA"/>
    <w:rsid w:val="00423D29"/>
    <w:rsid w:val="00423DCB"/>
    <w:rsid w:val="00423F01"/>
    <w:rsid w:val="00423F47"/>
    <w:rsid w:val="00424094"/>
    <w:rsid w:val="0042410F"/>
    <w:rsid w:val="00424175"/>
    <w:rsid w:val="00424197"/>
    <w:rsid w:val="004242B0"/>
    <w:rsid w:val="004242D8"/>
    <w:rsid w:val="0042452D"/>
    <w:rsid w:val="0042475A"/>
    <w:rsid w:val="00424791"/>
    <w:rsid w:val="00424798"/>
    <w:rsid w:val="00424CEE"/>
    <w:rsid w:val="00424D44"/>
    <w:rsid w:val="00424DFA"/>
    <w:rsid w:val="00424E8F"/>
    <w:rsid w:val="00424E9E"/>
    <w:rsid w:val="00424FF6"/>
    <w:rsid w:val="004251EC"/>
    <w:rsid w:val="00425214"/>
    <w:rsid w:val="004256AC"/>
    <w:rsid w:val="004256E2"/>
    <w:rsid w:val="0042570C"/>
    <w:rsid w:val="00425735"/>
    <w:rsid w:val="004258BF"/>
    <w:rsid w:val="00425996"/>
    <w:rsid w:val="004259EC"/>
    <w:rsid w:val="00425CF2"/>
    <w:rsid w:val="00425D13"/>
    <w:rsid w:val="00425D42"/>
    <w:rsid w:val="00425DC0"/>
    <w:rsid w:val="00425E2E"/>
    <w:rsid w:val="00425EA9"/>
    <w:rsid w:val="00425F2F"/>
    <w:rsid w:val="00425F8F"/>
    <w:rsid w:val="00425FC4"/>
    <w:rsid w:val="00425FDA"/>
    <w:rsid w:val="00425FEF"/>
    <w:rsid w:val="00426081"/>
    <w:rsid w:val="0042611F"/>
    <w:rsid w:val="0042622E"/>
    <w:rsid w:val="00426305"/>
    <w:rsid w:val="004264C2"/>
    <w:rsid w:val="0042651C"/>
    <w:rsid w:val="004267B7"/>
    <w:rsid w:val="0042684F"/>
    <w:rsid w:val="00426997"/>
    <w:rsid w:val="004269BF"/>
    <w:rsid w:val="004269D9"/>
    <w:rsid w:val="004269F0"/>
    <w:rsid w:val="00426BCE"/>
    <w:rsid w:val="00426C47"/>
    <w:rsid w:val="00426C48"/>
    <w:rsid w:val="00426CC2"/>
    <w:rsid w:val="00426DF7"/>
    <w:rsid w:val="00426F85"/>
    <w:rsid w:val="0042709F"/>
    <w:rsid w:val="004270F8"/>
    <w:rsid w:val="00427125"/>
    <w:rsid w:val="00427189"/>
    <w:rsid w:val="0042718A"/>
    <w:rsid w:val="004271D0"/>
    <w:rsid w:val="004272EB"/>
    <w:rsid w:val="004272F8"/>
    <w:rsid w:val="0042732A"/>
    <w:rsid w:val="004275CA"/>
    <w:rsid w:val="00427681"/>
    <w:rsid w:val="004277F8"/>
    <w:rsid w:val="00427933"/>
    <w:rsid w:val="0042797A"/>
    <w:rsid w:val="00427D4D"/>
    <w:rsid w:val="00427DCE"/>
    <w:rsid w:val="00427E32"/>
    <w:rsid w:val="00427E86"/>
    <w:rsid w:val="00427F5E"/>
    <w:rsid w:val="0043004B"/>
    <w:rsid w:val="004301E8"/>
    <w:rsid w:val="00430456"/>
    <w:rsid w:val="0043050C"/>
    <w:rsid w:val="0043060C"/>
    <w:rsid w:val="004306A3"/>
    <w:rsid w:val="004306F4"/>
    <w:rsid w:val="00430760"/>
    <w:rsid w:val="004307AD"/>
    <w:rsid w:val="0043094C"/>
    <w:rsid w:val="004309FB"/>
    <w:rsid w:val="00430A19"/>
    <w:rsid w:val="00430A63"/>
    <w:rsid w:val="00430B33"/>
    <w:rsid w:val="00430C51"/>
    <w:rsid w:val="00430D0A"/>
    <w:rsid w:val="00430E10"/>
    <w:rsid w:val="00430EE0"/>
    <w:rsid w:val="00430FA6"/>
    <w:rsid w:val="0043123F"/>
    <w:rsid w:val="004312BF"/>
    <w:rsid w:val="004312CA"/>
    <w:rsid w:val="00431359"/>
    <w:rsid w:val="00431394"/>
    <w:rsid w:val="004313B9"/>
    <w:rsid w:val="004314F7"/>
    <w:rsid w:val="00431596"/>
    <w:rsid w:val="0043160E"/>
    <w:rsid w:val="004317CD"/>
    <w:rsid w:val="0043181A"/>
    <w:rsid w:val="0043197D"/>
    <w:rsid w:val="004319E0"/>
    <w:rsid w:val="00431A6D"/>
    <w:rsid w:val="00431A9B"/>
    <w:rsid w:val="00431CBB"/>
    <w:rsid w:val="00431D92"/>
    <w:rsid w:val="00431F0F"/>
    <w:rsid w:val="00431FFF"/>
    <w:rsid w:val="00432044"/>
    <w:rsid w:val="004320EF"/>
    <w:rsid w:val="004321AF"/>
    <w:rsid w:val="00432298"/>
    <w:rsid w:val="004322AC"/>
    <w:rsid w:val="0043232B"/>
    <w:rsid w:val="004323C4"/>
    <w:rsid w:val="004323EE"/>
    <w:rsid w:val="00432891"/>
    <w:rsid w:val="004328A0"/>
    <w:rsid w:val="0043297C"/>
    <w:rsid w:val="00432AC5"/>
    <w:rsid w:val="00432BE9"/>
    <w:rsid w:val="00432C63"/>
    <w:rsid w:val="00432CE5"/>
    <w:rsid w:val="00432D16"/>
    <w:rsid w:val="00432EC6"/>
    <w:rsid w:val="00432EE4"/>
    <w:rsid w:val="00432F96"/>
    <w:rsid w:val="004330CD"/>
    <w:rsid w:val="00433259"/>
    <w:rsid w:val="0043333C"/>
    <w:rsid w:val="004333FA"/>
    <w:rsid w:val="0043356A"/>
    <w:rsid w:val="00433620"/>
    <w:rsid w:val="004336A5"/>
    <w:rsid w:val="004336CC"/>
    <w:rsid w:val="00433777"/>
    <w:rsid w:val="004337F3"/>
    <w:rsid w:val="00433830"/>
    <w:rsid w:val="0043389C"/>
    <w:rsid w:val="00433927"/>
    <w:rsid w:val="00433CAC"/>
    <w:rsid w:val="00433CC3"/>
    <w:rsid w:val="00433D43"/>
    <w:rsid w:val="00433F18"/>
    <w:rsid w:val="004340BA"/>
    <w:rsid w:val="0043413B"/>
    <w:rsid w:val="004342B2"/>
    <w:rsid w:val="004342BA"/>
    <w:rsid w:val="0043431B"/>
    <w:rsid w:val="00434374"/>
    <w:rsid w:val="00434485"/>
    <w:rsid w:val="00434556"/>
    <w:rsid w:val="004345BD"/>
    <w:rsid w:val="0043472B"/>
    <w:rsid w:val="0043483B"/>
    <w:rsid w:val="00434B40"/>
    <w:rsid w:val="00434C01"/>
    <w:rsid w:val="00434C5A"/>
    <w:rsid w:val="00434CC3"/>
    <w:rsid w:val="00434D9D"/>
    <w:rsid w:val="00434EAA"/>
    <w:rsid w:val="00434EC4"/>
    <w:rsid w:val="00434ED2"/>
    <w:rsid w:val="00435132"/>
    <w:rsid w:val="00435189"/>
    <w:rsid w:val="004352E6"/>
    <w:rsid w:val="004354E3"/>
    <w:rsid w:val="004355A4"/>
    <w:rsid w:val="004356F3"/>
    <w:rsid w:val="0043578A"/>
    <w:rsid w:val="004359E8"/>
    <w:rsid w:val="00435A8B"/>
    <w:rsid w:val="00435B95"/>
    <w:rsid w:val="00435C15"/>
    <w:rsid w:val="00435C9A"/>
    <w:rsid w:val="00435CE8"/>
    <w:rsid w:val="00435D37"/>
    <w:rsid w:val="00435D5B"/>
    <w:rsid w:val="00435D9E"/>
    <w:rsid w:val="00435EE4"/>
    <w:rsid w:val="00435F04"/>
    <w:rsid w:val="00435F1A"/>
    <w:rsid w:val="00435F24"/>
    <w:rsid w:val="00435FA1"/>
    <w:rsid w:val="00436034"/>
    <w:rsid w:val="004364FB"/>
    <w:rsid w:val="00436509"/>
    <w:rsid w:val="0043650B"/>
    <w:rsid w:val="00436512"/>
    <w:rsid w:val="004365ED"/>
    <w:rsid w:val="004366AC"/>
    <w:rsid w:val="004366C3"/>
    <w:rsid w:val="0043676A"/>
    <w:rsid w:val="0043686F"/>
    <w:rsid w:val="004368EF"/>
    <w:rsid w:val="004368F4"/>
    <w:rsid w:val="0043694F"/>
    <w:rsid w:val="004369BD"/>
    <w:rsid w:val="004369D3"/>
    <w:rsid w:val="00436A70"/>
    <w:rsid w:val="00436B59"/>
    <w:rsid w:val="00436B7E"/>
    <w:rsid w:val="00436BFA"/>
    <w:rsid w:val="00436CF9"/>
    <w:rsid w:val="00436D61"/>
    <w:rsid w:val="00436D79"/>
    <w:rsid w:val="00436DB6"/>
    <w:rsid w:val="00436DFE"/>
    <w:rsid w:val="00436F20"/>
    <w:rsid w:val="00436FF7"/>
    <w:rsid w:val="00436FFE"/>
    <w:rsid w:val="0043706C"/>
    <w:rsid w:val="004370C0"/>
    <w:rsid w:val="0043716D"/>
    <w:rsid w:val="00437219"/>
    <w:rsid w:val="004372A0"/>
    <w:rsid w:val="00437334"/>
    <w:rsid w:val="00437435"/>
    <w:rsid w:val="004374AA"/>
    <w:rsid w:val="00437585"/>
    <w:rsid w:val="004375E8"/>
    <w:rsid w:val="0043760B"/>
    <w:rsid w:val="0043769C"/>
    <w:rsid w:val="004376E0"/>
    <w:rsid w:val="00437703"/>
    <w:rsid w:val="004377DA"/>
    <w:rsid w:val="004378CB"/>
    <w:rsid w:val="004378DF"/>
    <w:rsid w:val="00437958"/>
    <w:rsid w:val="00437989"/>
    <w:rsid w:val="004379C6"/>
    <w:rsid w:val="004379CE"/>
    <w:rsid w:val="004379E3"/>
    <w:rsid w:val="00437D54"/>
    <w:rsid w:val="00437D71"/>
    <w:rsid w:val="00437D94"/>
    <w:rsid w:val="00437DE5"/>
    <w:rsid w:val="00437E2A"/>
    <w:rsid w:val="00437EAC"/>
    <w:rsid w:val="00437F94"/>
    <w:rsid w:val="00440042"/>
    <w:rsid w:val="004400A5"/>
    <w:rsid w:val="004401FA"/>
    <w:rsid w:val="00440247"/>
    <w:rsid w:val="00440371"/>
    <w:rsid w:val="004403AB"/>
    <w:rsid w:val="004404BE"/>
    <w:rsid w:val="00440551"/>
    <w:rsid w:val="0044062C"/>
    <w:rsid w:val="0044077C"/>
    <w:rsid w:val="00440791"/>
    <w:rsid w:val="004408F5"/>
    <w:rsid w:val="0044099A"/>
    <w:rsid w:val="00440B6A"/>
    <w:rsid w:val="00440B75"/>
    <w:rsid w:val="00440C85"/>
    <w:rsid w:val="00440E69"/>
    <w:rsid w:val="00440EDA"/>
    <w:rsid w:val="00441171"/>
    <w:rsid w:val="004411E1"/>
    <w:rsid w:val="004414AC"/>
    <w:rsid w:val="004414D8"/>
    <w:rsid w:val="00441566"/>
    <w:rsid w:val="00441724"/>
    <w:rsid w:val="004417A5"/>
    <w:rsid w:val="00441804"/>
    <w:rsid w:val="00441937"/>
    <w:rsid w:val="00441956"/>
    <w:rsid w:val="004419DF"/>
    <w:rsid w:val="00441DDA"/>
    <w:rsid w:val="00441DE9"/>
    <w:rsid w:val="00441EE0"/>
    <w:rsid w:val="00441EE9"/>
    <w:rsid w:val="00441EF7"/>
    <w:rsid w:val="00441EFF"/>
    <w:rsid w:val="00441F08"/>
    <w:rsid w:val="0044212C"/>
    <w:rsid w:val="00442171"/>
    <w:rsid w:val="0044218E"/>
    <w:rsid w:val="00442261"/>
    <w:rsid w:val="00442264"/>
    <w:rsid w:val="0044231F"/>
    <w:rsid w:val="0044238A"/>
    <w:rsid w:val="00442481"/>
    <w:rsid w:val="00442506"/>
    <w:rsid w:val="00442507"/>
    <w:rsid w:val="0044264D"/>
    <w:rsid w:val="0044265B"/>
    <w:rsid w:val="0044270D"/>
    <w:rsid w:val="00442717"/>
    <w:rsid w:val="00442755"/>
    <w:rsid w:val="00442791"/>
    <w:rsid w:val="0044279C"/>
    <w:rsid w:val="00442969"/>
    <w:rsid w:val="004429EA"/>
    <w:rsid w:val="00442A62"/>
    <w:rsid w:val="00442A80"/>
    <w:rsid w:val="00442B0C"/>
    <w:rsid w:val="00442BCD"/>
    <w:rsid w:val="00442F07"/>
    <w:rsid w:val="00442F6F"/>
    <w:rsid w:val="00443005"/>
    <w:rsid w:val="0044321C"/>
    <w:rsid w:val="0044325D"/>
    <w:rsid w:val="004433C1"/>
    <w:rsid w:val="0044349B"/>
    <w:rsid w:val="004435C5"/>
    <w:rsid w:val="00443616"/>
    <w:rsid w:val="00443656"/>
    <w:rsid w:val="004436EB"/>
    <w:rsid w:val="0044373A"/>
    <w:rsid w:val="0044375A"/>
    <w:rsid w:val="00443760"/>
    <w:rsid w:val="004437A0"/>
    <w:rsid w:val="004437B3"/>
    <w:rsid w:val="004438F4"/>
    <w:rsid w:val="004438FC"/>
    <w:rsid w:val="00443B8A"/>
    <w:rsid w:val="00443BF8"/>
    <w:rsid w:val="00443D1F"/>
    <w:rsid w:val="00443E3D"/>
    <w:rsid w:val="00443EBC"/>
    <w:rsid w:val="00443F10"/>
    <w:rsid w:val="00444064"/>
    <w:rsid w:val="004440DC"/>
    <w:rsid w:val="00444163"/>
    <w:rsid w:val="004441B5"/>
    <w:rsid w:val="00444221"/>
    <w:rsid w:val="0044423E"/>
    <w:rsid w:val="00444269"/>
    <w:rsid w:val="004442DC"/>
    <w:rsid w:val="004443A6"/>
    <w:rsid w:val="004444F2"/>
    <w:rsid w:val="0044454B"/>
    <w:rsid w:val="004445A0"/>
    <w:rsid w:val="0044462F"/>
    <w:rsid w:val="00444741"/>
    <w:rsid w:val="004447A3"/>
    <w:rsid w:val="004447B4"/>
    <w:rsid w:val="004447B7"/>
    <w:rsid w:val="004448DE"/>
    <w:rsid w:val="00444A72"/>
    <w:rsid w:val="00444D52"/>
    <w:rsid w:val="00444E0F"/>
    <w:rsid w:val="00444E17"/>
    <w:rsid w:val="00444E86"/>
    <w:rsid w:val="00444ECF"/>
    <w:rsid w:val="00445183"/>
    <w:rsid w:val="0044547D"/>
    <w:rsid w:val="004454A7"/>
    <w:rsid w:val="004454FB"/>
    <w:rsid w:val="004455ED"/>
    <w:rsid w:val="00445605"/>
    <w:rsid w:val="00445822"/>
    <w:rsid w:val="00445928"/>
    <w:rsid w:val="00445948"/>
    <w:rsid w:val="00445A7D"/>
    <w:rsid w:val="00445A9F"/>
    <w:rsid w:val="00445AA7"/>
    <w:rsid w:val="00445B15"/>
    <w:rsid w:val="00445B4C"/>
    <w:rsid w:val="00445B6F"/>
    <w:rsid w:val="00445B7D"/>
    <w:rsid w:val="00445D12"/>
    <w:rsid w:val="00445D26"/>
    <w:rsid w:val="00445DEE"/>
    <w:rsid w:val="00445E22"/>
    <w:rsid w:val="00445E91"/>
    <w:rsid w:val="00445FB2"/>
    <w:rsid w:val="004460A9"/>
    <w:rsid w:val="004460CE"/>
    <w:rsid w:val="0044613F"/>
    <w:rsid w:val="00446306"/>
    <w:rsid w:val="00446513"/>
    <w:rsid w:val="004466FA"/>
    <w:rsid w:val="00446757"/>
    <w:rsid w:val="00446947"/>
    <w:rsid w:val="00446A56"/>
    <w:rsid w:val="00446AED"/>
    <w:rsid w:val="00446C2D"/>
    <w:rsid w:val="00446C34"/>
    <w:rsid w:val="00446CB5"/>
    <w:rsid w:val="00446E43"/>
    <w:rsid w:val="00446E44"/>
    <w:rsid w:val="00446E65"/>
    <w:rsid w:val="00446EB9"/>
    <w:rsid w:val="0044708C"/>
    <w:rsid w:val="004472E8"/>
    <w:rsid w:val="00447384"/>
    <w:rsid w:val="004473D1"/>
    <w:rsid w:val="004475B7"/>
    <w:rsid w:val="00447696"/>
    <w:rsid w:val="00447716"/>
    <w:rsid w:val="004479F0"/>
    <w:rsid w:val="004479F8"/>
    <w:rsid w:val="00447A14"/>
    <w:rsid w:val="00447A95"/>
    <w:rsid w:val="00447B88"/>
    <w:rsid w:val="00447C2A"/>
    <w:rsid w:val="00447C59"/>
    <w:rsid w:val="00447CB4"/>
    <w:rsid w:val="00447E10"/>
    <w:rsid w:val="00447E1F"/>
    <w:rsid w:val="00447ECD"/>
    <w:rsid w:val="004500D9"/>
    <w:rsid w:val="004500FC"/>
    <w:rsid w:val="00450283"/>
    <w:rsid w:val="004502B2"/>
    <w:rsid w:val="0045036B"/>
    <w:rsid w:val="00450459"/>
    <w:rsid w:val="0045051B"/>
    <w:rsid w:val="0045064F"/>
    <w:rsid w:val="00450673"/>
    <w:rsid w:val="0045098E"/>
    <w:rsid w:val="00450A61"/>
    <w:rsid w:val="00450C20"/>
    <w:rsid w:val="00450CE2"/>
    <w:rsid w:val="00450D2A"/>
    <w:rsid w:val="00450E5A"/>
    <w:rsid w:val="00450EE3"/>
    <w:rsid w:val="00450FDF"/>
    <w:rsid w:val="0045102D"/>
    <w:rsid w:val="004510B9"/>
    <w:rsid w:val="004511C4"/>
    <w:rsid w:val="00451346"/>
    <w:rsid w:val="004513CC"/>
    <w:rsid w:val="00451478"/>
    <w:rsid w:val="0045162E"/>
    <w:rsid w:val="0045168F"/>
    <w:rsid w:val="004516FA"/>
    <w:rsid w:val="0045174D"/>
    <w:rsid w:val="0045187F"/>
    <w:rsid w:val="00451905"/>
    <w:rsid w:val="00451926"/>
    <w:rsid w:val="004519CB"/>
    <w:rsid w:val="00451AAF"/>
    <w:rsid w:val="00451AF1"/>
    <w:rsid w:val="00451CA8"/>
    <w:rsid w:val="00451D84"/>
    <w:rsid w:val="00451EEB"/>
    <w:rsid w:val="00451F23"/>
    <w:rsid w:val="00451F2B"/>
    <w:rsid w:val="00451F3E"/>
    <w:rsid w:val="00452006"/>
    <w:rsid w:val="004520C4"/>
    <w:rsid w:val="0045233C"/>
    <w:rsid w:val="004524B9"/>
    <w:rsid w:val="0045250B"/>
    <w:rsid w:val="0045262A"/>
    <w:rsid w:val="00452689"/>
    <w:rsid w:val="004526ED"/>
    <w:rsid w:val="004527A3"/>
    <w:rsid w:val="00452826"/>
    <w:rsid w:val="004528E2"/>
    <w:rsid w:val="004528E6"/>
    <w:rsid w:val="0045290F"/>
    <w:rsid w:val="00452B2A"/>
    <w:rsid w:val="00452CAD"/>
    <w:rsid w:val="00452D27"/>
    <w:rsid w:val="00452DD9"/>
    <w:rsid w:val="00452E98"/>
    <w:rsid w:val="00453181"/>
    <w:rsid w:val="0045319E"/>
    <w:rsid w:val="004531B2"/>
    <w:rsid w:val="00453241"/>
    <w:rsid w:val="004533A1"/>
    <w:rsid w:val="00453477"/>
    <w:rsid w:val="0045349E"/>
    <w:rsid w:val="0045354F"/>
    <w:rsid w:val="0045363D"/>
    <w:rsid w:val="0045363F"/>
    <w:rsid w:val="00453708"/>
    <w:rsid w:val="0045373A"/>
    <w:rsid w:val="004537B3"/>
    <w:rsid w:val="004537DD"/>
    <w:rsid w:val="004537E9"/>
    <w:rsid w:val="00453859"/>
    <w:rsid w:val="004538C0"/>
    <w:rsid w:val="00453C82"/>
    <w:rsid w:val="00453D2E"/>
    <w:rsid w:val="00453E2E"/>
    <w:rsid w:val="00454010"/>
    <w:rsid w:val="0045437A"/>
    <w:rsid w:val="0045442B"/>
    <w:rsid w:val="004544F7"/>
    <w:rsid w:val="004545AD"/>
    <w:rsid w:val="004545B9"/>
    <w:rsid w:val="004545CE"/>
    <w:rsid w:val="004546DB"/>
    <w:rsid w:val="004548ED"/>
    <w:rsid w:val="0045498D"/>
    <w:rsid w:val="004549A8"/>
    <w:rsid w:val="004549C5"/>
    <w:rsid w:val="00454AB4"/>
    <w:rsid w:val="00454B1A"/>
    <w:rsid w:val="00454C2D"/>
    <w:rsid w:val="00454D3D"/>
    <w:rsid w:val="00454EB8"/>
    <w:rsid w:val="00454F4D"/>
    <w:rsid w:val="00455087"/>
    <w:rsid w:val="00455136"/>
    <w:rsid w:val="004551D1"/>
    <w:rsid w:val="00455281"/>
    <w:rsid w:val="00455304"/>
    <w:rsid w:val="00455313"/>
    <w:rsid w:val="00455333"/>
    <w:rsid w:val="00455375"/>
    <w:rsid w:val="004553BA"/>
    <w:rsid w:val="00455519"/>
    <w:rsid w:val="004555A0"/>
    <w:rsid w:val="004555AB"/>
    <w:rsid w:val="004557C0"/>
    <w:rsid w:val="004557D0"/>
    <w:rsid w:val="00455803"/>
    <w:rsid w:val="004559D4"/>
    <w:rsid w:val="004559E5"/>
    <w:rsid w:val="00455D14"/>
    <w:rsid w:val="00455DD2"/>
    <w:rsid w:val="00456007"/>
    <w:rsid w:val="0045601A"/>
    <w:rsid w:val="0045605D"/>
    <w:rsid w:val="004560BB"/>
    <w:rsid w:val="004560E1"/>
    <w:rsid w:val="00456147"/>
    <w:rsid w:val="00456345"/>
    <w:rsid w:val="004563AC"/>
    <w:rsid w:val="004563D4"/>
    <w:rsid w:val="0045643E"/>
    <w:rsid w:val="00456444"/>
    <w:rsid w:val="00456454"/>
    <w:rsid w:val="0045645C"/>
    <w:rsid w:val="004565BB"/>
    <w:rsid w:val="004567EC"/>
    <w:rsid w:val="00456835"/>
    <w:rsid w:val="0045683D"/>
    <w:rsid w:val="004568EF"/>
    <w:rsid w:val="0045694D"/>
    <w:rsid w:val="00456AA0"/>
    <w:rsid w:val="00456CFF"/>
    <w:rsid w:val="00456FA8"/>
    <w:rsid w:val="00456FBA"/>
    <w:rsid w:val="00456FE0"/>
    <w:rsid w:val="00456FE9"/>
    <w:rsid w:val="00457095"/>
    <w:rsid w:val="004570C3"/>
    <w:rsid w:val="004570DA"/>
    <w:rsid w:val="0045721C"/>
    <w:rsid w:val="00457225"/>
    <w:rsid w:val="00457509"/>
    <w:rsid w:val="0045761E"/>
    <w:rsid w:val="00457669"/>
    <w:rsid w:val="00457780"/>
    <w:rsid w:val="0045788D"/>
    <w:rsid w:val="004578FF"/>
    <w:rsid w:val="0045791F"/>
    <w:rsid w:val="00457A39"/>
    <w:rsid w:val="00457ACF"/>
    <w:rsid w:val="00457ADE"/>
    <w:rsid w:val="00457B56"/>
    <w:rsid w:val="00457B5F"/>
    <w:rsid w:val="00457C29"/>
    <w:rsid w:val="00457C53"/>
    <w:rsid w:val="00457D1F"/>
    <w:rsid w:val="00457D8B"/>
    <w:rsid w:val="00457DC3"/>
    <w:rsid w:val="00457E65"/>
    <w:rsid w:val="00460078"/>
    <w:rsid w:val="004600CB"/>
    <w:rsid w:val="0046024E"/>
    <w:rsid w:val="00460311"/>
    <w:rsid w:val="0046032D"/>
    <w:rsid w:val="00460473"/>
    <w:rsid w:val="0046052E"/>
    <w:rsid w:val="00460548"/>
    <w:rsid w:val="00460552"/>
    <w:rsid w:val="00460782"/>
    <w:rsid w:val="00460878"/>
    <w:rsid w:val="0046094B"/>
    <w:rsid w:val="00460A0B"/>
    <w:rsid w:val="00460A75"/>
    <w:rsid w:val="00460A96"/>
    <w:rsid w:val="00460AF1"/>
    <w:rsid w:val="00460B39"/>
    <w:rsid w:val="00460B68"/>
    <w:rsid w:val="00460D86"/>
    <w:rsid w:val="00460E50"/>
    <w:rsid w:val="00460E6B"/>
    <w:rsid w:val="00460F3B"/>
    <w:rsid w:val="00460F54"/>
    <w:rsid w:val="00460F95"/>
    <w:rsid w:val="0046109B"/>
    <w:rsid w:val="004612D9"/>
    <w:rsid w:val="0046135F"/>
    <w:rsid w:val="004613BF"/>
    <w:rsid w:val="0046141D"/>
    <w:rsid w:val="004614D8"/>
    <w:rsid w:val="00461557"/>
    <w:rsid w:val="0046160C"/>
    <w:rsid w:val="0046170A"/>
    <w:rsid w:val="00461712"/>
    <w:rsid w:val="00461776"/>
    <w:rsid w:val="004617B8"/>
    <w:rsid w:val="004618F0"/>
    <w:rsid w:val="0046191C"/>
    <w:rsid w:val="0046193D"/>
    <w:rsid w:val="00461AC7"/>
    <w:rsid w:val="00461B16"/>
    <w:rsid w:val="00461BC0"/>
    <w:rsid w:val="00461C0E"/>
    <w:rsid w:val="00461C65"/>
    <w:rsid w:val="00461C99"/>
    <w:rsid w:val="00461EAF"/>
    <w:rsid w:val="00461F03"/>
    <w:rsid w:val="00461FBC"/>
    <w:rsid w:val="004621E1"/>
    <w:rsid w:val="00462202"/>
    <w:rsid w:val="004622E7"/>
    <w:rsid w:val="00462667"/>
    <w:rsid w:val="0046278D"/>
    <w:rsid w:val="0046279B"/>
    <w:rsid w:val="004627EB"/>
    <w:rsid w:val="004627ED"/>
    <w:rsid w:val="004628D7"/>
    <w:rsid w:val="004628E6"/>
    <w:rsid w:val="00462BAD"/>
    <w:rsid w:val="00462EB9"/>
    <w:rsid w:val="00462EBD"/>
    <w:rsid w:val="00462F69"/>
    <w:rsid w:val="00462FB2"/>
    <w:rsid w:val="00462FDB"/>
    <w:rsid w:val="004630B3"/>
    <w:rsid w:val="00463263"/>
    <w:rsid w:val="00463272"/>
    <w:rsid w:val="00463442"/>
    <w:rsid w:val="00463530"/>
    <w:rsid w:val="00463830"/>
    <w:rsid w:val="004638A2"/>
    <w:rsid w:val="004638B2"/>
    <w:rsid w:val="004638F9"/>
    <w:rsid w:val="00463910"/>
    <w:rsid w:val="004639AB"/>
    <w:rsid w:val="004639AE"/>
    <w:rsid w:val="00463A11"/>
    <w:rsid w:val="00463A21"/>
    <w:rsid w:val="00463B0E"/>
    <w:rsid w:val="00463B48"/>
    <w:rsid w:val="00463B7C"/>
    <w:rsid w:val="00463D68"/>
    <w:rsid w:val="00463E2A"/>
    <w:rsid w:val="00463E44"/>
    <w:rsid w:val="00463E57"/>
    <w:rsid w:val="00464003"/>
    <w:rsid w:val="0046402C"/>
    <w:rsid w:val="00464169"/>
    <w:rsid w:val="004641F8"/>
    <w:rsid w:val="004641F9"/>
    <w:rsid w:val="0046438B"/>
    <w:rsid w:val="00464417"/>
    <w:rsid w:val="00464464"/>
    <w:rsid w:val="00464573"/>
    <w:rsid w:val="00464578"/>
    <w:rsid w:val="004645EB"/>
    <w:rsid w:val="00464706"/>
    <w:rsid w:val="004648E0"/>
    <w:rsid w:val="0046497A"/>
    <w:rsid w:val="00464A32"/>
    <w:rsid w:val="00464A37"/>
    <w:rsid w:val="00464AC4"/>
    <w:rsid w:val="00464B8A"/>
    <w:rsid w:val="00464CF5"/>
    <w:rsid w:val="00464D07"/>
    <w:rsid w:val="00464D2E"/>
    <w:rsid w:val="00464DA1"/>
    <w:rsid w:val="00464DDA"/>
    <w:rsid w:val="00464E9E"/>
    <w:rsid w:val="00464FE9"/>
    <w:rsid w:val="00465026"/>
    <w:rsid w:val="00465094"/>
    <w:rsid w:val="00465125"/>
    <w:rsid w:val="0046519E"/>
    <w:rsid w:val="004651C4"/>
    <w:rsid w:val="00465295"/>
    <w:rsid w:val="00465383"/>
    <w:rsid w:val="0046541E"/>
    <w:rsid w:val="00465536"/>
    <w:rsid w:val="0046556B"/>
    <w:rsid w:val="00465770"/>
    <w:rsid w:val="00465803"/>
    <w:rsid w:val="00465856"/>
    <w:rsid w:val="00465958"/>
    <w:rsid w:val="00465992"/>
    <w:rsid w:val="004659B2"/>
    <w:rsid w:val="00465A8E"/>
    <w:rsid w:val="00465B19"/>
    <w:rsid w:val="00465BEF"/>
    <w:rsid w:val="00465C2C"/>
    <w:rsid w:val="00465D78"/>
    <w:rsid w:val="00465D8E"/>
    <w:rsid w:val="00465DBE"/>
    <w:rsid w:val="00466063"/>
    <w:rsid w:val="00466224"/>
    <w:rsid w:val="0046624E"/>
    <w:rsid w:val="00466270"/>
    <w:rsid w:val="00466324"/>
    <w:rsid w:val="004663BC"/>
    <w:rsid w:val="0046647F"/>
    <w:rsid w:val="00466520"/>
    <w:rsid w:val="0046657F"/>
    <w:rsid w:val="004665B7"/>
    <w:rsid w:val="0046678F"/>
    <w:rsid w:val="00466879"/>
    <w:rsid w:val="00466925"/>
    <w:rsid w:val="00466971"/>
    <w:rsid w:val="00466B08"/>
    <w:rsid w:val="00466C2C"/>
    <w:rsid w:val="00466E58"/>
    <w:rsid w:val="00466E8B"/>
    <w:rsid w:val="00467047"/>
    <w:rsid w:val="00467110"/>
    <w:rsid w:val="004671AB"/>
    <w:rsid w:val="004671B6"/>
    <w:rsid w:val="0046725F"/>
    <w:rsid w:val="00467368"/>
    <w:rsid w:val="004673AF"/>
    <w:rsid w:val="00467439"/>
    <w:rsid w:val="00467477"/>
    <w:rsid w:val="004674A2"/>
    <w:rsid w:val="004675CC"/>
    <w:rsid w:val="004675DB"/>
    <w:rsid w:val="004677CE"/>
    <w:rsid w:val="00467894"/>
    <w:rsid w:val="0046789B"/>
    <w:rsid w:val="004678A8"/>
    <w:rsid w:val="00467964"/>
    <w:rsid w:val="004679C3"/>
    <w:rsid w:val="00467AA6"/>
    <w:rsid w:val="00467D65"/>
    <w:rsid w:val="00467D68"/>
    <w:rsid w:val="00467D83"/>
    <w:rsid w:val="00467DB1"/>
    <w:rsid w:val="004700D9"/>
    <w:rsid w:val="00470123"/>
    <w:rsid w:val="00470220"/>
    <w:rsid w:val="0047026B"/>
    <w:rsid w:val="0047028E"/>
    <w:rsid w:val="0047029D"/>
    <w:rsid w:val="0047029F"/>
    <w:rsid w:val="004702C7"/>
    <w:rsid w:val="004702EB"/>
    <w:rsid w:val="00470359"/>
    <w:rsid w:val="0047037D"/>
    <w:rsid w:val="0047040C"/>
    <w:rsid w:val="00470452"/>
    <w:rsid w:val="00470478"/>
    <w:rsid w:val="00470537"/>
    <w:rsid w:val="00470552"/>
    <w:rsid w:val="004705B9"/>
    <w:rsid w:val="004707D9"/>
    <w:rsid w:val="00470817"/>
    <w:rsid w:val="00470944"/>
    <w:rsid w:val="00470A21"/>
    <w:rsid w:val="00470A38"/>
    <w:rsid w:val="00470A6F"/>
    <w:rsid w:val="00470A7E"/>
    <w:rsid w:val="00470AC0"/>
    <w:rsid w:val="00470B90"/>
    <w:rsid w:val="00470C2D"/>
    <w:rsid w:val="00470E3B"/>
    <w:rsid w:val="00471032"/>
    <w:rsid w:val="00471434"/>
    <w:rsid w:val="00471514"/>
    <w:rsid w:val="00471557"/>
    <w:rsid w:val="0047164C"/>
    <w:rsid w:val="004716B8"/>
    <w:rsid w:val="00471810"/>
    <w:rsid w:val="00471AA4"/>
    <w:rsid w:val="00471AC9"/>
    <w:rsid w:val="00471BAB"/>
    <w:rsid w:val="00471BC3"/>
    <w:rsid w:val="00471C85"/>
    <w:rsid w:val="00471C9C"/>
    <w:rsid w:val="00471CA3"/>
    <w:rsid w:val="00471E19"/>
    <w:rsid w:val="00471E65"/>
    <w:rsid w:val="00471EBF"/>
    <w:rsid w:val="00471EE2"/>
    <w:rsid w:val="00471F08"/>
    <w:rsid w:val="00471FFA"/>
    <w:rsid w:val="00472009"/>
    <w:rsid w:val="0047219B"/>
    <w:rsid w:val="0047226A"/>
    <w:rsid w:val="004723D8"/>
    <w:rsid w:val="00472444"/>
    <w:rsid w:val="004724B5"/>
    <w:rsid w:val="004727BB"/>
    <w:rsid w:val="00472803"/>
    <w:rsid w:val="004728A2"/>
    <w:rsid w:val="004728E5"/>
    <w:rsid w:val="00472971"/>
    <w:rsid w:val="004729EA"/>
    <w:rsid w:val="00472CA1"/>
    <w:rsid w:val="00472D24"/>
    <w:rsid w:val="00472EA6"/>
    <w:rsid w:val="0047307F"/>
    <w:rsid w:val="004730D1"/>
    <w:rsid w:val="0047335D"/>
    <w:rsid w:val="0047346F"/>
    <w:rsid w:val="0047348D"/>
    <w:rsid w:val="0047370E"/>
    <w:rsid w:val="004737C6"/>
    <w:rsid w:val="004738C1"/>
    <w:rsid w:val="004738E7"/>
    <w:rsid w:val="004739F6"/>
    <w:rsid w:val="00473AAE"/>
    <w:rsid w:val="00473AF7"/>
    <w:rsid w:val="00473C24"/>
    <w:rsid w:val="00473C84"/>
    <w:rsid w:val="00473F09"/>
    <w:rsid w:val="00473F6F"/>
    <w:rsid w:val="0047412D"/>
    <w:rsid w:val="004741E6"/>
    <w:rsid w:val="00474204"/>
    <w:rsid w:val="00474473"/>
    <w:rsid w:val="004744A5"/>
    <w:rsid w:val="0047450F"/>
    <w:rsid w:val="00474541"/>
    <w:rsid w:val="00474588"/>
    <w:rsid w:val="0047458C"/>
    <w:rsid w:val="004745E0"/>
    <w:rsid w:val="0047473F"/>
    <w:rsid w:val="004748AA"/>
    <w:rsid w:val="004748ED"/>
    <w:rsid w:val="00474AC8"/>
    <w:rsid w:val="00474B5F"/>
    <w:rsid w:val="004751DB"/>
    <w:rsid w:val="00475323"/>
    <w:rsid w:val="004753FC"/>
    <w:rsid w:val="004754A3"/>
    <w:rsid w:val="00475686"/>
    <w:rsid w:val="004759D0"/>
    <w:rsid w:val="00475A1D"/>
    <w:rsid w:val="00475CCA"/>
    <w:rsid w:val="00475CD5"/>
    <w:rsid w:val="00475D86"/>
    <w:rsid w:val="00475FA7"/>
    <w:rsid w:val="004762F6"/>
    <w:rsid w:val="00476303"/>
    <w:rsid w:val="0047642E"/>
    <w:rsid w:val="00476635"/>
    <w:rsid w:val="0047678A"/>
    <w:rsid w:val="004767F9"/>
    <w:rsid w:val="00476A01"/>
    <w:rsid w:val="00476C07"/>
    <w:rsid w:val="00476C13"/>
    <w:rsid w:val="00476D3E"/>
    <w:rsid w:val="00476D92"/>
    <w:rsid w:val="00476E64"/>
    <w:rsid w:val="00476EA0"/>
    <w:rsid w:val="00476F98"/>
    <w:rsid w:val="00476F99"/>
    <w:rsid w:val="00476FA2"/>
    <w:rsid w:val="0047703D"/>
    <w:rsid w:val="004770D0"/>
    <w:rsid w:val="0047711E"/>
    <w:rsid w:val="004775A0"/>
    <w:rsid w:val="004775DE"/>
    <w:rsid w:val="004777E9"/>
    <w:rsid w:val="004778E1"/>
    <w:rsid w:val="00477905"/>
    <w:rsid w:val="00477936"/>
    <w:rsid w:val="00477996"/>
    <w:rsid w:val="004779EE"/>
    <w:rsid w:val="00477A10"/>
    <w:rsid w:val="00477AA6"/>
    <w:rsid w:val="00477AC7"/>
    <w:rsid w:val="00477B4D"/>
    <w:rsid w:val="00477B4F"/>
    <w:rsid w:val="00477B7A"/>
    <w:rsid w:val="00477BEC"/>
    <w:rsid w:val="00477BF8"/>
    <w:rsid w:val="00477C32"/>
    <w:rsid w:val="00477C73"/>
    <w:rsid w:val="00477D06"/>
    <w:rsid w:val="00477D0B"/>
    <w:rsid w:val="00477D21"/>
    <w:rsid w:val="00477DB1"/>
    <w:rsid w:val="00477E1C"/>
    <w:rsid w:val="00477E5B"/>
    <w:rsid w:val="00477E97"/>
    <w:rsid w:val="00477ED5"/>
    <w:rsid w:val="00477F38"/>
    <w:rsid w:val="00477F95"/>
    <w:rsid w:val="0048006E"/>
    <w:rsid w:val="004800D5"/>
    <w:rsid w:val="004801A5"/>
    <w:rsid w:val="004801A8"/>
    <w:rsid w:val="00480415"/>
    <w:rsid w:val="00480562"/>
    <w:rsid w:val="00480598"/>
    <w:rsid w:val="004805AB"/>
    <w:rsid w:val="00480645"/>
    <w:rsid w:val="004806BC"/>
    <w:rsid w:val="00480710"/>
    <w:rsid w:val="004807EE"/>
    <w:rsid w:val="00480A2F"/>
    <w:rsid w:val="00480A5B"/>
    <w:rsid w:val="00480B0A"/>
    <w:rsid w:val="00480C0A"/>
    <w:rsid w:val="00480C90"/>
    <w:rsid w:val="00480CE9"/>
    <w:rsid w:val="00480E2E"/>
    <w:rsid w:val="00480EDC"/>
    <w:rsid w:val="00480F95"/>
    <w:rsid w:val="00480FE9"/>
    <w:rsid w:val="00481223"/>
    <w:rsid w:val="004813DC"/>
    <w:rsid w:val="00481452"/>
    <w:rsid w:val="00481544"/>
    <w:rsid w:val="004815CE"/>
    <w:rsid w:val="004815D6"/>
    <w:rsid w:val="0048172D"/>
    <w:rsid w:val="004817C7"/>
    <w:rsid w:val="004819A5"/>
    <w:rsid w:val="004819A7"/>
    <w:rsid w:val="00481A1E"/>
    <w:rsid w:val="00481B4E"/>
    <w:rsid w:val="00481BBE"/>
    <w:rsid w:val="00481BF7"/>
    <w:rsid w:val="00481C18"/>
    <w:rsid w:val="00481CE0"/>
    <w:rsid w:val="00481E3C"/>
    <w:rsid w:val="00481F0D"/>
    <w:rsid w:val="00481F10"/>
    <w:rsid w:val="00481F4B"/>
    <w:rsid w:val="0048203D"/>
    <w:rsid w:val="00482079"/>
    <w:rsid w:val="00482143"/>
    <w:rsid w:val="00482156"/>
    <w:rsid w:val="0048233B"/>
    <w:rsid w:val="00482461"/>
    <w:rsid w:val="00482471"/>
    <w:rsid w:val="004824BE"/>
    <w:rsid w:val="004824DE"/>
    <w:rsid w:val="00482745"/>
    <w:rsid w:val="00482794"/>
    <w:rsid w:val="004827D6"/>
    <w:rsid w:val="0048290C"/>
    <w:rsid w:val="00482AEB"/>
    <w:rsid w:val="00482AFB"/>
    <w:rsid w:val="00482B4C"/>
    <w:rsid w:val="00482CE9"/>
    <w:rsid w:val="00482EF8"/>
    <w:rsid w:val="0048304C"/>
    <w:rsid w:val="00483052"/>
    <w:rsid w:val="00483055"/>
    <w:rsid w:val="004830EB"/>
    <w:rsid w:val="00483165"/>
    <w:rsid w:val="0048317F"/>
    <w:rsid w:val="00483224"/>
    <w:rsid w:val="004833B9"/>
    <w:rsid w:val="004835EE"/>
    <w:rsid w:val="00483600"/>
    <w:rsid w:val="00483663"/>
    <w:rsid w:val="004836C1"/>
    <w:rsid w:val="004837B8"/>
    <w:rsid w:val="004838B0"/>
    <w:rsid w:val="004838DC"/>
    <w:rsid w:val="00483B4B"/>
    <w:rsid w:val="00483BB1"/>
    <w:rsid w:val="00483C8F"/>
    <w:rsid w:val="00483D31"/>
    <w:rsid w:val="00483D50"/>
    <w:rsid w:val="00483D5B"/>
    <w:rsid w:val="00483F87"/>
    <w:rsid w:val="00484046"/>
    <w:rsid w:val="00484071"/>
    <w:rsid w:val="00484083"/>
    <w:rsid w:val="00484092"/>
    <w:rsid w:val="004840E5"/>
    <w:rsid w:val="0048415C"/>
    <w:rsid w:val="00484172"/>
    <w:rsid w:val="004841E3"/>
    <w:rsid w:val="004842AC"/>
    <w:rsid w:val="004843B4"/>
    <w:rsid w:val="0048449A"/>
    <w:rsid w:val="004844A3"/>
    <w:rsid w:val="0048456F"/>
    <w:rsid w:val="0048460F"/>
    <w:rsid w:val="004847F8"/>
    <w:rsid w:val="004848BF"/>
    <w:rsid w:val="004848CA"/>
    <w:rsid w:val="0048492C"/>
    <w:rsid w:val="004849DD"/>
    <w:rsid w:val="00484B50"/>
    <w:rsid w:val="00484BDF"/>
    <w:rsid w:val="00484D7C"/>
    <w:rsid w:val="00484D7D"/>
    <w:rsid w:val="00484F3E"/>
    <w:rsid w:val="00484FD2"/>
    <w:rsid w:val="00484FE3"/>
    <w:rsid w:val="00485221"/>
    <w:rsid w:val="004853B8"/>
    <w:rsid w:val="004854EC"/>
    <w:rsid w:val="004855F9"/>
    <w:rsid w:val="00485678"/>
    <w:rsid w:val="004858FE"/>
    <w:rsid w:val="00485A65"/>
    <w:rsid w:val="00485B1D"/>
    <w:rsid w:val="00485C33"/>
    <w:rsid w:val="00485C67"/>
    <w:rsid w:val="00485D59"/>
    <w:rsid w:val="00485E92"/>
    <w:rsid w:val="00485EF4"/>
    <w:rsid w:val="004861BC"/>
    <w:rsid w:val="00486340"/>
    <w:rsid w:val="0048636F"/>
    <w:rsid w:val="004864B7"/>
    <w:rsid w:val="004864F1"/>
    <w:rsid w:val="0048652A"/>
    <w:rsid w:val="0048678C"/>
    <w:rsid w:val="004867D7"/>
    <w:rsid w:val="0048680C"/>
    <w:rsid w:val="0048681E"/>
    <w:rsid w:val="00486836"/>
    <w:rsid w:val="004868AE"/>
    <w:rsid w:val="004868EE"/>
    <w:rsid w:val="004868FB"/>
    <w:rsid w:val="00486930"/>
    <w:rsid w:val="004869EE"/>
    <w:rsid w:val="00486B1B"/>
    <w:rsid w:val="00486B2A"/>
    <w:rsid w:val="00486BD6"/>
    <w:rsid w:val="00486E6A"/>
    <w:rsid w:val="00486EA1"/>
    <w:rsid w:val="00486EC1"/>
    <w:rsid w:val="00486FB0"/>
    <w:rsid w:val="00487196"/>
    <w:rsid w:val="0048726A"/>
    <w:rsid w:val="0048735B"/>
    <w:rsid w:val="00487385"/>
    <w:rsid w:val="00487444"/>
    <w:rsid w:val="00487547"/>
    <w:rsid w:val="0048758D"/>
    <w:rsid w:val="00487642"/>
    <w:rsid w:val="00487662"/>
    <w:rsid w:val="004876A3"/>
    <w:rsid w:val="004876C0"/>
    <w:rsid w:val="00487718"/>
    <w:rsid w:val="00487751"/>
    <w:rsid w:val="0048790A"/>
    <w:rsid w:val="004879A2"/>
    <w:rsid w:val="004879FA"/>
    <w:rsid w:val="00487AE7"/>
    <w:rsid w:val="00487B49"/>
    <w:rsid w:val="00487B86"/>
    <w:rsid w:val="00487C68"/>
    <w:rsid w:val="00487D09"/>
    <w:rsid w:val="00487E3D"/>
    <w:rsid w:val="00487E9C"/>
    <w:rsid w:val="00487EF2"/>
    <w:rsid w:val="00487EFE"/>
    <w:rsid w:val="00487F19"/>
    <w:rsid w:val="00487F2A"/>
    <w:rsid w:val="00487FAD"/>
    <w:rsid w:val="00490156"/>
    <w:rsid w:val="004901B0"/>
    <w:rsid w:val="004902D8"/>
    <w:rsid w:val="0049033A"/>
    <w:rsid w:val="00490416"/>
    <w:rsid w:val="004904A7"/>
    <w:rsid w:val="004904D9"/>
    <w:rsid w:val="004904FD"/>
    <w:rsid w:val="0049057B"/>
    <w:rsid w:val="004905A0"/>
    <w:rsid w:val="0049069A"/>
    <w:rsid w:val="00490749"/>
    <w:rsid w:val="00490762"/>
    <w:rsid w:val="00490834"/>
    <w:rsid w:val="0049083D"/>
    <w:rsid w:val="004909AE"/>
    <w:rsid w:val="004909EA"/>
    <w:rsid w:val="00490AFF"/>
    <w:rsid w:val="00490BA0"/>
    <w:rsid w:val="00490C41"/>
    <w:rsid w:val="00490D6B"/>
    <w:rsid w:val="00490DB4"/>
    <w:rsid w:val="00490E32"/>
    <w:rsid w:val="00490F51"/>
    <w:rsid w:val="00491012"/>
    <w:rsid w:val="004910CD"/>
    <w:rsid w:val="00491193"/>
    <w:rsid w:val="00491338"/>
    <w:rsid w:val="00491505"/>
    <w:rsid w:val="0049152C"/>
    <w:rsid w:val="004916BA"/>
    <w:rsid w:val="0049176F"/>
    <w:rsid w:val="00491784"/>
    <w:rsid w:val="004917C8"/>
    <w:rsid w:val="00491919"/>
    <w:rsid w:val="0049197E"/>
    <w:rsid w:val="00491AD0"/>
    <w:rsid w:val="00491B5D"/>
    <w:rsid w:val="00491B5F"/>
    <w:rsid w:val="00491D3C"/>
    <w:rsid w:val="00491D3D"/>
    <w:rsid w:val="00491E7A"/>
    <w:rsid w:val="00492066"/>
    <w:rsid w:val="004922B5"/>
    <w:rsid w:val="00492397"/>
    <w:rsid w:val="004923E3"/>
    <w:rsid w:val="00492469"/>
    <w:rsid w:val="004924AD"/>
    <w:rsid w:val="00492602"/>
    <w:rsid w:val="004926D1"/>
    <w:rsid w:val="004928DB"/>
    <w:rsid w:val="00492928"/>
    <w:rsid w:val="004929C5"/>
    <w:rsid w:val="00492A60"/>
    <w:rsid w:val="00492B0C"/>
    <w:rsid w:val="00492C6D"/>
    <w:rsid w:val="00492C85"/>
    <w:rsid w:val="00492DD0"/>
    <w:rsid w:val="00492E98"/>
    <w:rsid w:val="00492FD3"/>
    <w:rsid w:val="00493047"/>
    <w:rsid w:val="00493067"/>
    <w:rsid w:val="00493121"/>
    <w:rsid w:val="004932E5"/>
    <w:rsid w:val="0049346A"/>
    <w:rsid w:val="0049354A"/>
    <w:rsid w:val="004935B5"/>
    <w:rsid w:val="004936CC"/>
    <w:rsid w:val="004937BB"/>
    <w:rsid w:val="00493821"/>
    <w:rsid w:val="00493837"/>
    <w:rsid w:val="0049387C"/>
    <w:rsid w:val="004938A4"/>
    <w:rsid w:val="0049399F"/>
    <w:rsid w:val="00493A1E"/>
    <w:rsid w:val="00493B23"/>
    <w:rsid w:val="00493C62"/>
    <w:rsid w:val="00493EE4"/>
    <w:rsid w:val="00493F5D"/>
    <w:rsid w:val="0049401B"/>
    <w:rsid w:val="00494065"/>
    <w:rsid w:val="00494080"/>
    <w:rsid w:val="004940A4"/>
    <w:rsid w:val="004940B0"/>
    <w:rsid w:val="00494117"/>
    <w:rsid w:val="004941E2"/>
    <w:rsid w:val="0049426A"/>
    <w:rsid w:val="004942B0"/>
    <w:rsid w:val="0049433E"/>
    <w:rsid w:val="00494342"/>
    <w:rsid w:val="00494364"/>
    <w:rsid w:val="00494419"/>
    <w:rsid w:val="0049441C"/>
    <w:rsid w:val="00494578"/>
    <w:rsid w:val="004946D1"/>
    <w:rsid w:val="004946DF"/>
    <w:rsid w:val="0049474F"/>
    <w:rsid w:val="004947F9"/>
    <w:rsid w:val="0049485C"/>
    <w:rsid w:val="004948EE"/>
    <w:rsid w:val="00494CB0"/>
    <w:rsid w:val="00494D3E"/>
    <w:rsid w:val="00494DA6"/>
    <w:rsid w:val="00494ED3"/>
    <w:rsid w:val="00494F15"/>
    <w:rsid w:val="00494FC5"/>
    <w:rsid w:val="00495009"/>
    <w:rsid w:val="00495041"/>
    <w:rsid w:val="00495045"/>
    <w:rsid w:val="0049509A"/>
    <w:rsid w:val="0049519C"/>
    <w:rsid w:val="004952A9"/>
    <w:rsid w:val="004953A9"/>
    <w:rsid w:val="004953FF"/>
    <w:rsid w:val="00495459"/>
    <w:rsid w:val="00495507"/>
    <w:rsid w:val="0049560C"/>
    <w:rsid w:val="00495627"/>
    <w:rsid w:val="00495996"/>
    <w:rsid w:val="00495C3F"/>
    <w:rsid w:val="00495C7B"/>
    <w:rsid w:val="00495C80"/>
    <w:rsid w:val="00495E2D"/>
    <w:rsid w:val="00495EE4"/>
    <w:rsid w:val="00495F1C"/>
    <w:rsid w:val="00496000"/>
    <w:rsid w:val="00496019"/>
    <w:rsid w:val="00496064"/>
    <w:rsid w:val="00496093"/>
    <w:rsid w:val="004960C8"/>
    <w:rsid w:val="004961B0"/>
    <w:rsid w:val="00496449"/>
    <w:rsid w:val="004964D9"/>
    <w:rsid w:val="004966EF"/>
    <w:rsid w:val="00496786"/>
    <w:rsid w:val="00496882"/>
    <w:rsid w:val="004968F3"/>
    <w:rsid w:val="00496975"/>
    <w:rsid w:val="00496AB9"/>
    <w:rsid w:val="00496AC5"/>
    <w:rsid w:val="00496C4A"/>
    <w:rsid w:val="00496C99"/>
    <w:rsid w:val="00496CAC"/>
    <w:rsid w:val="00496D18"/>
    <w:rsid w:val="00496E18"/>
    <w:rsid w:val="00496E8C"/>
    <w:rsid w:val="00496F7C"/>
    <w:rsid w:val="00497318"/>
    <w:rsid w:val="004974D3"/>
    <w:rsid w:val="00497523"/>
    <w:rsid w:val="00497528"/>
    <w:rsid w:val="00497758"/>
    <w:rsid w:val="0049775B"/>
    <w:rsid w:val="00497812"/>
    <w:rsid w:val="00497857"/>
    <w:rsid w:val="0049787C"/>
    <w:rsid w:val="004979F0"/>
    <w:rsid w:val="00497AE1"/>
    <w:rsid w:val="00497B0C"/>
    <w:rsid w:val="00497B46"/>
    <w:rsid w:val="00497BEE"/>
    <w:rsid w:val="00497BF5"/>
    <w:rsid w:val="00497C42"/>
    <w:rsid w:val="00497C8D"/>
    <w:rsid w:val="00497CCF"/>
    <w:rsid w:val="004A005F"/>
    <w:rsid w:val="004A0157"/>
    <w:rsid w:val="004A029D"/>
    <w:rsid w:val="004A02A1"/>
    <w:rsid w:val="004A0357"/>
    <w:rsid w:val="004A03FD"/>
    <w:rsid w:val="004A04A4"/>
    <w:rsid w:val="004A064A"/>
    <w:rsid w:val="004A06B9"/>
    <w:rsid w:val="004A075E"/>
    <w:rsid w:val="004A08FB"/>
    <w:rsid w:val="004A0B22"/>
    <w:rsid w:val="004A0B79"/>
    <w:rsid w:val="004A0C3C"/>
    <w:rsid w:val="004A0DA8"/>
    <w:rsid w:val="004A1094"/>
    <w:rsid w:val="004A11DD"/>
    <w:rsid w:val="004A1252"/>
    <w:rsid w:val="004A12AA"/>
    <w:rsid w:val="004A13B0"/>
    <w:rsid w:val="004A1448"/>
    <w:rsid w:val="004A146F"/>
    <w:rsid w:val="004A160B"/>
    <w:rsid w:val="004A1658"/>
    <w:rsid w:val="004A16A8"/>
    <w:rsid w:val="004A17DD"/>
    <w:rsid w:val="004A17E8"/>
    <w:rsid w:val="004A19E7"/>
    <w:rsid w:val="004A1ACF"/>
    <w:rsid w:val="004A1BD1"/>
    <w:rsid w:val="004A1C87"/>
    <w:rsid w:val="004A1CB7"/>
    <w:rsid w:val="004A1D31"/>
    <w:rsid w:val="004A1D98"/>
    <w:rsid w:val="004A1E34"/>
    <w:rsid w:val="004A1F9C"/>
    <w:rsid w:val="004A2015"/>
    <w:rsid w:val="004A2069"/>
    <w:rsid w:val="004A20C5"/>
    <w:rsid w:val="004A21DF"/>
    <w:rsid w:val="004A2244"/>
    <w:rsid w:val="004A2285"/>
    <w:rsid w:val="004A22BA"/>
    <w:rsid w:val="004A2499"/>
    <w:rsid w:val="004A2530"/>
    <w:rsid w:val="004A2652"/>
    <w:rsid w:val="004A2719"/>
    <w:rsid w:val="004A295D"/>
    <w:rsid w:val="004A29FE"/>
    <w:rsid w:val="004A2AE8"/>
    <w:rsid w:val="004A2B87"/>
    <w:rsid w:val="004A2CC3"/>
    <w:rsid w:val="004A2CD3"/>
    <w:rsid w:val="004A2E07"/>
    <w:rsid w:val="004A2EDE"/>
    <w:rsid w:val="004A2EEA"/>
    <w:rsid w:val="004A2F8A"/>
    <w:rsid w:val="004A30A8"/>
    <w:rsid w:val="004A3110"/>
    <w:rsid w:val="004A3358"/>
    <w:rsid w:val="004A337D"/>
    <w:rsid w:val="004A33A4"/>
    <w:rsid w:val="004A359E"/>
    <w:rsid w:val="004A35FB"/>
    <w:rsid w:val="004A35FC"/>
    <w:rsid w:val="004A36A0"/>
    <w:rsid w:val="004A36B4"/>
    <w:rsid w:val="004A3761"/>
    <w:rsid w:val="004A37D4"/>
    <w:rsid w:val="004A391B"/>
    <w:rsid w:val="004A3AC6"/>
    <w:rsid w:val="004A3AD7"/>
    <w:rsid w:val="004A3B5A"/>
    <w:rsid w:val="004A3BE8"/>
    <w:rsid w:val="004A3DD0"/>
    <w:rsid w:val="004A3F4C"/>
    <w:rsid w:val="004A4079"/>
    <w:rsid w:val="004A41F7"/>
    <w:rsid w:val="004A42FB"/>
    <w:rsid w:val="004A436B"/>
    <w:rsid w:val="004A4373"/>
    <w:rsid w:val="004A4596"/>
    <w:rsid w:val="004A46AF"/>
    <w:rsid w:val="004A46B0"/>
    <w:rsid w:val="004A46C5"/>
    <w:rsid w:val="004A4773"/>
    <w:rsid w:val="004A483D"/>
    <w:rsid w:val="004A4924"/>
    <w:rsid w:val="004A4BC6"/>
    <w:rsid w:val="004A4C29"/>
    <w:rsid w:val="004A4CD9"/>
    <w:rsid w:val="004A4D43"/>
    <w:rsid w:val="004A4D4A"/>
    <w:rsid w:val="004A4E36"/>
    <w:rsid w:val="004A4F7D"/>
    <w:rsid w:val="004A500D"/>
    <w:rsid w:val="004A511F"/>
    <w:rsid w:val="004A5135"/>
    <w:rsid w:val="004A5154"/>
    <w:rsid w:val="004A517B"/>
    <w:rsid w:val="004A5204"/>
    <w:rsid w:val="004A5382"/>
    <w:rsid w:val="004A53D5"/>
    <w:rsid w:val="004A5424"/>
    <w:rsid w:val="004A54CB"/>
    <w:rsid w:val="004A55EB"/>
    <w:rsid w:val="004A5819"/>
    <w:rsid w:val="004A58BC"/>
    <w:rsid w:val="004A5962"/>
    <w:rsid w:val="004A59DD"/>
    <w:rsid w:val="004A5A97"/>
    <w:rsid w:val="004A5C3C"/>
    <w:rsid w:val="004A5D42"/>
    <w:rsid w:val="004A5DDC"/>
    <w:rsid w:val="004A5F38"/>
    <w:rsid w:val="004A617C"/>
    <w:rsid w:val="004A62B9"/>
    <w:rsid w:val="004A63A5"/>
    <w:rsid w:val="004A63C3"/>
    <w:rsid w:val="004A6558"/>
    <w:rsid w:val="004A65E9"/>
    <w:rsid w:val="004A6610"/>
    <w:rsid w:val="004A67DA"/>
    <w:rsid w:val="004A68B1"/>
    <w:rsid w:val="004A68C0"/>
    <w:rsid w:val="004A690D"/>
    <w:rsid w:val="004A695D"/>
    <w:rsid w:val="004A69C2"/>
    <w:rsid w:val="004A69D9"/>
    <w:rsid w:val="004A69F0"/>
    <w:rsid w:val="004A6C24"/>
    <w:rsid w:val="004A6C79"/>
    <w:rsid w:val="004A6D84"/>
    <w:rsid w:val="004A6EDB"/>
    <w:rsid w:val="004A6F40"/>
    <w:rsid w:val="004A6F86"/>
    <w:rsid w:val="004A7094"/>
    <w:rsid w:val="004A711A"/>
    <w:rsid w:val="004A717E"/>
    <w:rsid w:val="004A71A4"/>
    <w:rsid w:val="004A7288"/>
    <w:rsid w:val="004A745E"/>
    <w:rsid w:val="004A7623"/>
    <w:rsid w:val="004A766E"/>
    <w:rsid w:val="004A76EA"/>
    <w:rsid w:val="004A77FF"/>
    <w:rsid w:val="004A7940"/>
    <w:rsid w:val="004A796C"/>
    <w:rsid w:val="004A796D"/>
    <w:rsid w:val="004A7A9E"/>
    <w:rsid w:val="004A7C06"/>
    <w:rsid w:val="004A7D59"/>
    <w:rsid w:val="004A7DCE"/>
    <w:rsid w:val="004A7E29"/>
    <w:rsid w:val="004A7E31"/>
    <w:rsid w:val="004A7E49"/>
    <w:rsid w:val="004A7EC8"/>
    <w:rsid w:val="004A7FE7"/>
    <w:rsid w:val="004B003F"/>
    <w:rsid w:val="004B00B1"/>
    <w:rsid w:val="004B012B"/>
    <w:rsid w:val="004B018A"/>
    <w:rsid w:val="004B024B"/>
    <w:rsid w:val="004B02C4"/>
    <w:rsid w:val="004B06C6"/>
    <w:rsid w:val="004B0716"/>
    <w:rsid w:val="004B07E6"/>
    <w:rsid w:val="004B083A"/>
    <w:rsid w:val="004B08D3"/>
    <w:rsid w:val="004B094D"/>
    <w:rsid w:val="004B09A9"/>
    <w:rsid w:val="004B09BD"/>
    <w:rsid w:val="004B0CFE"/>
    <w:rsid w:val="004B0D2F"/>
    <w:rsid w:val="004B0F0A"/>
    <w:rsid w:val="004B0FE9"/>
    <w:rsid w:val="004B13A8"/>
    <w:rsid w:val="004B15E1"/>
    <w:rsid w:val="004B15F7"/>
    <w:rsid w:val="004B16A2"/>
    <w:rsid w:val="004B16E2"/>
    <w:rsid w:val="004B174F"/>
    <w:rsid w:val="004B1753"/>
    <w:rsid w:val="004B19D6"/>
    <w:rsid w:val="004B1B3A"/>
    <w:rsid w:val="004B1BB7"/>
    <w:rsid w:val="004B1DD0"/>
    <w:rsid w:val="004B1EA9"/>
    <w:rsid w:val="004B1EE3"/>
    <w:rsid w:val="004B1F27"/>
    <w:rsid w:val="004B1F32"/>
    <w:rsid w:val="004B1F5D"/>
    <w:rsid w:val="004B1FA5"/>
    <w:rsid w:val="004B215C"/>
    <w:rsid w:val="004B225F"/>
    <w:rsid w:val="004B22B8"/>
    <w:rsid w:val="004B233D"/>
    <w:rsid w:val="004B2365"/>
    <w:rsid w:val="004B238F"/>
    <w:rsid w:val="004B245D"/>
    <w:rsid w:val="004B2501"/>
    <w:rsid w:val="004B2810"/>
    <w:rsid w:val="004B28B6"/>
    <w:rsid w:val="004B2A2B"/>
    <w:rsid w:val="004B2A92"/>
    <w:rsid w:val="004B2A93"/>
    <w:rsid w:val="004B2AE1"/>
    <w:rsid w:val="004B2B26"/>
    <w:rsid w:val="004B2BBF"/>
    <w:rsid w:val="004B2C20"/>
    <w:rsid w:val="004B2C60"/>
    <w:rsid w:val="004B2CA2"/>
    <w:rsid w:val="004B2E0C"/>
    <w:rsid w:val="004B2FBF"/>
    <w:rsid w:val="004B300B"/>
    <w:rsid w:val="004B3110"/>
    <w:rsid w:val="004B31F5"/>
    <w:rsid w:val="004B3252"/>
    <w:rsid w:val="004B328F"/>
    <w:rsid w:val="004B3292"/>
    <w:rsid w:val="004B33AA"/>
    <w:rsid w:val="004B341F"/>
    <w:rsid w:val="004B34BF"/>
    <w:rsid w:val="004B35B4"/>
    <w:rsid w:val="004B3711"/>
    <w:rsid w:val="004B3716"/>
    <w:rsid w:val="004B3746"/>
    <w:rsid w:val="004B37F0"/>
    <w:rsid w:val="004B3A65"/>
    <w:rsid w:val="004B3ADC"/>
    <w:rsid w:val="004B3B41"/>
    <w:rsid w:val="004B3C0B"/>
    <w:rsid w:val="004B3C31"/>
    <w:rsid w:val="004B3C81"/>
    <w:rsid w:val="004B3CC9"/>
    <w:rsid w:val="004B3D8C"/>
    <w:rsid w:val="004B3E31"/>
    <w:rsid w:val="004B3E49"/>
    <w:rsid w:val="004B3F33"/>
    <w:rsid w:val="004B3FC1"/>
    <w:rsid w:val="004B422C"/>
    <w:rsid w:val="004B4272"/>
    <w:rsid w:val="004B430A"/>
    <w:rsid w:val="004B43FB"/>
    <w:rsid w:val="004B44AE"/>
    <w:rsid w:val="004B4598"/>
    <w:rsid w:val="004B464F"/>
    <w:rsid w:val="004B471E"/>
    <w:rsid w:val="004B4760"/>
    <w:rsid w:val="004B483F"/>
    <w:rsid w:val="004B4874"/>
    <w:rsid w:val="004B493D"/>
    <w:rsid w:val="004B497B"/>
    <w:rsid w:val="004B49BB"/>
    <w:rsid w:val="004B49E2"/>
    <w:rsid w:val="004B4A2F"/>
    <w:rsid w:val="004B4B55"/>
    <w:rsid w:val="004B4CAB"/>
    <w:rsid w:val="004B4D41"/>
    <w:rsid w:val="004B4DF9"/>
    <w:rsid w:val="004B4E17"/>
    <w:rsid w:val="004B4E3B"/>
    <w:rsid w:val="004B4F89"/>
    <w:rsid w:val="004B5052"/>
    <w:rsid w:val="004B50E4"/>
    <w:rsid w:val="004B5148"/>
    <w:rsid w:val="004B5246"/>
    <w:rsid w:val="004B53E1"/>
    <w:rsid w:val="004B53ED"/>
    <w:rsid w:val="004B5608"/>
    <w:rsid w:val="004B5681"/>
    <w:rsid w:val="004B56D9"/>
    <w:rsid w:val="004B570A"/>
    <w:rsid w:val="004B5732"/>
    <w:rsid w:val="004B5792"/>
    <w:rsid w:val="004B581A"/>
    <w:rsid w:val="004B5844"/>
    <w:rsid w:val="004B5A44"/>
    <w:rsid w:val="004B5A74"/>
    <w:rsid w:val="004B5AC5"/>
    <w:rsid w:val="004B5CC4"/>
    <w:rsid w:val="004B5D25"/>
    <w:rsid w:val="004B5E00"/>
    <w:rsid w:val="004B5EEF"/>
    <w:rsid w:val="004B61D4"/>
    <w:rsid w:val="004B6217"/>
    <w:rsid w:val="004B6234"/>
    <w:rsid w:val="004B634B"/>
    <w:rsid w:val="004B63C4"/>
    <w:rsid w:val="004B63FE"/>
    <w:rsid w:val="004B645E"/>
    <w:rsid w:val="004B65A7"/>
    <w:rsid w:val="004B6625"/>
    <w:rsid w:val="004B6634"/>
    <w:rsid w:val="004B6716"/>
    <w:rsid w:val="004B67EC"/>
    <w:rsid w:val="004B681D"/>
    <w:rsid w:val="004B6855"/>
    <w:rsid w:val="004B68EC"/>
    <w:rsid w:val="004B695F"/>
    <w:rsid w:val="004B6979"/>
    <w:rsid w:val="004B69D9"/>
    <w:rsid w:val="004B6A3A"/>
    <w:rsid w:val="004B6D19"/>
    <w:rsid w:val="004B6D65"/>
    <w:rsid w:val="004B6EB9"/>
    <w:rsid w:val="004B6F26"/>
    <w:rsid w:val="004B6FBA"/>
    <w:rsid w:val="004B6FD6"/>
    <w:rsid w:val="004B703C"/>
    <w:rsid w:val="004B7122"/>
    <w:rsid w:val="004B718F"/>
    <w:rsid w:val="004B71FD"/>
    <w:rsid w:val="004B72A6"/>
    <w:rsid w:val="004B731A"/>
    <w:rsid w:val="004B73DF"/>
    <w:rsid w:val="004B742F"/>
    <w:rsid w:val="004B7449"/>
    <w:rsid w:val="004B7568"/>
    <w:rsid w:val="004B75BC"/>
    <w:rsid w:val="004B760A"/>
    <w:rsid w:val="004B76B4"/>
    <w:rsid w:val="004B7733"/>
    <w:rsid w:val="004B7758"/>
    <w:rsid w:val="004B77FC"/>
    <w:rsid w:val="004B7888"/>
    <w:rsid w:val="004B796B"/>
    <w:rsid w:val="004B7A88"/>
    <w:rsid w:val="004B7B22"/>
    <w:rsid w:val="004B7C22"/>
    <w:rsid w:val="004B7C3F"/>
    <w:rsid w:val="004B7D24"/>
    <w:rsid w:val="004B7D95"/>
    <w:rsid w:val="004B7E04"/>
    <w:rsid w:val="004B7EA5"/>
    <w:rsid w:val="004B7F34"/>
    <w:rsid w:val="004B7F4A"/>
    <w:rsid w:val="004B7F6C"/>
    <w:rsid w:val="004C0017"/>
    <w:rsid w:val="004C0083"/>
    <w:rsid w:val="004C008A"/>
    <w:rsid w:val="004C025C"/>
    <w:rsid w:val="004C02A3"/>
    <w:rsid w:val="004C02E4"/>
    <w:rsid w:val="004C02F3"/>
    <w:rsid w:val="004C0360"/>
    <w:rsid w:val="004C03B0"/>
    <w:rsid w:val="004C046D"/>
    <w:rsid w:val="004C0527"/>
    <w:rsid w:val="004C089A"/>
    <w:rsid w:val="004C08A9"/>
    <w:rsid w:val="004C0A2E"/>
    <w:rsid w:val="004C0A79"/>
    <w:rsid w:val="004C0ABA"/>
    <w:rsid w:val="004C0BB0"/>
    <w:rsid w:val="004C0C1C"/>
    <w:rsid w:val="004C0C52"/>
    <w:rsid w:val="004C0CBC"/>
    <w:rsid w:val="004C1075"/>
    <w:rsid w:val="004C121E"/>
    <w:rsid w:val="004C13E3"/>
    <w:rsid w:val="004C13F5"/>
    <w:rsid w:val="004C148B"/>
    <w:rsid w:val="004C14D1"/>
    <w:rsid w:val="004C1514"/>
    <w:rsid w:val="004C155A"/>
    <w:rsid w:val="004C156F"/>
    <w:rsid w:val="004C19E0"/>
    <w:rsid w:val="004C1A13"/>
    <w:rsid w:val="004C1B2C"/>
    <w:rsid w:val="004C1C07"/>
    <w:rsid w:val="004C1C13"/>
    <w:rsid w:val="004C1C29"/>
    <w:rsid w:val="004C1CDD"/>
    <w:rsid w:val="004C1E12"/>
    <w:rsid w:val="004C1E24"/>
    <w:rsid w:val="004C1F31"/>
    <w:rsid w:val="004C1F96"/>
    <w:rsid w:val="004C21CC"/>
    <w:rsid w:val="004C2317"/>
    <w:rsid w:val="004C2369"/>
    <w:rsid w:val="004C2381"/>
    <w:rsid w:val="004C23C4"/>
    <w:rsid w:val="004C2553"/>
    <w:rsid w:val="004C278B"/>
    <w:rsid w:val="004C2842"/>
    <w:rsid w:val="004C2995"/>
    <w:rsid w:val="004C29FC"/>
    <w:rsid w:val="004C2A9F"/>
    <w:rsid w:val="004C2BF7"/>
    <w:rsid w:val="004C2C68"/>
    <w:rsid w:val="004C2D67"/>
    <w:rsid w:val="004C2DA2"/>
    <w:rsid w:val="004C2EB3"/>
    <w:rsid w:val="004C3035"/>
    <w:rsid w:val="004C33B8"/>
    <w:rsid w:val="004C3421"/>
    <w:rsid w:val="004C350E"/>
    <w:rsid w:val="004C355E"/>
    <w:rsid w:val="004C357B"/>
    <w:rsid w:val="004C35FC"/>
    <w:rsid w:val="004C36EA"/>
    <w:rsid w:val="004C370B"/>
    <w:rsid w:val="004C3785"/>
    <w:rsid w:val="004C3798"/>
    <w:rsid w:val="004C37B8"/>
    <w:rsid w:val="004C37C0"/>
    <w:rsid w:val="004C385E"/>
    <w:rsid w:val="004C38B9"/>
    <w:rsid w:val="004C394F"/>
    <w:rsid w:val="004C3A2D"/>
    <w:rsid w:val="004C3B65"/>
    <w:rsid w:val="004C3C98"/>
    <w:rsid w:val="004C3CF6"/>
    <w:rsid w:val="004C3CF9"/>
    <w:rsid w:val="004C3DBC"/>
    <w:rsid w:val="004C3E7A"/>
    <w:rsid w:val="004C3F71"/>
    <w:rsid w:val="004C4036"/>
    <w:rsid w:val="004C412D"/>
    <w:rsid w:val="004C41F5"/>
    <w:rsid w:val="004C425C"/>
    <w:rsid w:val="004C4267"/>
    <w:rsid w:val="004C46A7"/>
    <w:rsid w:val="004C46B3"/>
    <w:rsid w:val="004C494E"/>
    <w:rsid w:val="004C4B86"/>
    <w:rsid w:val="004C4BB7"/>
    <w:rsid w:val="004C4C7D"/>
    <w:rsid w:val="004C4F9C"/>
    <w:rsid w:val="004C504A"/>
    <w:rsid w:val="004C5098"/>
    <w:rsid w:val="004C513A"/>
    <w:rsid w:val="004C513C"/>
    <w:rsid w:val="004C5290"/>
    <w:rsid w:val="004C5356"/>
    <w:rsid w:val="004C53D7"/>
    <w:rsid w:val="004C543A"/>
    <w:rsid w:val="004C54BF"/>
    <w:rsid w:val="004C565A"/>
    <w:rsid w:val="004C579D"/>
    <w:rsid w:val="004C57AE"/>
    <w:rsid w:val="004C59A9"/>
    <w:rsid w:val="004C59D0"/>
    <w:rsid w:val="004C5A54"/>
    <w:rsid w:val="004C5A7D"/>
    <w:rsid w:val="004C5A8D"/>
    <w:rsid w:val="004C5B3B"/>
    <w:rsid w:val="004C6107"/>
    <w:rsid w:val="004C61C8"/>
    <w:rsid w:val="004C61FA"/>
    <w:rsid w:val="004C642E"/>
    <w:rsid w:val="004C65F9"/>
    <w:rsid w:val="004C6653"/>
    <w:rsid w:val="004C6670"/>
    <w:rsid w:val="004C6714"/>
    <w:rsid w:val="004C6781"/>
    <w:rsid w:val="004C6872"/>
    <w:rsid w:val="004C695E"/>
    <w:rsid w:val="004C6A84"/>
    <w:rsid w:val="004C6ACF"/>
    <w:rsid w:val="004C6AEF"/>
    <w:rsid w:val="004C6C02"/>
    <w:rsid w:val="004C6C8C"/>
    <w:rsid w:val="004C6D1C"/>
    <w:rsid w:val="004C6D4E"/>
    <w:rsid w:val="004C7040"/>
    <w:rsid w:val="004C7096"/>
    <w:rsid w:val="004C70B2"/>
    <w:rsid w:val="004C7191"/>
    <w:rsid w:val="004C71A8"/>
    <w:rsid w:val="004C72E2"/>
    <w:rsid w:val="004C7321"/>
    <w:rsid w:val="004C7390"/>
    <w:rsid w:val="004C73A5"/>
    <w:rsid w:val="004C73FC"/>
    <w:rsid w:val="004C743B"/>
    <w:rsid w:val="004C7547"/>
    <w:rsid w:val="004C76EC"/>
    <w:rsid w:val="004C771B"/>
    <w:rsid w:val="004C7836"/>
    <w:rsid w:val="004C784E"/>
    <w:rsid w:val="004C78B6"/>
    <w:rsid w:val="004C78BA"/>
    <w:rsid w:val="004C7955"/>
    <w:rsid w:val="004C7A5B"/>
    <w:rsid w:val="004C7B12"/>
    <w:rsid w:val="004C7B42"/>
    <w:rsid w:val="004C7C2D"/>
    <w:rsid w:val="004C7C5B"/>
    <w:rsid w:val="004C7D1E"/>
    <w:rsid w:val="004C7E7E"/>
    <w:rsid w:val="004C7E97"/>
    <w:rsid w:val="004C7ED9"/>
    <w:rsid w:val="004C7FC0"/>
    <w:rsid w:val="004D00E9"/>
    <w:rsid w:val="004D015D"/>
    <w:rsid w:val="004D0188"/>
    <w:rsid w:val="004D0272"/>
    <w:rsid w:val="004D0396"/>
    <w:rsid w:val="004D0399"/>
    <w:rsid w:val="004D044E"/>
    <w:rsid w:val="004D0511"/>
    <w:rsid w:val="004D0612"/>
    <w:rsid w:val="004D07D4"/>
    <w:rsid w:val="004D07F6"/>
    <w:rsid w:val="004D0A8B"/>
    <w:rsid w:val="004D0AB5"/>
    <w:rsid w:val="004D0BDA"/>
    <w:rsid w:val="004D0BF2"/>
    <w:rsid w:val="004D0C09"/>
    <w:rsid w:val="004D0C47"/>
    <w:rsid w:val="004D0C5A"/>
    <w:rsid w:val="004D0CF6"/>
    <w:rsid w:val="004D0D01"/>
    <w:rsid w:val="004D0D09"/>
    <w:rsid w:val="004D0D40"/>
    <w:rsid w:val="004D0DEF"/>
    <w:rsid w:val="004D121B"/>
    <w:rsid w:val="004D12B7"/>
    <w:rsid w:val="004D12FD"/>
    <w:rsid w:val="004D1438"/>
    <w:rsid w:val="004D1495"/>
    <w:rsid w:val="004D15C5"/>
    <w:rsid w:val="004D15F8"/>
    <w:rsid w:val="004D1600"/>
    <w:rsid w:val="004D177D"/>
    <w:rsid w:val="004D1943"/>
    <w:rsid w:val="004D1953"/>
    <w:rsid w:val="004D1986"/>
    <w:rsid w:val="004D19FC"/>
    <w:rsid w:val="004D1AA8"/>
    <w:rsid w:val="004D1B59"/>
    <w:rsid w:val="004D1C82"/>
    <w:rsid w:val="004D1C93"/>
    <w:rsid w:val="004D1CBD"/>
    <w:rsid w:val="004D1D09"/>
    <w:rsid w:val="004D1D31"/>
    <w:rsid w:val="004D1DAC"/>
    <w:rsid w:val="004D1DF4"/>
    <w:rsid w:val="004D1EC2"/>
    <w:rsid w:val="004D1FD2"/>
    <w:rsid w:val="004D2104"/>
    <w:rsid w:val="004D2117"/>
    <w:rsid w:val="004D2334"/>
    <w:rsid w:val="004D2375"/>
    <w:rsid w:val="004D2459"/>
    <w:rsid w:val="004D25DD"/>
    <w:rsid w:val="004D265D"/>
    <w:rsid w:val="004D2680"/>
    <w:rsid w:val="004D2970"/>
    <w:rsid w:val="004D29EA"/>
    <w:rsid w:val="004D2A47"/>
    <w:rsid w:val="004D2AD1"/>
    <w:rsid w:val="004D2B17"/>
    <w:rsid w:val="004D2EB4"/>
    <w:rsid w:val="004D304D"/>
    <w:rsid w:val="004D306C"/>
    <w:rsid w:val="004D310D"/>
    <w:rsid w:val="004D31B4"/>
    <w:rsid w:val="004D335E"/>
    <w:rsid w:val="004D33E2"/>
    <w:rsid w:val="004D33E4"/>
    <w:rsid w:val="004D3408"/>
    <w:rsid w:val="004D3424"/>
    <w:rsid w:val="004D34AC"/>
    <w:rsid w:val="004D3626"/>
    <w:rsid w:val="004D3646"/>
    <w:rsid w:val="004D36DB"/>
    <w:rsid w:val="004D377C"/>
    <w:rsid w:val="004D3797"/>
    <w:rsid w:val="004D3905"/>
    <w:rsid w:val="004D395F"/>
    <w:rsid w:val="004D39E2"/>
    <w:rsid w:val="004D3BC9"/>
    <w:rsid w:val="004D3DA5"/>
    <w:rsid w:val="004D3E90"/>
    <w:rsid w:val="004D3F49"/>
    <w:rsid w:val="004D3FB2"/>
    <w:rsid w:val="004D40C6"/>
    <w:rsid w:val="004D40F3"/>
    <w:rsid w:val="004D42A1"/>
    <w:rsid w:val="004D42FB"/>
    <w:rsid w:val="004D4319"/>
    <w:rsid w:val="004D437D"/>
    <w:rsid w:val="004D44F7"/>
    <w:rsid w:val="004D47B0"/>
    <w:rsid w:val="004D496E"/>
    <w:rsid w:val="004D4AAD"/>
    <w:rsid w:val="004D4ABA"/>
    <w:rsid w:val="004D4AF0"/>
    <w:rsid w:val="004D4B92"/>
    <w:rsid w:val="004D4BF9"/>
    <w:rsid w:val="004D4CCB"/>
    <w:rsid w:val="004D4D50"/>
    <w:rsid w:val="004D4E37"/>
    <w:rsid w:val="004D4E59"/>
    <w:rsid w:val="004D515B"/>
    <w:rsid w:val="004D5214"/>
    <w:rsid w:val="004D5229"/>
    <w:rsid w:val="004D5364"/>
    <w:rsid w:val="004D53AA"/>
    <w:rsid w:val="004D56E1"/>
    <w:rsid w:val="004D56FC"/>
    <w:rsid w:val="004D57E7"/>
    <w:rsid w:val="004D5871"/>
    <w:rsid w:val="004D594C"/>
    <w:rsid w:val="004D5A84"/>
    <w:rsid w:val="004D5D65"/>
    <w:rsid w:val="004D5D7E"/>
    <w:rsid w:val="004D5E77"/>
    <w:rsid w:val="004D5E7F"/>
    <w:rsid w:val="004D5EEC"/>
    <w:rsid w:val="004D5F8D"/>
    <w:rsid w:val="004D6136"/>
    <w:rsid w:val="004D61B7"/>
    <w:rsid w:val="004D6209"/>
    <w:rsid w:val="004D628F"/>
    <w:rsid w:val="004D63C4"/>
    <w:rsid w:val="004D646F"/>
    <w:rsid w:val="004D6591"/>
    <w:rsid w:val="004D6665"/>
    <w:rsid w:val="004D66EB"/>
    <w:rsid w:val="004D670A"/>
    <w:rsid w:val="004D67DC"/>
    <w:rsid w:val="004D682B"/>
    <w:rsid w:val="004D693C"/>
    <w:rsid w:val="004D6B5D"/>
    <w:rsid w:val="004D6BEB"/>
    <w:rsid w:val="004D6BFC"/>
    <w:rsid w:val="004D6C74"/>
    <w:rsid w:val="004D6D77"/>
    <w:rsid w:val="004D6DBC"/>
    <w:rsid w:val="004D6DF0"/>
    <w:rsid w:val="004D6F4D"/>
    <w:rsid w:val="004D703D"/>
    <w:rsid w:val="004D7052"/>
    <w:rsid w:val="004D70D9"/>
    <w:rsid w:val="004D7120"/>
    <w:rsid w:val="004D72D2"/>
    <w:rsid w:val="004D7334"/>
    <w:rsid w:val="004D736C"/>
    <w:rsid w:val="004D738A"/>
    <w:rsid w:val="004D73DF"/>
    <w:rsid w:val="004D7451"/>
    <w:rsid w:val="004D7454"/>
    <w:rsid w:val="004D745F"/>
    <w:rsid w:val="004D752D"/>
    <w:rsid w:val="004D7596"/>
    <w:rsid w:val="004D75A2"/>
    <w:rsid w:val="004D75A8"/>
    <w:rsid w:val="004D761D"/>
    <w:rsid w:val="004D76C8"/>
    <w:rsid w:val="004D7781"/>
    <w:rsid w:val="004D77C9"/>
    <w:rsid w:val="004D782C"/>
    <w:rsid w:val="004D78B8"/>
    <w:rsid w:val="004D7969"/>
    <w:rsid w:val="004D79EB"/>
    <w:rsid w:val="004D79EF"/>
    <w:rsid w:val="004D79F4"/>
    <w:rsid w:val="004D7A7E"/>
    <w:rsid w:val="004D7ADC"/>
    <w:rsid w:val="004D7AF4"/>
    <w:rsid w:val="004D7BDA"/>
    <w:rsid w:val="004D7BE3"/>
    <w:rsid w:val="004D7CE2"/>
    <w:rsid w:val="004D7D54"/>
    <w:rsid w:val="004D7DC5"/>
    <w:rsid w:val="004D7E16"/>
    <w:rsid w:val="004D7EEB"/>
    <w:rsid w:val="004E0016"/>
    <w:rsid w:val="004E0069"/>
    <w:rsid w:val="004E00D6"/>
    <w:rsid w:val="004E0125"/>
    <w:rsid w:val="004E0267"/>
    <w:rsid w:val="004E02E7"/>
    <w:rsid w:val="004E04A1"/>
    <w:rsid w:val="004E04C1"/>
    <w:rsid w:val="004E04DF"/>
    <w:rsid w:val="004E063C"/>
    <w:rsid w:val="004E06B6"/>
    <w:rsid w:val="004E0748"/>
    <w:rsid w:val="004E0818"/>
    <w:rsid w:val="004E0918"/>
    <w:rsid w:val="004E0A6A"/>
    <w:rsid w:val="004E0A87"/>
    <w:rsid w:val="004E0ACA"/>
    <w:rsid w:val="004E0BB4"/>
    <w:rsid w:val="004E0CF9"/>
    <w:rsid w:val="004E0E53"/>
    <w:rsid w:val="004E0EEC"/>
    <w:rsid w:val="004E0F44"/>
    <w:rsid w:val="004E0FB7"/>
    <w:rsid w:val="004E1335"/>
    <w:rsid w:val="004E13F9"/>
    <w:rsid w:val="004E1473"/>
    <w:rsid w:val="004E14C5"/>
    <w:rsid w:val="004E1579"/>
    <w:rsid w:val="004E1635"/>
    <w:rsid w:val="004E166B"/>
    <w:rsid w:val="004E171D"/>
    <w:rsid w:val="004E17B9"/>
    <w:rsid w:val="004E193D"/>
    <w:rsid w:val="004E1968"/>
    <w:rsid w:val="004E1AF4"/>
    <w:rsid w:val="004E1C32"/>
    <w:rsid w:val="004E1C36"/>
    <w:rsid w:val="004E1D0E"/>
    <w:rsid w:val="004E1D7F"/>
    <w:rsid w:val="004E1E3C"/>
    <w:rsid w:val="004E1F52"/>
    <w:rsid w:val="004E2096"/>
    <w:rsid w:val="004E2336"/>
    <w:rsid w:val="004E23F5"/>
    <w:rsid w:val="004E2454"/>
    <w:rsid w:val="004E245F"/>
    <w:rsid w:val="004E2538"/>
    <w:rsid w:val="004E2728"/>
    <w:rsid w:val="004E28EA"/>
    <w:rsid w:val="004E2A69"/>
    <w:rsid w:val="004E2B75"/>
    <w:rsid w:val="004E2BED"/>
    <w:rsid w:val="004E2C35"/>
    <w:rsid w:val="004E2D32"/>
    <w:rsid w:val="004E2DC1"/>
    <w:rsid w:val="004E2ED3"/>
    <w:rsid w:val="004E2F3F"/>
    <w:rsid w:val="004E3054"/>
    <w:rsid w:val="004E31E4"/>
    <w:rsid w:val="004E32EF"/>
    <w:rsid w:val="004E3355"/>
    <w:rsid w:val="004E3403"/>
    <w:rsid w:val="004E3533"/>
    <w:rsid w:val="004E366D"/>
    <w:rsid w:val="004E37D9"/>
    <w:rsid w:val="004E3814"/>
    <w:rsid w:val="004E3862"/>
    <w:rsid w:val="004E38CB"/>
    <w:rsid w:val="004E38E1"/>
    <w:rsid w:val="004E38F2"/>
    <w:rsid w:val="004E398F"/>
    <w:rsid w:val="004E39F0"/>
    <w:rsid w:val="004E3A24"/>
    <w:rsid w:val="004E3A9E"/>
    <w:rsid w:val="004E3AAD"/>
    <w:rsid w:val="004E3C57"/>
    <w:rsid w:val="004E3D5D"/>
    <w:rsid w:val="004E3DC6"/>
    <w:rsid w:val="004E3E41"/>
    <w:rsid w:val="004E3E46"/>
    <w:rsid w:val="004E3E7F"/>
    <w:rsid w:val="004E405B"/>
    <w:rsid w:val="004E411B"/>
    <w:rsid w:val="004E418B"/>
    <w:rsid w:val="004E4374"/>
    <w:rsid w:val="004E43A0"/>
    <w:rsid w:val="004E43F6"/>
    <w:rsid w:val="004E4417"/>
    <w:rsid w:val="004E4555"/>
    <w:rsid w:val="004E45EF"/>
    <w:rsid w:val="004E4644"/>
    <w:rsid w:val="004E46FC"/>
    <w:rsid w:val="004E47F8"/>
    <w:rsid w:val="004E4827"/>
    <w:rsid w:val="004E488B"/>
    <w:rsid w:val="004E48A7"/>
    <w:rsid w:val="004E4A38"/>
    <w:rsid w:val="004E4ABD"/>
    <w:rsid w:val="004E4B04"/>
    <w:rsid w:val="004E4B79"/>
    <w:rsid w:val="004E4B8D"/>
    <w:rsid w:val="004E4BBB"/>
    <w:rsid w:val="004E4C08"/>
    <w:rsid w:val="004E4EA5"/>
    <w:rsid w:val="004E4FAB"/>
    <w:rsid w:val="004E4FD1"/>
    <w:rsid w:val="004E5013"/>
    <w:rsid w:val="004E50D2"/>
    <w:rsid w:val="004E5107"/>
    <w:rsid w:val="004E5121"/>
    <w:rsid w:val="004E5126"/>
    <w:rsid w:val="004E5225"/>
    <w:rsid w:val="004E535D"/>
    <w:rsid w:val="004E5450"/>
    <w:rsid w:val="004E5584"/>
    <w:rsid w:val="004E5596"/>
    <w:rsid w:val="004E55DC"/>
    <w:rsid w:val="004E562F"/>
    <w:rsid w:val="004E575F"/>
    <w:rsid w:val="004E5782"/>
    <w:rsid w:val="004E57A7"/>
    <w:rsid w:val="004E57FD"/>
    <w:rsid w:val="004E589F"/>
    <w:rsid w:val="004E58D7"/>
    <w:rsid w:val="004E595E"/>
    <w:rsid w:val="004E59D4"/>
    <w:rsid w:val="004E59FB"/>
    <w:rsid w:val="004E5A05"/>
    <w:rsid w:val="004E5BAB"/>
    <w:rsid w:val="004E5CAA"/>
    <w:rsid w:val="004E5D65"/>
    <w:rsid w:val="004E6100"/>
    <w:rsid w:val="004E611F"/>
    <w:rsid w:val="004E61DE"/>
    <w:rsid w:val="004E6265"/>
    <w:rsid w:val="004E629A"/>
    <w:rsid w:val="004E63FA"/>
    <w:rsid w:val="004E654C"/>
    <w:rsid w:val="004E65BE"/>
    <w:rsid w:val="004E65DA"/>
    <w:rsid w:val="004E669B"/>
    <w:rsid w:val="004E6793"/>
    <w:rsid w:val="004E69D5"/>
    <w:rsid w:val="004E6AB0"/>
    <w:rsid w:val="004E6B58"/>
    <w:rsid w:val="004E6BE5"/>
    <w:rsid w:val="004E6C2E"/>
    <w:rsid w:val="004E6CCD"/>
    <w:rsid w:val="004E6D92"/>
    <w:rsid w:val="004E6DCB"/>
    <w:rsid w:val="004E6E2F"/>
    <w:rsid w:val="004E6E5A"/>
    <w:rsid w:val="004E6EAC"/>
    <w:rsid w:val="004E6F45"/>
    <w:rsid w:val="004E7010"/>
    <w:rsid w:val="004E70D1"/>
    <w:rsid w:val="004E71A0"/>
    <w:rsid w:val="004E7253"/>
    <w:rsid w:val="004E72B2"/>
    <w:rsid w:val="004E731A"/>
    <w:rsid w:val="004E739B"/>
    <w:rsid w:val="004E73A8"/>
    <w:rsid w:val="004E740F"/>
    <w:rsid w:val="004E755B"/>
    <w:rsid w:val="004E79DC"/>
    <w:rsid w:val="004E7ABC"/>
    <w:rsid w:val="004E7C47"/>
    <w:rsid w:val="004E7DAD"/>
    <w:rsid w:val="004E7E84"/>
    <w:rsid w:val="004E7E97"/>
    <w:rsid w:val="004E7F6D"/>
    <w:rsid w:val="004F006A"/>
    <w:rsid w:val="004F0208"/>
    <w:rsid w:val="004F0215"/>
    <w:rsid w:val="004F027E"/>
    <w:rsid w:val="004F029B"/>
    <w:rsid w:val="004F02C3"/>
    <w:rsid w:val="004F03ED"/>
    <w:rsid w:val="004F0442"/>
    <w:rsid w:val="004F04C9"/>
    <w:rsid w:val="004F05DC"/>
    <w:rsid w:val="004F06CA"/>
    <w:rsid w:val="004F073E"/>
    <w:rsid w:val="004F0793"/>
    <w:rsid w:val="004F07D4"/>
    <w:rsid w:val="004F088B"/>
    <w:rsid w:val="004F08B2"/>
    <w:rsid w:val="004F090F"/>
    <w:rsid w:val="004F091C"/>
    <w:rsid w:val="004F0987"/>
    <w:rsid w:val="004F0A7B"/>
    <w:rsid w:val="004F0A96"/>
    <w:rsid w:val="004F0AF4"/>
    <w:rsid w:val="004F0C51"/>
    <w:rsid w:val="004F0CA4"/>
    <w:rsid w:val="004F0CFF"/>
    <w:rsid w:val="004F0D11"/>
    <w:rsid w:val="004F0E00"/>
    <w:rsid w:val="004F0E3B"/>
    <w:rsid w:val="004F0EA6"/>
    <w:rsid w:val="004F0F2A"/>
    <w:rsid w:val="004F0FE0"/>
    <w:rsid w:val="004F117C"/>
    <w:rsid w:val="004F1284"/>
    <w:rsid w:val="004F12F9"/>
    <w:rsid w:val="004F1404"/>
    <w:rsid w:val="004F140F"/>
    <w:rsid w:val="004F1479"/>
    <w:rsid w:val="004F15F1"/>
    <w:rsid w:val="004F168B"/>
    <w:rsid w:val="004F1691"/>
    <w:rsid w:val="004F1775"/>
    <w:rsid w:val="004F179A"/>
    <w:rsid w:val="004F19DF"/>
    <w:rsid w:val="004F1A5E"/>
    <w:rsid w:val="004F1AF2"/>
    <w:rsid w:val="004F1DBF"/>
    <w:rsid w:val="004F1E35"/>
    <w:rsid w:val="004F1ED0"/>
    <w:rsid w:val="004F1F59"/>
    <w:rsid w:val="004F2001"/>
    <w:rsid w:val="004F2039"/>
    <w:rsid w:val="004F2094"/>
    <w:rsid w:val="004F20E3"/>
    <w:rsid w:val="004F2132"/>
    <w:rsid w:val="004F2179"/>
    <w:rsid w:val="004F2184"/>
    <w:rsid w:val="004F21B0"/>
    <w:rsid w:val="004F21B1"/>
    <w:rsid w:val="004F2267"/>
    <w:rsid w:val="004F233F"/>
    <w:rsid w:val="004F237C"/>
    <w:rsid w:val="004F2456"/>
    <w:rsid w:val="004F24E2"/>
    <w:rsid w:val="004F26C8"/>
    <w:rsid w:val="004F26D9"/>
    <w:rsid w:val="004F2947"/>
    <w:rsid w:val="004F2A51"/>
    <w:rsid w:val="004F2B28"/>
    <w:rsid w:val="004F2BAD"/>
    <w:rsid w:val="004F2C3E"/>
    <w:rsid w:val="004F2DE4"/>
    <w:rsid w:val="004F2DE9"/>
    <w:rsid w:val="004F2E47"/>
    <w:rsid w:val="004F2F35"/>
    <w:rsid w:val="004F2F3C"/>
    <w:rsid w:val="004F2F80"/>
    <w:rsid w:val="004F2FE3"/>
    <w:rsid w:val="004F324D"/>
    <w:rsid w:val="004F3323"/>
    <w:rsid w:val="004F3426"/>
    <w:rsid w:val="004F3590"/>
    <w:rsid w:val="004F365B"/>
    <w:rsid w:val="004F3663"/>
    <w:rsid w:val="004F3896"/>
    <w:rsid w:val="004F3AAA"/>
    <w:rsid w:val="004F3B1B"/>
    <w:rsid w:val="004F3B55"/>
    <w:rsid w:val="004F3C24"/>
    <w:rsid w:val="004F3E8D"/>
    <w:rsid w:val="004F3F0D"/>
    <w:rsid w:val="004F4225"/>
    <w:rsid w:val="004F422B"/>
    <w:rsid w:val="004F4242"/>
    <w:rsid w:val="004F43B9"/>
    <w:rsid w:val="004F43C5"/>
    <w:rsid w:val="004F443C"/>
    <w:rsid w:val="004F44D8"/>
    <w:rsid w:val="004F473C"/>
    <w:rsid w:val="004F47AA"/>
    <w:rsid w:val="004F48C2"/>
    <w:rsid w:val="004F49F2"/>
    <w:rsid w:val="004F4A33"/>
    <w:rsid w:val="004F4B36"/>
    <w:rsid w:val="004F4F29"/>
    <w:rsid w:val="004F5013"/>
    <w:rsid w:val="004F5024"/>
    <w:rsid w:val="004F51BF"/>
    <w:rsid w:val="004F51FC"/>
    <w:rsid w:val="004F52AC"/>
    <w:rsid w:val="004F52B2"/>
    <w:rsid w:val="004F553E"/>
    <w:rsid w:val="004F558A"/>
    <w:rsid w:val="004F5597"/>
    <w:rsid w:val="004F5650"/>
    <w:rsid w:val="004F588B"/>
    <w:rsid w:val="004F594F"/>
    <w:rsid w:val="004F59A2"/>
    <w:rsid w:val="004F59A4"/>
    <w:rsid w:val="004F5A5D"/>
    <w:rsid w:val="004F5B6B"/>
    <w:rsid w:val="004F5BFE"/>
    <w:rsid w:val="004F5C18"/>
    <w:rsid w:val="004F5C50"/>
    <w:rsid w:val="004F5D00"/>
    <w:rsid w:val="004F5D11"/>
    <w:rsid w:val="004F5D12"/>
    <w:rsid w:val="004F5E3C"/>
    <w:rsid w:val="004F5F7C"/>
    <w:rsid w:val="004F6066"/>
    <w:rsid w:val="004F6101"/>
    <w:rsid w:val="004F6562"/>
    <w:rsid w:val="004F6566"/>
    <w:rsid w:val="004F65AD"/>
    <w:rsid w:val="004F65BB"/>
    <w:rsid w:val="004F66B3"/>
    <w:rsid w:val="004F670F"/>
    <w:rsid w:val="004F6832"/>
    <w:rsid w:val="004F6859"/>
    <w:rsid w:val="004F68AD"/>
    <w:rsid w:val="004F68B1"/>
    <w:rsid w:val="004F6928"/>
    <w:rsid w:val="004F69B9"/>
    <w:rsid w:val="004F6B62"/>
    <w:rsid w:val="004F6B72"/>
    <w:rsid w:val="004F6B8F"/>
    <w:rsid w:val="004F6C70"/>
    <w:rsid w:val="004F6C73"/>
    <w:rsid w:val="004F6CD0"/>
    <w:rsid w:val="004F6D12"/>
    <w:rsid w:val="004F6D5C"/>
    <w:rsid w:val="004F6D64"/>
    <w:rsid w:val="004F6E7A"/>
    <w:rsid w:val="004F6E98"/>
    <w:rsid w:val="004F702C"/>
    <w:rsid w:val="004F7059"/>
    <w:rsid w:val="004F708B"/>
    <w:rsid w:val="004F7241"/>
    <w:rsid w:val="004F7243"/>
    <w:rsid w:val="004F73AD"/>
    <w:rsid w:val="004F74AA"/>
    <w:rsid w:val="004F7545"/>
    <w:rsid w:val="004F759E"/>
    <w:rsid w:val="004F778E"/>
    <w:rsid w:val="004F7896"/>
    <w:rsid w:val="004F79B5"/>
    <w:rsid w:val="004F7B17"/>
    <w:rsid w:val="004F7BD8"/>
    <w:rsid w:val="004F7C26"/>
    <w:rsid w:val="004F7C78"/>
    <w:rsid w:val="004F7CA4"/>
    <w:rsid w:val="004F7E54"/>
    <w:rsid w:val="004F7E78"/>
    <w:rsid w:val="004F7EB8"/>
    <w:rsid w:val="004F7EDB"/>
    <w:rsid w:val="00500165"/>
    <w:rsid w:val="005002E4"/>
    <w:rsid w:val="0050038D"/>
    <w:rsid w:val="00500408"/>
    <w:rsid w:val="0050041E"/>
    <w:rsid w:val="00500438"/>
    <w:rsid w:val="00500549"/>
    <w:rsid w:val="005005B2"/>
    <w:rsid w:val="00500707"/>
    <w:rsid w:val="00500742"/>
    <w:rsid w:val="00500759"/>
    <w:rsid w:val="00500917"/>
    <w:rsid w:val="005009B4"/>
    <w:rsid w:val="00500A56"/>
    <w:rsid w:val="00500AD2"/>
    <w:rsid w:val="00500BC2"/>
    <w:rsid w:val="00500C70"/>
    <w:rsid w:val="00500C8C"/>
    <w:rsid w:val="00500E01"/>
    <w:rsid w:val="00500F27"/>
    <w:rsid w:val="00500FEF"/>
    <w:rsid w:val="00501019"/>
    <w:rsid w:val="005010C6"/>
    <w:rsid w:val="005010F8"/>
    <w:rsid w:val="005013E8"/>
    <w:rsid w:val="00501433"/>
    <w:rsid w:val="00501485"/>
    <w:rsid w:val="0050148A"/>
    <w:rsid w:val="00501568"/>
    <w:rsid w:val="0050159E"/>
    <w:rsid w:val="005017C3"/>
    <w:rsid w:val="00501800"/>
    <w:rsid w:val="00501A35"/>
    <w:rsid w:val="00501AA8"/>
    <w:rsid w:val="00501ACE"/>
    <w:rsid w:val="00501BC5"/>
    <w:rsid w:val="00501C12"/>
    <w:rsid w:val="00501CEB"/>
    <w:rsid w:val="00501D54"/>
    <w:rsid w:val="00501D5E"/>
    <w:rsid w:val="00501E72"/>
    <w:rsid w:val="00501F42"/>
    <w:rsid w:val="00501FB6"/>
    <w:rsid w:val="00502033"/>
    <w:rsid w:val="0050218A"/>
    <w:rsid w:val="00502190"/>
    <w:rsid w:val="00502291"/>
    <w:rsid w:val="00502463"/>
    <w:rsid w:val="0050262F"/>
    <w:rsid w:val="005026DD"/>
    <w:rsid w:val="005026FF"/>
    <w:rsid w:val="005027EA"/>
    <w:rsid w:val="0050283C"/>
    <w:rsid w:val="00502840"/>
    <w:rsid w:val="005028C5"/>
    <w:rsid w:val="00502AD8"/>
    <w:rsid w:val="00502C6E"/>
    <w:rsid w:val="00502D8B"/>
    <w:rsid w:val="00502E56"/>
    <w:rsid w:val="0050312F"/>
    <w:rsid w:val="0050319F"/>
    <w:rsid w:val="005031FD"/>
    <w:rsid w:val="00503233"/>
    <w:rsid w:val="005032D1"/>
    <w:rsid w:val="00503329"/>
    <w:rsid w:val="00503432"/>
    <w:rsid w:val="005034CB"/>
    <w:rsid w:val="00503714"/>
    <w:rsid w:val="00503803"/>
    <w:rsid w:val="0050399B"/>
    <w:rsid w:val="005039F9"/>
    <w:rsid w:val="00503A6A"/>
    <w:rsid w:val="00503BAE"/>
    <w:rsid w:val="00503D6A"/>
    <w:rsid w:val="00503D6C"/>
    <w:rsid w:val="00503F59"/>
    <w:rsid w:val="00504039"/>
    <w:rsid w:val="00504149"/>
    <w:rsid w:val="0050429A"/>
    <w:rsid w:val="00504352"/>
    <w:rsid w:val="005043E7"/>
    <w:rsid w:val="00504499"/>
    <w:rsid w:val="005044BD"/>
    <w:rsid w:val="00504628"/>
    <w:rsid w:val="0050484D"/>
    <w:rsid w:val="00504A8A"/>
    <w:rsid w:val="00504B0A"/>
    <w:rsid w:val="00504EEC"/>
    <w:rsid w:val="00505069"/>
    <w:rsid w:val="0050510E"/>
    <w:rsid w:val="00505229"/>
    <w:rsid w:val="00505505"/>
    <w:rsid w:val="00505510"/>
    <w:rsid w:val="005055FD"/>
    <w:rsid w:val="00505795"/>
    <w:rsid w:val="00505A8E"/>
    <w:rsid w:val="00505A9F"/>
    <w:rsid w:val="00505B95"/>
    <w:rsid w:val="00505F4E"/>
    <w:rsid w:val="0050618E"/>
    <w:rsid w:val="00506199"/>
    <w:rsid w:val="0050626D"/>
    <w:rsid w:val="005062D9"/>
    <w:rsid w:val="00506350"/>
    <w:rsid w:val="00506470"/>
    <w:rsid w:val="00506563"/>
    <w:rsid w:val="00506586"/>
    <w:rsid w:val="005065B5"/>
    <w:rsid w:val="005068B2"/>
    <w:rsid w:val="0050698F"/>
    <w:rsid w:val="005069AD"/>
    <w:rsid w:val="00506AF4"/>
    <w:rsid w:val="00506BDF"/>
    <w:rsid w:val="00506C31"/>
    <w:rsid w:val="00506C50"/>
    <w:rsid w:val="00506C8C"/>
    <w:rsid w:val="00506CC9"/>
    <w:rsid w:val="00506D4F"/>
    <w:rsid w:val="00506D83"/>
    <w:rsid w:val="00506E90"/>
    <w:rsid w:val="00506F65"/>
    <w:rsid w:val="0050706E"/>
    <w:rsid w:val="005071A5"/>
    <w:rsid w:val="0050720E"/>
    <w:rsid w:val="00507217"/>
    <w:rsid w:val="005072B9"/>
    <w:rsid w:val="005072F8"/>
    <w:rsid w:val="00507450"/>
    <w:rsid w:val="005075D0"/>
    <w:rsid w:val="00507627"/>
    <w:rsid w:val="005077AC"/>
    <w:rsid w:val="005077C0"/>
    <w:rsid w:val="0050797C"/>
    <w:rsid w:val="005079F1"/>
    <w:rsid w:val="00507A8D"/>
    <w:rsid w:val="00507AD1"/>
    <w:rsid w:val="00507C36"/>
    <w:rsid w:val="00507CA8"/>
    <w:rsid w:val="00507D1D"/>
    <w:rsid w:val="00507DA9"/>
    <w:rsid w:val="00507E53"/>
    <w:rsid w:val="00507E65"/>
    <w:rsid w:val="00507E67"/>
    <w:rsid w:val="0051027B"/>
    <w:rsid w:val="0051036C"/>
    <w:rsid w:val="00510417"/>
    <w:rsid w:val="00510470"/>
    <w:rsid w:val="005107EA"/>
    <w:rsid w:val="005108FB"/>
    <w:rsid w:val="005109F7"/>
    <w:rsid w:val="00510A68"/>
    <w:rsid w:val="00510AAC"/>
    <w:rsid w:val="00510B1B"/>
    <w:rsid w:val="00510C59"/>
    <w:rsid w:val="00510CCC"/>
    <w:rsid w:val="00510DE5"/>
    <w:rsid w:val="00511081"/>
    <w:rsid w:val="00511087"/>
    <w:rsid w:val="0051117D"/>
    <w:rsid w:val="00511187"/>
    <w:rsid w:val="005111D7"/>
    <w:rsid w:val="00511205"/>
    <w:rsid w:val="0051130A"/>
    <w:rsid w:val="00511357"/>
    <w:rsid w:val="00511490"/>
    <w:rsid w:val="005114C8"/>
    <w:rsid w:val="00511519"/>
    <w:rsid w:val="00511667"/>
    <w:rsid w:val="00511706"/>
    <w:rsid w:val="0051179B"/>
    <w:rsid w:val="00511827"/>
    <w:rsid w:val="005118BF"/>
    <w:rsid w:val="005118F6"/>
    <w:rsid w:val="0051199C"/>
    <w:rsid w:val="00511B42"/>
    <w:rsid w:val="00511B6D"/>
    <w:rsid w:val="00511CE1"/>
    <w:rsid w:val="00511D10"/>
    <w:rsid w:val="00511D32"/>
    <w:rsid w:val="00511D3D"/>
    <w:rsid w:val="00511DEB"/>
    <w:rsid w:val="00511EA4"/>
    <w:rsid w:val="00511EAC"/>
    <w:rsid w:val="00511FCB"/>
    <w:rsid w:val="005120BC"/>
    <w:rsid w:val="00512174"/>
    <w:rsid w:val="0051227D"/>
    <w:rsid w:val="00512324"/>
    <w:rsid w:val="00512409"/>
    <w:rsid w:val="005124AC"/>
    <w:rsid w:val="005124AE"/>
    <w:rsid w:val="005124FC"/>
    <w:rsid w:val="00512525"/>
    <w:rsid w:val="00512643"/>
    <w:rsid w:val="005126EC"/>
    <w:rsid w:val="00512789"/>
    <w:rsid w:val="005127C4"/>
    <w:rsid w:val="005128F3"/>
    <w:rsid w:val="00512A87"/>
    <w:rsid w:val="00512B2E"/>
    <w:rsid w:val="00512D84"/>
    <w:rsid w:val="00512DA2"/>
    <w:rsid w:val="00512DA3"/>
    <w:rsid w:val="00512EB3"/>
    <w:rsid w:val="00512F02"/>
    <w:rsid w:val="00513084"/>
    <w:rsid w:val="0051309F"/>
    <w:rsid w:val="005130A2"/>
    <w:rsid w:val="005130F1"/>
    <w:rsid w:val="0051319E"/>
    <w:rsid w:val="005132B9"/>
    <w:rsid w:val="005133DB"/>
    <w:rsid w:val="00513416"/>
    <w:rsid w:val="00513445"/>
    <w:rsid w:val="00513537"/>
    <w:rsid w:val="005136F0"/>
    <w:rsid w:val="00513785"/>
    <w:rsid w:val="0051379C"/>
    <w:rsid w:val="005137FB"/>
    <w:rsid w:val="0051386D"/>
    <w:rsid w:val="005138DF"/>
    <w:rsid w:val="00513956"/>
    <w:rsid w:val="00513BB9"/>
    <w:rsid w:val="00513BDC"/>
    <w:rsid w:val="00513C53"/>
    <w:rsid w:val="00513C6C"/>
    <w:rsid w:val="00513E73"/>
    <w:rsid w:val="0051405B"/>
    <w:rsid w:val="00514289"/>
    <w:rsid w:val="00514315"/>
    <w:rsid w:val="005144A5"/>
    <w:rsid w:val="005145B0"/>
    <w:rsid w:val="0051474D"/>
    <w:rsid w:val="0051477F"/>
    <w:rsid w:val="005149E4"/>
    <w:rsid w:val="00514AB5"/>
    <w:rsid w:val="00514B49"/>
    <w:rsid w:val="00514B59"/>
    <w:rsid w:val="00514BE1"/>
    <w:rsid w:val="00514C1F"/>
    <w:rsid w:val="00514C93"/>
    <w:rsid w:val="00514C99"/>
    <w:rsid w:val="00514D56"/>
    <w:rsid w:val="00514D72"/>
    <w:rsid w:val="00514E3A"/>
    <w:rsid w:val="00514E81"/>
    <w:rsid w:val="00514EB5"/>
    <w:rsid w:val="00514EC6"/>
    <w:rsid w:val="0051504B"/>
    <w:rsid w:val="005150C7"/>
    <w:rsid w:val="00515118"/>
    <w:rsid w:val="00515183"/>
    <w:rsid w:val="00515304"/>
    <w:rsid w:val="0051541D"/>
    <w:rsid w:val="00515464"/>
    <w:rsid w:val="0051557D"/>
    <w:rsid w:val="005155A6"/>
    <w:rsid w:val="0051563D"/>
    <w:rsid w:val="0051566C"/>
    <w:rsid w:val="005156D1"/>
    <w:rsid w:val="00515749"/>
    <w:rsid w:val="005157FA"/>
    <w:rsid w:val="005158E1"/>
    <w:rsid w:val="0051598F"/>
    <w:rsid w:val="005159D8"/>
    <w:rsid w:val="00515A61"/>
    <w:rsid w:val="00515BBA"/>
    <w:rsid w:val="00515DBA"/>
    <w:rsid w:val="00515E33"/>
    <w:rsid w:val="00515F09"/>
    <w:rsid w:val="00516297"/>
    <w:rsid w:val="005162A8"/>
    <w:rsid w:val="005163E5"/>
    <w:rsid w:val="00516549"/>
    <w:rsid w:val="005165BB"/>
    <w:rsid w:val="0051666F"/>
    <w:rsid w:val="00516740"/>
    <w:rsid w:val="0051674F"/>
    <w:rsid w:val="0051683F"/>
    <w:rsid w:val="005168A3"/>
    <w:rsid w:val="00516954"/>
    <w:rsid w:val="00516B77"/>
    <w:rsid w:val="00516D80"/>
    <w:rsid w:val="00516ECE"/>
    <w:rsid w:val="00516F7B"/>
    <w:rsid w:val="00516FD4"/>
    <w:rsid w:val="005171E2"/>
    <w:rsid w:val="0051720C"/>
    <w:rsid w:val="0051729B"/>
    <w:rsid w:val="005172A1"/>
    <w:rsid w:val="005172D9"/>
    <w:rsid w:val="005174D8"/>
    <w:rsid w:val="005175B5"/>
    <w:rsid w:val="00517633"/>
    <w:rsid w:val="00517830"/>
    <w:rsid w:val="00517853"/>
    <w:rsid w:val="00517878"/>
    <w:rsid w:val="00517A67"/>
    <w:rsid w:val="00517ADB"/>
    <w:rsid w:val="00517BC4"/>
    <w:rsid w:val="00517C54"/>
    <w:rsid w:val="00517DBE"/>
    <w:rsid w:val="00517E03"/>
    <w:rsid w:val="00517EC1"/>
    <w:rsid w:val="00517FF4"/>
    <w:rsid w:val="00520157"/>
    <w:rsid w:val="00520181"/>
    <w:rsid w:val="005201AD"/>
    <w:rsid w:val="00520208"/>
    <w:rsid w:val="00520350"/>
    <w:rsid w:val="0052059E"/>
    <w:rsid w:val="00520700"/>
    <w:rsid w:val="0052072E"/>
    <w:rsid w:val="0052075F"/>
    <w:rsid w:val="005207D4"/>
    <w:rsid w:val="00520814"/>
    <w:rsid w:val="00520823"/>
    <w:rsid w:val="00520858"/>
    <w:rsid w:val="00520891"/>
    <w:rsid w:val="005209C2"/>
    <w:rsid w:val="00520A97"/>
    <w:rsid w:val="00520AD0"/>
    <w:rsid w:val="00520B22"/>
    <w:rsid w:val="00520BAD"/>
    <w:rsid w:val="00520BC6"/>
    <w:rsid w:val="00520C33"/>
    <w:rsid w:val="00520C67"/>
    <w:rsid w:val="00520D2A"/>
    <w:rsid w:val="00520D33"/>
    <w:rsid w:val="00520E0B"/>
    <w:rsid w:val="00520ED6"/>
    <w:rsid w:val="00521033"/>
    <w:rsid w:val="00521058"/>
    <w:rsid w:val="005211A1"/>
    <w:rsid w:val="005211D6"/>
    <w:rsid w:val="00521238"/>
    <w:rsid w:val="005212DA"/>
    <w:rsid w:val="0052131A"/>
    <w:rsid w:val="0052135E"/>
    <w:rsid w:val="0052138A"/>
    <w:rsid w:val="00521443"/>
    <w:rsid w:val="00521566"/>
    <w:rsid w:val="005217F3"/>
    <w:rsid w:val="005218A1"/>
    <w:rsid w:val="0052197E"/>
    <w:rsid w:val="005219EE"/>
    <w:rsid w:val="005219FD"/>
    <w:rsid w:val="00521A06"/>
    <w:rsid w:val="00521A2E"/>
    <w:rsid w:val="00521BE5"/>
    <w:rsid w:val="00521D2C"/>
    <w:rsid w:val="00521E01"/>
    <w:rsid w:val="00521EF5"/>
    <w:rsid w:val="00521F0F"/>
    <w:rsid w:val="00521F11"/>
    <w:rsid w:val="00522275"/>
    <w:rsid w:val="005225BD"/>
    <w:rsid w:val="005225E5"/>
    <w:rsid w:val="0052295E"/>
    <w:rsid w:val="00522A15"/>
    <w:rsid w:val="00522CCB"/>
    <w:rsid w:val="00522DF8"/>
    <w:rsid w:val="00522E09"/>
    <w:rsid w:val="00522F1A"/>
    <w:rsid w:val="00522FAD"/>
    <w:rsid w:val="0052303E"/>
    <w:rsid w:val="005230E9"/>
    <w:rsid w:val="005232B0"/>
    <w:rsid w:val="00523598"/>
    <w:rsid w:val="005235A1"/>
    <w:rsid w:val="0052395A"/>
    <w:rsid w:val="00523975"/>
    <w:rsid w:val="00523984"/>
    <w:rsid w:val="005239D7"/>
    <w:rsid w:val="005239DE"/>
    <w:rsid w:val="00523E79"/>
    <w:rsid w:val="00523F19"/>
    <w:rsid w:val="005240D4"/>
    <w:rsid w:val="005240DC"/>
    <w:rsid w:val="005241EF"/>
    <w:rsid w:val="00524255"/>
    <w:rsid w:val="00524260"/>
    <w:rsid w:val="0052428E"/>
    <w:rsid w:val="005242E5"/>
    <w:rsid w:val="00524345"/>
    <w:rsid w:val="005245EB"/>
    <w:rsid w:val="005245F4"/>
    <w:rsid w:val="00524843"/>
    <w:rsid w:val="0052485F"/>
    <w:rsid w:val="00524932"/>
    <w:rsid w:val="00524995"/>
    <w:rsid w:val="00524A13"/>
    <w:rsid w:val="00524A3A"/>
    <w:rsid w:val="00524A4E"/>
    <w:rsid w:val="00524B0B"/>
    <w:rsid w:val="00524B31"/>
    <w:rsid w:val="00524B52"/>
    <w:rsid w:val="00524BD5"/>
    <w:rsid w:val="00524BF4"/>
    <w:rsid w:val="00524CD7"/>
    <w:rsid w:val="00524D09"/>
    <w:rsid w:val="0052505D"/>
    <w:rsid w:val="0052535A"/>
    <w:rsid w:val="005253D2"/>
    <w:rsid w:val="005254B0"/>
    <w:rsid w:val="005255B2"/>
    <w:rsid w:val="00525601"/>
    <w:rsid w:val="00525664"/>
    <w:rsid w:val="00525782"/>
    <w:rsid w:val="0052578F"/>
    <w:rsid w:val="005257FF"/>
    <w:rsid w:val="00525959"/>
    <w:rsid w:val="00525A61"/>
    <w:rsid w:val="00525B92"/>
    <w:rsid w:val="00525D99"/>
    <w:rsid w:val="00525DE7"/>
    <w:rsid w:val="00525F79"/>
    <w:rsid w:val="00525F98"/>
    <w:rsid w:val="00525FD2"/>
    <w:rsid w:val="00526004"/>
    <w:rsid w:val="005260D2"/>
    <w:rsid w:val="005261B2"/>
    <w:rsid w:val="00526264"/>
    <w:rsid w:val="005262BF"/>
    <w:rsid w:val="0052634D"/>
    <w:rsid w:val="0052634E"/>
    <w:rsid w:val="00526414"/>
    <w:rsid w:val="00526484"/>
    <w:rsid w:val="005264A7"/>
    <w:rsid w:val="005265BB"/>
    <w:rsid w:val="005265E6"/>
    <w:rsid w:val="00526751"/>
    <w:rsid w:val="00526820"/>
    <w:rsid w:val="00526898"/>
    <w:rsid w:val="005268DE"/>
    <w:rsid w:val="0052693F"/>
    <w:rsid w:val="00526BB4"/>
    <w:rsid w:val="00526BEA"/>
    <w:rsid w:val="00526C37"/>
    <w:rsid w:val="00526C96"/>
    <w:rsid w:val="00526D9C"/>
    <w:rsid w:val="00526E47"/>
    <w:rsid w:val="00526F6B"/>
    <w:rsid w:val="00526F73"/>
    <w:rsid w:val="00527015"/>
    <w:rsid w:val="005270DD"/>
    <w:rsid w:val="0052719C"/>
    <w:rsid w:val="0052739F"/>
    <w:rsid w:val="005273B7"/>
    <w:rsid w:val="0052741E"/>
    <w:rsid w:val="0052754F"/>
    <w:rsid w:val="00527689"/>
    <w:rsid w:val="005276A0"/>
    <w:rsid w:val="00527788"/>
    <w:rsid w:val="00527B04"/>
    <w:rsid w:val="00527B4E"/>
    <w:rsid w:val="00527BAE"/>
    <w:rsid w:val="00527BC4"/>
    <w:rsid w:val="00527C79"/>
    <w:rsid w:val="00527C9D"/>
    <w:rsid w:val="00527E0E"/>
    <w:rsid w:val="00527E61"/>
    <w:rsid w:val="00527EA8"/>
    <w:rsid w:val="00527F04"/>
    <w:rsid w:val="00527F3C"/>
    <w:rsid w:val="00527F72"/>
    <w:rsid w:val="00527FB4"/>
    <w:rsid w:val="00530031"/>
    <w:rsid w:val="005301AE"/>
    <w:rsid w:val="00530218"/>
    <w:rsid w:val="00530290"/>
    <w:rsid w:val="00530341"/>
    <w:rsid w:val="00530467"/>
    <w:rsid w:val="00530482"/>
    <w:rsid w:val="00530486"/>
    <w:rsid w:val="00530522"/>
    <w:rsid w:val="00530598"/>
    <w:rsid w:val="005306B9"/>
    <w:rsid w:val="00530780"/>
    <w:rsid w:val="00530857"/>
    <w:rsid w:val="00530868"/>
    <w:rsid w:val="005309B4"/>
    <w:rsid w:val="005309C2"/>
    <w:rsid w:val="00530A0D"/>
    <w:rsid w:val="00530B76"/>
    <w:rsid w:val="00530F96"/>
    <w:rsid w:val="0053107F"/>
    <w:rsid w:val="00531230"/>
    <w:rsid w:val="00531260"/>
    <w:rsid w:val="00531277"/>
    <w:rsid w:val="0053127A"/>
    <w:rsid w:val="005312EC"/>
    <w:rsid w:val="005313C1"/>
    <w:rsid w:val="00531415"/>
    <w:rsid w:val="00531550"/>
    <w:rsid w:val="005315F6"/>
    <w:rsid w:val="005316CF"/>
    <w:rsid w:val="005317E1"/>
    <w:rsid w:val="005318E5"/>
    <w:rsid w:val="005318EB"/>
    <w:rsid w:val="00531997"/>
    <w:rsid w:val="00531BAB"/>
    <w:rsid w:val="00531C05"/>
    <w:rsid w:val="00531C66"/>
    <w:rsid w:val="00531EB7"/>
    <w:rsid w:val="00531EC7"/>
    <w:rsid w:val="00531FEE"/>
    <w:rsid w:val="00532011"/>
    <w:rsid w:val="00532042"/>
    <w:rsid w:val="00532115"/>
    <w:rsid w:val="00532130"/>
    <w:rsid w:val="005321EA"/>
    <w:rsid w:val="0053256F"/>
    <w:rsid w:val="005326AF"/>
    <w:rsid w:val="0053286D"/>
    <w:rsid w:val="005328C3"/>
    <w:rsid w:val="00532908"/>
    <w:rsid w:val="00532A12"/>
    <w:rsid w:val="00532A87"/>
    <w:rsid w:val="00532BB9"/>
    <w:rsid w:val="00532EAB"/>
    <w:rsid w:val="00532F8A"/>
    <w:rsid w:val="00532FD2"/>
    <w:rsid w:val="00533028"/>
    <w:rsid w:val="0053315A"/>
    <w:rsid w:val="005332EF"/>
    <w:rsid w:val="00533329"/>
    <w:rsid w:val="0053333A"/>
    <w:rsid w:val="005333D5"/>
    <w:rsid w:val="005334BC"/>
    <w:rsid w:val="005334FD"/>
    <w:rsid w:val="00533532"/>
    <w:rsid w:val="00533607"/>
    <w:rsid w:val="00533675"/>
    <w:rsid w:val="005336AF"/>
    <w:rsid w:val="005336F5"/>
    <w:rsid w:val="0053377B"/>
    <w:rsid w:val="00533784"/>
    <w:rsid w:val="0053388B"/>
    <w:rsid w:val="00533970"/>
    <w:rsid w:val="00533995"/>
    <w:rsid w:val="00533A65"/>
    <w:rsid w:val="00533AE3"/>
    <w:rsid w:val="00533C09"/>
    <w:rsid w:val="00533C91"/>
    <w:rsid w:val="00533CDD"/>
    <w:rsid w:val="00533D92"/>
    <w:rsid w:val="00533D9D"/>
    <w:rsid w:val="00533FF0"/>
    <w:rsid w:val="0053415C"/>
    <w:rsid w:val="00534237"/>
    <w:rsid w:val="00534357"/>
    <w:rsid w:val="0053448A"/>
    <w:rsid w:val="0053460B"/>
    <w:rsid w:val="00534950"/>
    <w:rsid w:val="00534B70"/>
    <w:rsid w:val="00534D27"/>
    <w:rsid w:val="005350FA"/>
    <w:rsid w:val="00535267"/>
    <w:rsid w:val="0053530A"/>
    <w:rsid w:val="005355B1"/>
    <w:rsid w:val="00535692"/>
    <w:rsid w:val="00535713"/>
    <w:rsid w:val="00535902"/>
    <w:rsid w:val="0053593B"/>
    <w:rsid w:val="00535B2E"/>
    <w:rsid w:val="00535C69"/>
    <w:rsid w:val="00535F9D"/>
    <w:rsid w:val="00535FD5"/>
    <w:rsid w:val="0053600E"/>
    <w:rsid w:val="00536051"/>
    <w:rsid w:val="005360F9"/>
    <w:rsid w:val="00536148"/>
    <w:rsid w:val="0053617C"/>
    <w:rsid w:val="005362BA"/>
    <w:rsid w:val="005362EB"/>
    <w:rsid w:val="00536455"/>
    <w:rsid w:val="00536493"/>
    <w:rsid w:val="005365EB"/>
    <w:rsid w:val="00536633"/>
    <w:rsid w:val="00536689"/>
    <w:rsid w:val="0053674F"/>
    <w:rsid w:val="005367C2"/>
    <w:rsid w:val="005368A6"/>
    <w:rsid w:val="005368CA"/>
    <w:rsid w:val="00536A4D"/>
    <w:rsid w:val="00536A66"/>
    <w:rsid w:val="00536AE4"/>
    <w:rsid w:val="00536B13"/>
    <w:rsid w:val="00536D17"/>
    <w:rsid w:val="00536E30"/>
    <w:rsid w:val="00536E40"/>
    <w:rsid w:val="00536E83"/>
    <w:rsid w:val="00536E88"/>
    <w:rsid w:val="00536ED3"/>
    <w:rsid w:val="00536FD1"/>
    <w:rsid w:val="00537011"/>
    <w:rsid w:val="00537051"/>
    <w:rsid w:val="0053710D"/>
    <w:rsid w:val="0053711E"/>
    <w:rsid w:val="0053713C"/>
    <w:rsid w:val="005371B4"/>
    <w:rsid w:val="00537226"/>
    <w:rsid w:val="00537641"/>
    <w:rsid w:val="00537677"/>
    <w:rsid w:val="0053769D"/>
    <w:rsid w:val="005376E4"/>
    <w:rsid w:val="00537819"/>
    <w:rsid w:val="0053781C"/>
    <w:rsid w:val="00537860"/>
    <w:rsid w:val="005378E7"/>
    <w:rsid w:val="00537934"/>
    <w:rsid w:val="00537A01"/>
    <w:rsid w:val="00537AF1"/>
    <w:rsid w:val="00537B45"/>
    <w:rsid w:val="00537BE7"/>
    <w:rsid w:val="00537D28"/>
    <w:rsid w:val="00537E00"/>
    <w:rsid w:val="00537F30"/>
    <w:rsid w:val="0054002C"/>
    <w:rsid w:val="0054003B"/>
    <w:rsid w:val="0054006D"/>
    <w:rsid w:val="005400D8"/>
    <w:rsid w:val="00540144"/>
    <w:rsid w:val="005402D4"/>
    <w:rsid w:val="00540352"/>
    <w:rsid w:val="00540404"/>
    <w:rsid w:val="00540590"/>
    <w:rsid w:val="005405EF"/>
    <w:rsid w:val="0054089D"/>
    <w:rsid w:val="00540900"/>
    <w:rsid w:val="00540946"/>
    <w:rsid w:val="00540A96"/>
    <w:rsid w:val="00540BFD"/>
    <w:rsid w:val="00540DA2"/>
    <w:rsid w:val="00540DEC"/>
    <w:rsid w:val="00540E0E"/>
    <w:rsid w:val="00540F42"/>
    <w:rsid w:val="005410C5"/>
    <w:rsid w:val="00541420"/>
    <w:rsid w:val="0054143B"/>
    <w:rsid w:val="005414CB"/>
    <w:rsid w:val="00541512"/>
    <w:rsid w:val="00541531"/>
    <w:rsid w:val="005415CD"/>
    <w:rsid w:val="00541660"/>
    <w:rsid w:val="0054167B"/>
    <w:rsid w:val="00541695"/>
    <w:rsid w:val="005416B5"/>
    <w:rsid w:val="005416DD"/>
    <w:rsid w:val="00541753"/>
    <w:rsid w:val="00541758"/>
    <w:rsid w:val="00541894"/>
    <w:rsid w:val="00541A38"/>
    <w:rsid w:val="00541BB8"/>
    <w:rsid w:val="00541C7D"/>
    <w:rsid w:val="00541D1B"/>
    <w:rsid w:val="0054210D"/>
    <w:rsid w:val="005421FE"/>
    <w:rsid w:val="00542287"/>
    <w:rsid w:val="005427C6"/>
    <w:rsid w:val="005428EA"/>
    <w:rsid w:val="005429B3"/>
    <w:rsid w:val="00542BD9"/>
    <w:rsid w:val="00542CA5"/>
    <w:rsid w:val="00542D38"/>
    <w:rsid w:val="00542E49"/>
    <w:rsid w:val="00542E8D"/>
    <w:rsid w:val="00542F38"/>
    <w:rsid w:val="00542F8D"/>
    <w:rsid w:val="00542FEC"/>
    <w:rsid w:val="00543020"/>
    <w:rsid w:val="00543043"/>
    <w:rsid w:val="00543248"/>
    <w:rsid w:val="0054324D"/>
    <w:rsid w:val="0054330C"/>
    <w:rsid w:val="00543310"/>
    <w:rsid w:val="00543322"/>
    <w:rsid w:val="00543410"/>
    <w:rsid w:val="005435F5"/>
    <w:rsid w:val="0054361E"/>
    <w:rsid w:val="005436A9"/>
    <w:rsid w:val="005436DF"/>
    <w:rsid w:val="005437CA"/>
    <w:rsid w:val="00543885"/>
    <w:rsid w:val="005438F2"/>
    <w:rsid w:val="00543A6A"/>
    <w:rsid w:val="00543B7A"/>
    <w:rsid w:val="00543DDC"/>
    <w:rsid w:val="00543E75"/>
    <w:rsid w:val="00543F72"/>
    <w:rsid w:val="00543FF2"/>
    <w:rsid w:val="00544190"/>
    <w:rsid w:val="0054419E"/>
    <w:rsid w:val="005442E4"/>
    <w:rsid w:val="00544388"/>
    <w:rsid w:val="00544447"/>
    <w:rsid w:val="005446F5"/>
    <w:rsid w:val="00544725"/>
    <w:rsid w:val="00544729"/>
    <w:rsid w:val="00544746"/>
    <w:rsid w:val="005447F9"/>
    <w:rsid w:val="005448BD"/>
    <w:rsid w:val="00544938"/>
    <w:rsid w:val="0054495C"/>
    <w:rsid w:val="00544B37"/>
    <w:rsid w:val="00544C33"/>
    <w:rsid w:val="00544D78"/>
    <w:rsid w:val="00544D7D"/>
    <w:rsid w:val="00544ECA"/>
    <w:rsid w:val="00545155"/>
    <w:rsid w:val="00545284"/>
    <w:rsid w:val="0054540B"/>
    <w:rsid w:val="0054549F"/>
    <w:rsid w:val="00545543"/>
    <w:rsid w:val="00545599"/>
    <w:rsid w:val="00545612"/>
    <w:rsid w:val="00545647"/>
    <w:rsid w:val="00545871"/>
    <w:rsid w:val="005458AB"/>
    <w:rsid w:val="005458CF"/>
    <w:rsid w:val="00545918"/>
    <w:rsid w:val="00545A67"/>
    <w:rsid w:val="00545CB8"/>
    <w:rsid w:val="00545D54"/>
    <w:rsid w:val="00545E79"/>
    <w:rsid w:val="00545EA4"/>
    <w:rsid w:val="005462C4"/>
    <w:rsid w:val="005462D8"/>
    <w:rsid w:val="00546387"/>
    <w:rsid w:val="005463B0"/>
    <w:rsid w:val="005463E2"/>
    <w:rsid w:val="00546445"/>
    <w:rsid w:val="00546540"/>
    <w:rsid w:val="00546576"/>
    <w:rsid w:val="00546617"/>
    <w:rsid w:val="00546682"/>
    <w:rsid w:val="005466B7"/>
    <w:rsid w:val="00546770"/>
    <w:rsid w:val="005467C8"/>
    <w:rsid w:val="0054684C"/>
    <w:rsid w:val="0054685C"/>
    <w:rsid w:val="00546A7E"/>
    <w:rsid w:val="00546AF5"/>
    <w:rsid w:val="00546DC7"/>
    <w:rsid w:val="00546ED1"/>
    <w:rsid w:val="00546F16"/>
    <w:rsid w:val="00546F58"/>
    <w:rsid w:val="00546FB8"/>
    <w:rsid w:val="00546FC4"/>
    <w:rsid w:val="00546FDF"/>
    <w:rsid w:val="005470A0"/>
    <w:rsid w:val="005470B6"/>
    <w:rsid w:val="0054713E"/>
    <w:rsid w:val="00547362"/>
    <w:rsid w:val="005473AC"/>
    <w:rsid w:val="005474D4"/>
    <w:rsid w:val="00547512"/>
    <w:rsid w:val="00547543"/>
    <w:rsid w:val="005475BD"/>
    <w:rsid w:val="0054773E"/>
    <w:rsid w:val="005477A0"/>
    <w:rsid w:val="00547812"/>
    <w:rsid w:val="00547956"/>
    <w:rsid w:val="00547A09"/>
    <w:rsid w:val="00547AFA"/>
    <w:rsid w:val="00547C38"/>
    <w:rsid w:val="00547C40"/>
    <w:rsid w:val="00547C68"/>
    <w:rsid w:val="00547D04"/>
    <w:rsid w:val="00547D78"/>
    <w:rsid w:val="00547D96"/>
    <w:rsid w:val="00547E05"/>
    <w:rsid w:val="00547EA9"/>
    <w:rsid w:val="00547F88"/>
    <w:rsid w:val="00550097"/>
    <w:rsid w:val="005500A7"/>
    <w:rsid w:val="00550179"/>
    <w:rsid w:val="0055020C"/>
    <w:rsid w:val="00550414"/>
    <w:rsid w:val="0055051F"/>
    <w:rsid w:val="00550576"/>
    <w:rsid w:val="005505FB"/>
    <w:rsid w:val="0055073E"/>
    <w:rsid w:val="00550781"/>
    <w:rsid w:val="00550A3B"/>
    <w:rsid w:val="00550AAF"/>
    <w:rsid w:val="00550BF4"/>
    <w:rsid w:val="00550C2F"/>
    <w:rsid w:val="00550C67"/>
    <w:rsid w:val="00550CA8"/>
    <w:rsid w:val="00550CBA"/>
    <w:rsid w:val="00550D2D"/>
    <w:rsid w:val="00550D64"/>
    <w:rsid w:val="00550D91"/>
    <w:rsid w:val="00550DF0"/>
    <w:rsid w:val="00550F15"/>
    <w:rsid w:val="00550FEA"/>
    <w:rsid w:val="00551026"/>
    <w:rsid w:val="005511F3"/>
    <w:rsid w:val="00551315"/>
    <w:rsid w:val="0055145B"/>
    <w:rsid w:val="0055148C"/>
    <w:rsid w:val="005514C6"/>
    <w:rsid w:val="0055156E"/>
    <w:rsid w:val="005518E5"/>
    <w:rsid w:val="0055195D"/>
    <w:rsid w:val="00551A92"/>
    <w:rsid w:val="00551BD7"/>
    <w:rsid w:val="00551ED8"/>
    <w:rsid w:val="00551EFD"/>
    <w:rsid w:val="00551FAA"/>
    <w:rsid w:val="00551FC2"/>
    <w:rsid w:val="00552103"/>
    <w:rsid w:val="00552310"/>
    <w:rsid w:val="005523B6"/>
    <w:rsid w:val="005523DA"/>
    <w:rsid w:val="0055243C"/>
    <w:rsid w:val="0055245D"/>
    <w:rsid w:val="005524B1"/>
    <w:rsid w:val="00552770"/>
    <w:rsid w:val="00552867"/>
    <w:rsid w:val="00552A5F"/>
    <w:rsid w:val="00552AF4"/>
    <w:rsid w:val="00552BAA"/>
    <w:rsid w:val="00552BD6"/>
    <w:rsid w:val="00552CA3"/>
    <w:rsid w:val="00552CB4"/>
    <w:rsid w:val="00552D62"/>
    <w:rsid w:val="00552D7E"/>
    <w:rsid w:val="00552EBA"/>
    <w:rsid w:val="00552EFE"/>
    <w:rsid w:val="0055300D"/>
    <w:rsid w:val="005530A1"/>
    <w:rsid w:val="0055312D"/>
    <w:rsid w:val="0055316F"/>
    <w:rsid w:val="005531E4"/>
    <w:rsid w:val="0055324C"/>
    <w:rsid w:val="00553320"/>
    <w:rsid w:val="005533C4"/>
    <w:rsid w:val="00553515"/>
    <w:rsid w:val="0055353E"/>
    <w:rsid w:val="00553572"/>
    <w:rsid w:val="005536B9"/>
    <w:rsid w:val="0055386D"/>
    <w:rsid w:val="0055390C"/>
    <w:rsid w:val="00553A16"/>
    <w:rsid w:val="00553A55"/>
    <w:rsid w:val="00553ADC"/>
    <w:rsid w:val="00553BAF"/>
    <w:rsid w:val="00553DE5"/>
    <w:rsid w:val="00553E24"/>
    <w:rsid w:val="00553E6D"/>
    <w:rsid w:val="00553F68"/>
    <w:rsid w:val="00554023"/>
    <w:rsid w:val="0055408A"/>
    <w:rsid w:val="00554113"/>
    <w:rsid w:val="0055420B"/>
    <w:rsid w:val="005542BA"/>
    <w:rsid w:val="0055430F"/>
    <w:rsid w:val="005544AE"/>
    <w:rsid w:val="0055469F"/>
    <w:rsid w:val="005547AF"/>
    <w:rsid w:val="00554861"/>
    <w:rsid w:val="00554874"/>
    <w:rsid w:val="005548FC"/>
    <w:rsid w:val="00554A1D"/>
    <w:rsid w:val="00554D08"/>
    <w:rsid w:val="00554D46"/>
    <w:rsid w:val="00554FA7"/>
    <w:rsid w:val="005550F6"/>
    <w:rsid w:val="0055515F"/>
    <w:rsid w:val="005551DD"/>
    <w:rsid w:val="005552A5"/>
    <w:rsid w:val="005552C2"/>
    <w:rsid w:val="00555343"/>
    <w:rsid w:val="005553D7"/>
    <w:rsid w:val="0055540C"/>
    <w:rsid w:val="00555550"/>
    <w:rsid w:val="0055559A"/>
    <w:rsid w:val="0055567B"/>
    <w:rsid w:val="0055575E"/>
    <w:rsid w:val="005557C9"/>
    <w:rsid w:val="005558E0"/>
    <w:rsid w:val="00555958"/>
    <w:rsid w:val="005559F6"/>
    <w:rsid w:val="00555B23"/>
    <w:rsid w:val="00555B54"/>
    <w:rsid w:val="00555D67"/>
    <w:rsid w:val="00555FF1"/>
    <w:rsid w:val="00556019"/>
    <w:rsid w:val="00556088"/>
    <w:rsid w:val="005562AD"/>
    <w:rsid w:val="00556409"/>
    <w:rsid w:val="00556509"/>
    <w:rsid w:val="0055654F"/>
    <w:rsid w:val="00556683"/>
    <w:rsid w:val="005566B8"/>
    <w:rsid w:val="00556727"/>
    <w:rsid w:val="005567A2"/>
    <w:rsid w:val="00556807"/>
    <w:rsid w:val="00556891"/>
    <w:rsid w:val="005568BA"/>
    <w:rsid w:val="0055691E"/>
    <w:rsid w:val="005569AC"/>
    <w:rsid w:val="00556A8A"/>
    <w:rsid w:val="00556C15"/>
    <w:rsid w:val="00556DDB"/>
    <w:rsid w:val="00556E77"/>
    <w:rsid w:val="00556EB2"/>
    <w:rsid w:val="0055701F"/>
    <w:rsid w:val="005570CB"/>
    <w:rsid w:val="00557341"/>
    <w:rsid w:val="005573B3"/>
    <w:rsid w:val="00557462"/>
    <w:rsid w:val="00557525"/>
    <w:rsid w:val="00557552"/>
    <w:rsid w:val="005575B3"/>
    <w:rsid w:val="00557644"/>
    <w:rsid w:val="0055764C"/>
    <w:rsid w:val="0055772D"/>
    <w:rsid w:val="0055785E"/>
    <w:rsid w:val="00557A12"/>
    <w:rsid w:val="00557A3A"/>
    <w:rsid w:val="00557D5A"/>
    <w:rsid w:val="00557DD3"/>
    <w:rsid w:val="00557E0D"/>
    <w:rsid w:val="0056015F"/>
    <w:rsid w:val="005602BA"/>
    <w:rsid w:val="005602C4"/>
    <w:rsid w:val="00560393"/>
    <w:rsid w:val="005603AC"/>
    <w:rsid w:val="005604ED"/>
    <w:rsid w:val="005604F8"/>
    <w:rsid w:val="00560577"/>
    <w:rsid w:val="0056057E"/>
    <w:rsid w:val="00560754"/>
    <w:rsid w:val="005608B7"/>
    <w:rsid w:val="005608EB"/>
    <w:rsid w:val="00560930"/>
    <w:rsid w:val="00560AE8"/>
    <w:rsid w:val="00560C4D"/>
    <w:rsid w:val="00560CB4"/>
    <w:rsid w:val="00560CBE"/>
    <w:rsid w:val="00560D26"/>
    <w:rsid w:val="00560DBF"/>
    <w:rsid w:val="00560E96"/>
    <w:rsid w:val="00561155"/>
    <w:rsid w:val="0056115D"/>
    <w:rsid w:val="00561199"/>
    <w:rsid w:val="0056119E"/>
    <w:rsid w:val="0056119F"/>
    <w:rsid w:val="00561330"/>
    <w:rsid w:val="00561423"/>
    <w:rsid w:val="005614C5"/>
    <w:rsid w:val="005614F3"/>
    <w:rsid w:val="0056151A"/>
    <w:rsid w:val="005615AA"/>
    <w:rsid w:val="00561608"/>
    <w:rsid w:val="0056161A"/>
    <w:rsid w:val="0056164C"/>
    <w:rsid w:val="005616C2"/>
    <w:rsid w:val="00561782"/>
    <w:rsid w:val="0056181A"/>
    <w:rsid w:val="0056182C"/>
    <w:rsid w:val="00561941"/>
    <w:rsid w:val="005619EF"/>
    <w:rsid w:val="00561A5C"/>
    <w:rsid w:val="00561C30"/>
    <w:rsid w:val="00561CBF"/>
    <w:rsid w:val="00561F19"/>
    <w:rsid w:val="0056214C"/>
    <w:rsid w:val="00562172"/>
    <w:rsid w:val="0056229F"/>
    <w:rsid w:val="00562721"/>
    <w:rsid w:val="005627CF"/>
    <w:rsid w:val="0056294A"/>
    <w:rsid w:val="005629E5"/>
    <w:rsid w:val="005629F8"/>
    <w:rsid w:val="005629FB"/>
    <w:rsid w:val="00562D07"/>
    <w:rsid w:val="00562D40"/>
    <w:rsid w:val="00562DC2"/>
    <w:rsid w:val="00562E32"/>
    <w:rsid w:val="00562FC3"/>
    <w:rsid w:val="005631BA"/>
    <w:rsid w:val="00563445"/>
    <w:rsid w:val="005634F8"/>
    <w:rsid w:val="0056352A"/>
    <w:rsid w:val="005635D0"/>
    <w:rsid w:val="005635F4"/>
    <w:rsid w:val="00563924"/>
    <w:rsid w:val="00563A51"/>
    <w:rsid w:val="00563AF8"/>
    <w:rsid w:val="00563D3C"/>
    <w:rsid w:val="00563E62"/>
    <w:rsid w:val="00563E67"/>
    <w:rsid w:val="00563E9F"/>
    <w:rsid w:val="00563EF4"/>
    <w:rsid w:val="00563F8F"/>
    <w:rsid w:val="00563FE6"/>
    <w:rsid w:val="00564102"/>
    <w:rsid w:val="00564369"/>
    <w:rsid w:val="00564372"/>
    <w:rsid w:val="00564384"/>
    <w:rsid w:val="00564439"/>
    <w:rsid w:val="005644D9"/>
    <w:rsid w:val="00564521"/>
    <w:rsid w:val="0056457C"/>
    <w:rsid w:val="0056461B"/>
    <w:rsid w:val="005647EA"/>
    <w:rsid w:val="0056481D"/>
    <w:rsid w:val="00564891"/>
    <w:rsid w:val="0056493F"/>
    <w:rsid w:val="00564A89"/>
    <w:rsid w:val="00564ABD"/>
    <w:rsid w:val="00564B2D"/>
    <w:rsid w:val="00564B45"/>
    <w:rsid w:val="00564BFF"/>
    <w:rsid w:val="00564CA4"/>
    <w:rsid w:val="00564CFB"/>
    <w:rsid w:val="00564D3B"/>
    <w:rsid w:val="00564D76"/>
    <w:rsid w:val="00564D91"/>
    <w:rsid w:val="00564EA0"/>
    <w:rsid w:val="00564F66"/>
    <w:rsid w:val="00565024"/>
    <w:rsid w:val="005650F4"/>
    <w:rsid w:val="00565267"/>
    <w:rsid w:val="005652CD"/>
    <w:rsid w:val="00565654"/>
    <w:rsid w:val="005656D2"/>
    <w:rsid w:val="005657B1"/>
    <w:rsid w:val="005658CD"/>
    <w:rsid w:val="005658E0"/>
    <w:rsid w:val="00565A3E"/>
    <w:rsid w:val="00565B63"/>
    <w:rsid w:val="00565C08"/>
    <w:rsid w:val="00565C12"/>
    <w:rsid w:val="00565C28"/>
    <w:rsid w:val="00565C58"/>
    <w:rsid w:val="00565C70"/>
    <w:rsid w:val="00565C8F"/>
    <w:rsid w:val="00565E4D"/>
    <w:rsid w:val="00565E6C"/>
    <w:rsid w:val="00565ECE"/>
    <w:rsid w:val="00565EE6"/>
    <w:rsid w:val="00565F59"/>
    <w:rsid w:val="00566216"/>
    <w:rsid w:val="00566230"/>
    <w:rsid w:val="0056623F"/>
    <w:rsid w:val="005663C6"/>
    <w:rsid w:val="00566545"/>
    <w:rsid w:val="00566549"/>
    <w:rsid w:val="00566697"/>
    <w:rsid w:val="005666FA"/>
    <w:rsid w:val="00566712"/>
    <w:rsid w:val="00566831"/>
    <w:rsid w:val="005668BC"/>
    <w:rsid w:val="005668D0"/>
    <w:rsid w:val="00566966"/>
    <w:rsid w:val="00566D5D"/>
    <w:rsid w:val="00566E8E"/>
    <w:rsid w:val="00566F44"/>
    <w:rsid w:val="00566FBD"/>
    <w:rsid w:val="00566FD0"/>
    <w:rsid w:val="00567039"/>
    <w:rsid w:val="005670DA"/>
    <w:rsid w:val="00567101"/>
    <w:rsid w:val="0056718E"/>
    <w:rsid w:val="0056758B"/>
    <w:rsid w:val="005675B1"/>
    <w:rsid w:val="005675F0"/>
    <w:rsid w:val="0056766E"/>
    <w:rsid w:val="0056776E"/>
    <w:rsid w:val="0056779D"/>
    <w:rsid w:val="005677C3"/>
    <w:rsid w:val="005677EB"/>
    <w:rsid w:val="00567885"/>
    <w:rsid w:val="00567928"/>
    <w:rsid w:val="00567A08"/>
    <w:rsid w:val="00567A5C"/>
    <w:rsid w:val="00567B9A"/>
    <w:rsid w:val="00567BE8"/>
    <w:rsid w:val="00567D17"/>
    <w:rsid w:val="00567D5B"/>
    <w:rsid w:val="00567FB0"/>
    <w:rsid w:val="00567FFE"/>
    <w:rsid w:val="0057004E"/>
    <w:rsid w:val="00570106"/>
    <w:rsid w:val="00570207"/>
    <w:rsid w:val="00570224"/>
    <w:rsid w:val="0057025D"/>
    <w:rsid w:val="0057029E"/>
    <w:rsid w:val="0057048B"/>
    <w:rsid w:val="0057052B"/>
    <w:rsid w:val="0057052C"/>
    <w:rsid w:val="00570622"/>
    <w:rsid w:val="00570801"/>
    <w:rsid w:val="005708DC"/>
    <w:rsid w:val="00570A31"/>
    <w:rsid w:val="00570ACD"/>
    <w:rsid w:val="00570D58"/>
    <w:rsid w:val="00570D8A"/>
    <w:rsid w:val="00570E42"/>
    <w:rsid w:val="00570E46"/>
    <w:rsid w:val="00570EA3"/>
    <w:rsid w:val="00570FCD"/>
    <w:rsid w:val="0057100A"/>
    <w:rsid w:val="0057107B"/>
    <w:rsid w:val="005710A2"/>
    <w:rsid w:val="00571203"/>
    <w:rsid w:val="00571204"/>
    <w:rsid w:val="00571219"/>
    <w:rsid w:val="005712D2"/>
    <w:rsid w:val="00571475"/>
    <w:rsid w:val="005714EB"/>
    <w:rsid w:val="0057150F"/>
    <w:rsid w:val="00571688"/>
    <w:rsid w:val="005717C7"/>
    <w:rsid w:val="00571A63"/>
    <w:rsid w:val="00571B81"/>
    <w:rsid w:val="00571C21"/>
    <w:rsid w:val="00571CB2"/>
    <w:rsid w:val="00571CF4"/>
    <w:rsid w:val="00571D9E"/>
    <w:rsid w:val="00571DCB"/>
    <w:rsid w:val="00571DF7"/>
    <w:rsid w:val="00571E33"/>
    <w:rsid w:val="00571E5A"/>
    <w:rsid w:val="005721ED"/>
    <w:rsid w:val="00572277"/>
    <w:rsid w:val="005722E0"/>
    <w:rsid w:val="00572318"/>
    <w:rsid w:val="0057260B"/>
    <w:rsid w:val="00572627"/>
    <w:rsid w:val="0057262A"/>
    <w:rsid w:val="00572636"/>
    <w:rsid w:val="00572754"/>
    <w:rsid w:val="0057275E"/>
    <w:rsid w:val="005727AF"/>
    <w:rsid w:val="005728A2"/>
    <w:rsid w:val="00572A75"/>
    <w:rsid w:val="00572AB0"/>
    <w:rsid w:val="00572C99"/>
    <w:rsid w:val="00572CF7"/>
    <w:rsid w:val="00572E1D"/>
    <w:rsid w:val="00572E78"/>
    <w:rsid w:val="00572EF2"/>
    <w:rsid w:val="0057301D"/>
    <w:rsid w:val="005730F0"/>
    <w:rsid w:val="005731E7"/>
    <w:rsid w:val="005733B6"/>
    <w:rsid w:val="0057350F"/>
    <w:rsid w:val="00573592"/>
    <w:rsid w:val="005736E1"/>
    <w:rsid w:val="005736F5"/>
    <w:rsid w:val="00573778"/>
    <w:rsid w:val="005737A9"/>
    <w:rsid w:val="005737FE"/>
    <w:rsid w:val="005738A0"/>
    <w:rsid w:val="00573935"/>
    <w:rsid w:val="00573A8B"/>
    <w:rsid w:val="00573BC3"/>
    <w:rsid w:val="00573C14"/>
    <w:rsid w:val="00573C1C"/>
    <w:rsid w:val="00573CC2"/>
    <w:rsid w:val="00573D75"/>
    <w:rsid w:val="00573F73"/>
    <w:rsid w:val="00573FE2"/>
    <w:rsid w:val="00574028"/>
    <w:rsid w:val="0057408D"/>
    <w:rsid w:val="0057435D"/>
    <w:rsid w:val="005744F3"/>
    <w:rsid w:val="005745C3"/>
    <w:rsid w:val="005745D6"/>
    <w:rsid w:val="00574688"/>
    <w:rsid w:val="00574691"/>
    <w:rsid w:val="00574993"/>
    <w:rsid w:val="005749C2"/>
    <w:rsid w:val="00574A8C"/>
    <w:rsid w:val="00574AE3"/>
    <w:rsid w:val="00574B69"/>
    <w:rsid w:val="00574FA7"/>
    <w:rsid w:val="00575037"/>
    <w:rsid w:val="00575074"/>
    <w:rsid w:val="00575098"/>
    <w:rsid w:val="00575141"/>
    <w:rsid w:val="005751A9"/>
    <w:rsid w:val="005751C4"/>
    <w:rsid w:val="00575330"/>
    <w:rsid w:val="0057536F"/>
    <w:rsid w:val="005754E6"/>
    <w:rsid w:val="00575526"/>
    <w:rsid w:val="00575542"/>
    <w:rsid w:val="0057574D"/>
    <w:rsid w:val="00575756"/>
    <w:rsid w:val="005757C2"/>
    <w:rsid w:val="005757C7"/>
    <w:rsid w:val="00575874"/>
    <w:rsid w:val="00575A8C"/>
    <w:rsid w:val="00575AE0"/>
    <w:rsid w:val="00575B28"/>
    <w:rsid w:val="00575BDD"/>
    <w:rsid w:val="00575D0B"/>
    <w:rsid w:val="00575E4B"/>
    <w:rsid w:val="00575F0A"/>
    <w:rsid w:val="00575F86"/>
    <w:rsid w:val="00575F8D"/>
    <w:rsid w:val="00575FA1"/>
    <w:rsid w:val="00576266"/>
    <w:rsid w:val="005762B6"/>
    <w:rsid w:val="0057634D"/>
    <w:rsid w:val="005764D4"/>
    <w:rsid w:val="0057650B"/>
    <w:rsid w:val="0057656B"/>
    <w:rsid w:val="0057659C"/>
    <w:rsid w:val="005766C5"/>
    <w:rsid w:val="0057685F"/>
    <w:rsid w:val="00576991"/>
    <w:rsid w:val="005769EE"/>
    <w:rsid w:val="00576B3B"/>
    <w:rsid w:val="00576B5E"/>
    <w:rsid w:val="00576E77"/>
    <w:rsid w:val="00576E87"/>
    <w:rsid w:val="00576FA0"/>
    <w:rsid w:val="00576FDA"/>
    <w:rsid w:val="0057702D"/>
    <w:rsid w:val="00577208"/>
    <w:rsid w:val="00577279"/>
    <w:rsid w:val="00577422"/>
    <w:rsid w:val="0057748A"/>
    <w:rsid w:val="0057751B"/>
    <w:rsid w:val="005775C6"/>
    <w:rsid w:val="0057785A"/>
    <w:rsid w:val="005778C3"/>
    <w:rsid w:val="00577949"/>
    <w:rsid w:val="0057795E"/>
    <w:rsid w:val="00577976"/>
    <w:rsid w:val="005779CF"/>
    <w:rsid w:val="005779D8"/>
    <w:rsid w:val="005779E9"/>
    <w:rsid w:val="00577A67"/>
    <w:rsid w:val="00577B41"/>
    <w:rsid w:val="00577C6D"/>
    <w:rsid w:val="00577C89"/>
    <w:rsid w:val="00577DE1"/>
    <w:rsid w:val="00577E3A"/>
    <w:rsid w:val="00577FD5"/>
    <w:rsid w:val="00577FEC"/>
    <w:rsid w:val="0058008C"/>
    <w:rsid w:val="005800AC"/>
    <w:rsid w:val="00580304"/>
    <w:rsid w:val="005803BD"/>
    <w:rsid w:val="005804E7"/>
    <w:rsid w:val="00580670"/>
    <w:rsid w:val="0058093D"/>
    <w:rsid w:val="0058094E"/>
    <w:rsid w:val="0058095C"/>
    <w:rsid w:val="00580977"/>
    <w:rsid w:val="00580A06"/>
    <w:rsid w:val="00580A3F"/>
    <w:rsid w:val="00580CFE"/>
    <w:rsid w:val="00580DFF"/>
    <w:rsid w:val="00580E01"/>
    <w:rsid w:val="00580F57"/>
    <w:rsid w:val="00581164"/>
    <w:rsid w:val="005812F5"/>
    <w:rsid w:val="00581448"/>
    <w:rsid w:val="005815B5"/>
    <w:rsid w:val="005816A6"/>
    <w:rsid w:val="0058186B"/>
    <w:rsid w:val="005818BE"/>
    <w:rsid w:val="00581BD0"/>
    <w:rsid w:val="00581D9B"/>
    <w:rsid w:val="00581E43"/>
    <w:rsid w:val="00581F36"/>
    <w:rsid w:val="00582396"/>
    <w:rsid w:val="0058239C"/>
    <w:rsid w:val="00582443"/>
    <w:rsid w:val="005824D2"/>
    <w:rsid w:val="00582502"/>
    <w:rsid w:val="005825B4"/>
    <w:rsid w:val="00582628"/>
    <w:rsid w:val="005828CE"/>
    <w:rsid w:val="005828F9"/>
    <w:rsid w:val="00582919"/>
    <w:rsid w:val="00582933"/>
    <w:rsid w:val="00582AAC"/>
    <w:rsid w:val="00582AEF"/>
    <w:rsid w:val="00582B52"/>
    <w:rsid w:val="00582C98"/>
    <w:rsid w:val="00582D0D"/>
    <w:rsid w:val="00582E0A"/>
    <w:rsid w:val="00582E1C"/>
    <w:rsid w:val="00582F3E"/>
    <w:rsid w:val="0058303C"/>
    <w:rsid w:val="00583062"/>
    <w:rsid w:val="00583221"/>
    <w:rsid w:val="00583256"/>
    <w:rsid w:val="0058334D"/>
    <w:rsid w:val="00583423"/>
    <w:rsid w:val="00583566"/>
    <w:rsid w:val="00583623"/>
    <w:rsid w:val="0058364F"/>
    <w:rsid w:val="00583752"/>
    <w:rsid w:val="00583829"/>
    <w:rsid w:val="00583875"/>
    <w:rsid w:val="00583888"/>
    <w:rsid w:val="00583911"/>
    <w:rsid w:val="0058398A"/>
    <w:rsid w:val="00583990"/>
    <w:rsid w:val="005839F2"/>
    <w:rsid w:val="00583B76"/>
    <w:rsid w:val="00583CFF"/>
    <w:rsid w:val="00583DD6"/>
    <w:rsid w:val="00584086"/>
    <w:rsid w:val="00584100"/>
    <w:rsid w:val="0058426C"/>
    <w:rsid w:val="00584275"/>
    <w:rsid w:val="005842D9"/>
    <w:rsid w:val="0058436A"/>
    <w:rsid w:val="005843AF"/>
    <w:rsid w:val="005843F4"/>
    <w:rsid w:val="005845F5"/>
    <w:rsid w:val="00584970"/>
    <w:rsid w:val="00584B9C"/>
    <w:rsid w:val="00584DE8"/>
    <w:rsid w:val="00584E59"/>
    <w:rsid w:val="00584ECF"/>
    <w:rsid w:val="00584EE6"/>
    <w:rsid w:val="00585038"/>
    <w:rsid w:val="005850CC"/>
    <w:rsid w:val="00585100"/>
    <w:rsid w:val="0058518F"/>
    <w:rsid w:val="005851A2"/>
    <w:rsid w:val="00585315"/>
    <w:rsid w:val="00585373"/>
    <w:rsid w:val="005853A5"/>
    <w:rsid w:val="0058572E"/>
    <w:rsid w:val="00585758"/>
    <w:rsid w:val="00585971"/>
    <w:rsid w:val="00585A1A"/>
    <w:rsid w:val="00585B29"/>
    <w:rsid w:val="00585DC6"/>
    <w:rsid w:val="00585F31"/>
    <w:rsid w:val="005860BF"/>
    <w:rsid w:val="00586147"/>
    <w:rsid w:val="00586256"/>
    <w:rsid w:val="005862C4"/>
    <w:rsid w:val="00586328"/>
    <w:rsid w:val="0058656D"/>
    <w:rsid w:val="00586611"/>
    <w:rsid w:val="005866AB"/>
    <w:rsid w:val="00586967"/>
    <w:rsid w:val="00586AEE"/>
    <w:rsid w:val="00586C1D"/>
    <w:rsid w:val="00586CDB"/>
    <w:rsid w:val="00586D3E"/>
    <w:rsid w:val="00586D63"/>
    <w:rsid w:val="00586E22"/>
    <w:rsid w:val="0058701A"/>
    <w:rsid w:val="00587066"/>
    <w:rsid w:val="005870F9"/>
    <w:rsid w:val="0058718F"/>
    <w:rsid w:val="00587216"/>
    <w:rsid w:val="005872F3"/>
    <w:rsid w:val="005872F7"/>
    <w:rsid w:val="00587519"/>
    <w:rsid w:val="0058756E"/>
    <w:rsid w:val="00587598"/>
    <w:rsid w:val="005875A9"/>
    <w:rsid w:val="0058763B"/>
    <w:rsid w:val="00587662"/>
    <w:rsid w:val="005877D1"/>
    <w:rsid w:val="005877D5"/>
    <w:rsid w:val="00587980"/>
    <w:rsid w:val="00587A47"/>
    <w:rsid w:val="00587A84"/>
    <w:rsid w:val="00587AA8"/>
    <w:rsid w:val="00587D39"/>
    <w:rsid w:val="00587D7F"/>
    <w:rsid w:val="00587D9C"/>
    <w:rsid w:val="00587E69"/>
    <w:rsid w:val="0059006F"/>
    <w:rsid w:val="00590152"/>
    <w:rsid w:val="00590165"/>
    <w:rsid w:val="005901C0"/>
    <w:rsid w:val="005901E6"/>
    <w:rsid w:val="00590232"/>
    <w:rsid w:val="0059044F"/>
    <w:rsid w:val="0059049D"/>
    <w:rsid w:val="005904D1"/>
    <w:rsid w:val="0059058B"/>
    <w:rsid w:val="005905E4"/>
    <w:rsid w:val="005906E2"/>
    <w:rsid w:val="00590775"/>
    <w:rsid w:val="005907DE"/>
    <w:rsid w:val="005907FC"/>
    <w:rsid w:val="005908D4"/>
    <w:rsid w:val="00590963"/>
    <w:rsid w:val="00590A05"/>
    <w:rsid w:val="00590ACA"/>
    <w:rsid w:val="00590ADE"/>
    <w:rsid w:val="00590B30"/>
    <w:rsid w:val="00590D0C"/>
    <w:rsid w:val="00590D22"/>
    <w:rsid w:val="00590F9C"/>
    <w:rsid w:val="00591147"/>
    <w:rsid w:val="005911DB"/>
    <w:rsid w:val="00591224"/>
    <w:rsid w:val="0059128E"/>
    <w:rsid w:val="005912BB"/>
    <w:rsid w:val="005912C7"/>
    <w:rsid w:val="00591412"/>
    <w:rsid w:val="00591425"/>
    <w:rsid w:val="005914BC"/>
    <w:rsid w:val="00591567"/>
    <w:rsid w:val="00591899"/>
    <w:rsid w:val="005918B9"/>
    <w:rsid w:val="005918CA"/>
    <w:rsid w:val="00591BBA"/>
    <w:rsid w:val="00591C77"/>
    <w:rsid w:val="00591D01"/>
    <w:rsid w:val="00591DB5"/>
    <w:rsid w:val="00591F7F"/>
    <w:rsid w:val="00591FEF"/>
    <w:rsid w:val="00592058"/>
    <w:rsid w:val="00592078"/>
    <w:rsid w:val="00592106"/>
    <w:rsid w:val="005921D5"/>
    <w:rsid w:val="005922F4"/>
    <w:rsid w:val="00592347"/>
    <w:rsid w:val="0059240A"/>
    <w:rsid w:val="00592553"/>
    <w:rsid w:val="0059262F"/>
    <w:rsid w:val="00592630"/>
    <w:rsid w:val="0059269B"/>
    <w:rsid w:val="005926CA"/>
    <w:rsid w:val="00592873"/>
    <w:rsid w:val="00592ACF"/>
    <w:rsid w:val="00592B3B"/>
    <w:rsid w:val="00592B91"/>
    <w:rsid w:val="00592D45"/>
    <w:rsid w:val="00592EB2"/>
    <w:rsid w:val="00592EF5"/>
    <w:rsid w:val="00592F05"/>
    <w:rsid w:val="005930FE"/>
    <w:rsid w:val="00593193"/>
    <w:rsid w:val="00593361"/>
    <w:rsid w:val="0059337D"/>
    <w:rsid w:val="0059345F"/>
    <w:rsid w:val="0059348F"/>
    <w:rsid w:val="00593504"/>
    <w:rsid w:val="00593536"/>
    <w:rsid w:val="00593602"/>
    <w:rsid w:val="00593675"/>
    <w:rsid w:val="00593676"/>
    <w:rsid w:val="005936DB"/>
    <w:rsid w:val="005936E8"/>
    <w:rsid w:val="00593793"/>
    <w:rsid w:val="0059386E"/>
    <w:rsid w:val="00593907"/>
    <w:rsid w:val="00593922"/>
    <w:rsid w:val="00593A00"/>
    <w:rsid w:val="00593A5F"/>
    <w:rsid w:val="00593C1A"/>
    <w:rsid w:val="00593CFA"/>
    <w:rsid w:val="00593D30"/>
    <w:rsid w:val="00593D74"/>
    <w:rsid w:val="00593DBE"/>
    <w:rsid w:val="00593F52"/>
    <w:rsid w:val="005940B0"/>
    <w:rsid w:val="0059411A"/>
    <w:rsid w:val="0059414B"/>
    <w:rsid w:val="005941B9"/>
    <w:rsid w:val="005941F3"/>
    <w:rsid w:val="00594240"/>
    <w:rsid w:val="0059428B"/>
    <w:rsid w:val="005942CA"/>
    <w:rsid w:val="005942D0"/>
    <w:rsid w:val="00594339"/>
    <w:rsid w:val="005943AD"/>
    <w:rsid w:val="00594673"/>
    <w:rsid w:val="0059468E"/>
    <w:rsid w:val="00594727"/>
    <w:rsid w:val="00594870"/>
    <w:rsid w:val="0059490D"/>
    <w:rsid w:val="00594973"/>
    <w:rsid w:val="00594BEF"/>
    <w:rsid w:val="00594C6A"/>
    <w:rsid w:val="00594D1D"/>
    <w:rsid w:val="00594DB7"/>
    <w:rsid w:val="00594DF0"/>
    <w:rsid w:val="00594DF8"/>
    <w:rsid w:val="00594F1B"/>
    <w:rsid w:val="005953EF"/>
    <w:rsid w:val="005953FB"/>
    <w:rsid w:val="005958EF"/>
    <w:rsid w:val="00595983"/>
    <w:rsid w:val="00595BE3"/>
    <w:rsid w:val="00595D70"/>
    <w:rsid w:val="00595DB7"/>
    <w:rsid w:val="00595DBE"/>
    <w:rsid w:val="00595DF9"/>
    <w:rsid w:val="00595E6C"/>
    <w:rsid w:val="00595F92"/>
    <w:rsid w:val="005960D9"/>
    <w:rsid w:val="0059612E"/>
    <w:rsid w:val="0059617F"/>
    <w:rsid w:val="005961AF"/>
    <w:rsid w:val="00596240"/>
    <w:rsid w:val="00596249"/>
    <w:rsid w:val="00596369"/>
    <w:rsid w:val="00596378"/>
    <w:rsid w:val="005964D1"/>
    <w:rsid w:val="005965BD"/>
    <w:rsid w:val="005965CC"/>
    <w:rsid w:val="005966C8"/>
    <w:rsid w:val="005966D0"/>
    <w:rsid w:val="005966D2"/>
    <w:rsid w:val="00596743"/>
    <w:rsid w:val="0059678C"/>
    <w:rsid w:val="005967D7"/>
    <w:rsid w:val="00596AB0"/>
    <w:rsid w:val="00596B44"/>
    <w:rsid w:val="00596BC3"/>
    <w:rsid w:val="00596C75"/>
    <w:rsid w:val="00596C80"/>
    <w:rsid w:val="00596D9E"/>
    <w:rsid w:val="005970C0"/>
    <w:rsid w:val="00597201"/>
    <w:rsid w:val="0059725F"/>
    <w:rsid w:val="00597268"/>
    <w:rsid w:val="00597454"/>
    <w:rsid w:val="005976AC"/>
    <w:rsid w:val="00597750"/>
    <w:rsid w:val="00597849"/>
    <w:rsid w:val="005978C1"/>
    <w:rsid w:val="005978CB"/>
    <w:rsid w:val="00597A2F"/>
    <w:rsid w:val="00597A56"/>
    <w:rsid w:val="00597BCB"/>
    <w:rsid w:val="00597C4A"/>
    <w:rsid w:val="00597D46"/>
    <w:rsid w:val="00597E3D"/>
    <w:rsid w:val="00597F8A"/>
    <w:rsid w:val="005A013B"/>
    <w:rsid w:val="005A0168"/>
    <w:rsid w:val="005A0361"/>
    <w:rsid w:val="005A0421"/>
    <w:rsid w:val="005A04C3"/>
    <w:rsid w:val="005A04D9"/>
    <w:rsid w:val="005A0501"/>
    <w:rsid w:val="005A069E"/>
    <w:rsid w:val="005A06B6"/>
    <w:rsid w:val="005A0AAA"/>
    <w:rsid w:val="005A0AC8"/>
    <w:rsid w:val="005A0ADC"/>
    <w:rsid w:val="005A0B95"/>
    <w:rsid w:val="005A0BF6"/>
    <w:rsid w:val="005A0CA7"/>
    <w:rsid w:val="005A0DA4"/>
    <w:rsid w:val="005A0E40"/>
    <w:rsid w:val="005A0E4F"/>
    <w:rsid w:val="005A0F15"/>
    <w:rsid w:val="005A10E2"/>
    <w:rsid w:val="005A10E8"/>
    <w:rsid w:val="005A112F"/>
    <w:rsid w:val="005A1220"/>
    <w:rsid w:val="005A143B"/>
    <w:rsid w:val="005A1493"/>
    <w:rsid w:val="005A14D1"/>
    <w:rsid w:val="005A1718"/>
    <w:rsid w:val="005A1724"/>
    <w:rsid w:val="005A1767"/>
    <w:rsid w:val="005A1875"/>
    <w:rsid w:val="005A1971"/>
    <w:rsid w:val="005A1A08"/>
    <w:rsid w:val="005A1B8F"/>
    <w:rsid w:val="005A1C0C"/>
    <w:rsid w:val="005A1C69"/>
    <w:rsid w:val="005A1C78"/>
    <w:rsid w:val="005A1CEC"/>
    <w:rsid w:val="005A1D07"/>
    <w:rsid w:val="005A1D49"/>
    <w:rsid w:val="005A1E05"/>
    <w:rsid w:val="005A1EFD"/>
    <w:rsid w:val="005A1FB0"/>
    <w:rsid w:val="005A212C"/>
    <w:rsid w:val="005A2133"/>
    <w:rsid w:val="005A21A6"/>
    <w:rsid w:val="005A21B6"/>
    <w:rsid w:val="005A25BB"/>
    <w:rsid w:val="005A25C3"/>
    <w:rsid w:val="005A2889"/>
    <w:rsid w:val="005A28BC"/>
    <w:rsid w:val="005A28E2"/>
    <w:rsid w:val="005A2918"/>
    <w:rsid w:val="005A294D"/>
    <w:rsid w:val="005A2C86"/>
    <w:rsid w:val="005A2CEE"/>
    <w:rsid w:val="005A2D6F"/>
    <w:rsid w:val="005A2DA4"/>
    <w:rsid w:val="005A2E34"/>
    <w:rsid w:val="005A2EF7"/>
    <w:rsid w:val="005A2FC4"/>
    <w:rsid w:val="005A301A"/>
    <w:rsid w:val="005A30E4"/>
    <w:rsid w:val="005A3211"/>
    <w:rsid w:val="005A3276"/>
    <w:rsid w:val="005A339F"/>
    <w:rsid w:val="005A34BC"/>
    <w:rsid w:val="005A3515"/>
    <w:rsid w:val="005A351D"/>
    <w:rsid w:val="005A37D1"/>
    <w:rsid w:val="005A38E5"/>
    <w:rsid w:val="005A3B02"/>
    <w:rsid w:val="005A3B29"/>
    <w:rsid w:val="005A3B4F"/>
    <w:rsid w:val="005A3B95"/>
    <w:rsid w:val="005A3C93"/>
    <w:rsid w:val="005A3E1C"/>
    <w:rsid w:val="005A3F91"/>
    <w:rsid w:val="005A4049"/>
    <w:rsid w:val="005A4223"/>
    <w:rsid w:val="005A423B"/>
    <w:rsid w:val="005A4266"/>
    <w:rsid w:val="005A4459"/>
    <w:rsid w:val="005A459B"/>
    <w:rsid w:val="005A45BB"/>
    <w:rsid w:val="005A45FD"/>
    <w:rsid w:val="005A483B"/>
    <w:rsid w:val="005A49A2"/>
    <w:rsid w:val="005A49DA"/>
    <w:rsid w:val="005A49DE"/>
    <w:rsid w:val="005A4A8A"/>
    <w:rsid w:val="005A4B12"/>
    <w:rsid w:val="005A4B4A"/>
    <w:rsid w:val="005A4B56"/>
    <w:rsid w:val="005A4B81"/>
    <w:rsid w:val="005A4D91"/>
    <w:rsid w:val="005A4F46"/>
    <w:rsid w:val="005A50CF"/>
    <w:rsid w:val="005A5103"/>
    <w:rsid w:val="005A5113"/>
    <w:rsid w:val="005A51CC"/>
    <w:rsid w:val="005A5235"/>
    <w:rsid w:val="005A52EA"/>
    <w:rsid w:val="005A537C"/>
    <w:rsid w:val="005A545F"/>
    <w:rsid w:val="005A569C"/>
    <w:rsid w:val="005A56E1"/>
    <w:rsid w:val="005A57A3"/>
    <w:rsid w:val="005A57C5"/>
    <w:rsid w:val="005A57D6"/>
    <w:rsid w:val="005A57DE"/>
    <w:rsid w:val="005A590F"/>
    <w:rsid w:val="005A5A46"/>
    <w:rsid w:val="005A5B14"/>
    <w:rsid w:val="005A5B2E"/>
    <w:rsid w:val="005A5B43"/>
    <w:rsid w:val="005A5CA9"/>
    <w:rsid w:val="005A5CE2"/>
    <w:rsid w:val="005A5E03"/>
    <w:rsid w:val="005A5E18"/>
    <w:rsid w:val="005A5EDD"/>
    <w:rsid w:val="005A5EFA"/>
    <w:rsid w:val="005A609A"/>
    <w:rsid w:val="005A61A3"/>
    <w:rsid w:val="005A6281"/>
    <w:rsid w:val="005A6379"/>
    <w:rsid w:val="005A63DB"/>
    <w:rsid w:val="005A6467"/>
    <w:rsid w:val="005A650D"/>
    <w:rsid w:val="005A652C"/>
    <w:rsid w:val="005A65D9"/>
    <w:rsid w:val="005A661F"/>
    <w:rsid w:val="005A66B8"/>
    <w:rsid w:val="005A66F2"/>
    <w:rsid w:val="005A676F"/>
    <w:rsid w:val="005A6885"/>
    <w:rsid w:val="005A68C7"/>
    <w:rsid w:val="005A697E"/>
    <w:rsid w:val="005A69D0"/>
    <w:rsid w:val="005A69D9"/>
    <w:rsid w:val="005A69DD"/>
    <w:rsid w:val="005A6AD9"/>
    <w:rsid w:val="005A6B05"/>
    <w:rsid w:val="005A6BD3"/>
    <w:rsid w:val="005A6EFB"/>
    <w:rsid w:val="005A6F36"/>
    <w:rsid w:val="005A6F83"/>
    <w:rsid w:val="005A702D"/>
    <w:rsid w:val="005A7151"/>
    <w:rsid w:val="005A7160"/>
    <w:rsid w:val="005A72F5"/>
    <w:rsid w:val="005A7508"/>
    <w:rsid w:val="005A76A6"/>
    <w:rsid w:val="005A76DD"/>
    <w:rsid w:val="005A76E4"/>
    <w:rsid w:val="005A77F1"/>
    <w:rsid w:val="005A78F0"/>
    <w:rsid w:val="005A79E6"/>
    <w:rsid w:val="005A7A2C"/>
    <w:rsid w:val="005A7A4A"/>
    <w:rsid w:val="005A7D00"/>
    <w:rsid w:val="005A7D52"/>
    <w:rsid w:val="005A7E6A"/>
    <w:rsid w:val="005A7E7E"/>
    <w:rsid w:val="005A7F8E"/>
    <w:rsid w:val="005A7FE6"/>
    <w:rsid w:val="005A7FE9"/>
    <w:rsid w:val="005B00B0"/>
    <w:rsid w:val="005B01EA"/>
    <w:rsid w:val="005B02A1"/>
    <w:rsid w:val="005B02F9"/>
    <w:rsid w:val="005B0429"/>
    <w:rsid w:val="005B0454"/>
    <w:rsid w:val="005B0512"/>
    <w:rsid w:val="005B065E"/>
    <w:rsid w:val="005B06AF"/>
    <w:rsid w:val="005B070C"/>
    <w:rsid w:val="005B07CD"/>
    <w:rsid w:val="005B0831"/>
    <w:rsid w:val="005B0943"/>
    <w:rsid w:val="005B0979"/>
    <w:rsid w:val="005B09BF"/>
    <w:rsid w:val="005B0A48"/>
    <w:rsid w:val="005B0A9A"/>
    <w:rsid w:val="005B0AF2"/>
    <w:rsid w:val="005B0B59"/>
    <w:rsid w:val="005B0E76"/>
    <w:rsid w:val="005B0EEC"/>
    <w:rsid w:val="005B0FD4"/>
    <w:rsid w:val="005B1026"/>
    <w:rsid w:val="005B10B2"/>
    <w:rsid w:val="005B112E"/>
    <w:rsid w:val="005B117E"/>
    <w:rsid w:val="005B1197"/>
    <w:rsid w:val="005B1327"/>
    <w:rsid w:val="005B14BB"/>
    <w:rsid w:val="005B14CA"/>
    <w:rsid w:val="005B15B7"/>
    <w:rsid w:val="005B16B4"/>
    <w:rsid w:val="005B16CE"/>
    <w:rsid w:val="005B1760"/>
    <w:rsid w:val="005B1821"/>
    <w:rsid w:val="005B1859"/>
    <w:rsid w:val="005B1872"/>
    <w:rsid w:val="005B1985"/>
    <w:rsid w:val="005B19ED"/>
    <w:rsid w:val="005B1A5D"/>
    <w:rsid w:val="005B1B6F"/>
    <w:rsid w:val="005B1C9D"/>
    <w:rsid w:val="005B1CB8"/>
    <w:rsid w:val="005B1CF3"/>
    <w:rsid w:val="005B1DD2"/>
    <w:rsid w:val="005B1E28"/>
    <w:rsid w:val="005B1ED5"/>
    <w:rsid w:val="005B1F65"/>
    <w:rsid w:val="005B2061"/>
    <w:rsid w:val="005B206F"/>
    <w:rsid w:val="005B207C"/>
    <w:rsid w:val="005B20A7"/>
    <w:rsid w:val="005B2212"/>
    <w:rsid w:val="005B22DD"/>
    <w:rsid w:val="005B2328"/>
    <w:rsid w:val="005B23A9"/>
    <w:rsid w:val="005B287A"/>
    <w:rsid w:val="005B29DD"/>
    <w:rsid w:val="005B2A2B"/>
    <w:rsid w:val="005B2A67"/>
    <w:rsid w:val="005B2A68"/>
    <w:rsid w:val="005B2B81"/>
    <w:rsid w:val="005B2BED"/>
    <w:rsid w:val="005B2E95"/>
    <w:rsid w:val="005B2F0E"/>
    <w:rsid w:val="005B2F40"/>
    <w:rsid w:val="005B2F8C"/>
    <w:rsid w:val="005B304F"/>
    <w:rsid w:val="005B3060"/>
    <w:rsid w:val="005B3298"/>
    <w:rsid w:val="005B3442"/>
    <w:rsid w:val="005B3603"/>
    <w:rsid w:val="005B36AF"/>
    <w:rsid w:val="005B36C1"/>
    <w:rsid w:val="005B372B"/>
    <w:rsid w:val="005B3773"/>
    <w:rsid w:val="005B37AB"/>
    <w:rsid w:val="005B3879"/>
    <w:rsid w:val="005B3918"/>
    <w:rsid w:val="005B3DBE"/>
    <w:rsid w:val="005B3E88"/>
    <w:rsid w:val="005B3F5E"/>
    <w:rsid w:val="005B3F8C"/>
    <w:rsid w:val="005B40C6"/>
    <w:rsid w:val="005B43AB"/>
    <w:rsid w:val="005B44A8"/>
    <w:rsid w:val="005B4546"/>
    <w:rsid w:val="005B4635"/>
    <w:rsid w:val="005B4678"/>
    <w:rsid w:val="005B470C"/>
    <w:rsid w:val="005B4726"/>
    <w:rsid w:val="005B48DF"/>
    <w:rsid w:val="005B4917"/>
    <w:rsid w:val="005B4B50"/>
    <w:rsid w:val="005B4BA6"/>
    <w:rsid w:val="005B4BCD"/>
    <w:rsid w:val="005B4BE5"/>
    <w:rsid w:val="005B4D5B"/>
    <w:rsid w:val="005B4D9F"/>
    <w:rsid w:val="005B4EAE"/>
    <w:rsid w:val="005B4F1A"/>
    <w:rsid w:val="005B4F7E"/>
    <w:rsid w:val="005B4F97"/>
    <w:rsid w:val="005B4FBE"/>
    <w:rsid w:val="005B528C"/>
    <w:rsid w:val="005B53EF"/>
    <w:rsid w:val="005B544C"/>
    <w:rsid w:val="005B5565"/>
    <w:rsid w:val="005B5607"/>
    <w:rsid w:val="005B562A"/>
    <w:rsid w:val="005B584C"/>
    <w:rsid w:val="005B59D4"/>
    <w:rsid w:val="005B5BBB"/>
    <w:rsid w:val="005B5C0E"/>
    <w:rsid w:val="005B5CDD"/>
    <w:rsid w:val="005B5CDF"/>
    <w:rsid w:val="005B5D40"/>
    <w:rsid w:val="005B5D6E"/>
    <w:rsid w:val="005B5D85"/>
    <w:rsid w:val="005B5E34"/>
    <w:rsid w:val="005B612E"/>
    <w:rsid w:val="005B61EA"/>
    <w:rsid w:val="005B6241"/>
    <w:rsid w:val="005B625E"/>
    <w:rsid w:val="005B62D4"/>
    <w:rsid w:val="005B62FF"/>
    <w:rsid w:val="005B6321"/>
    <w:rsid w:val="005B6390"/>
    <w:rsid w:val="005B64BE"/>
    <w:rsid w:val="005B654F"/>
    <w:rsid w:val="005B655E"/>
    <w:rsid w:val="005B65EE"/>
    <w:rsid w:val="005B668F"/>
    <w:rsid w:val="005B682E"/>
    <w:rsid w:val="005B685E"/>
    <w:rsid w:val="005B68C8"/>
    <w:rsid w:val="005B6904"/>
    <w:rsid w:val="005B6933"/>
    <w:rsid w:val="005B6951"/>
    <w:rsid w:val="005B69F3"/>
    <w:rsid w:val="005B6D67"/>
    <w:rsid w:val="005B6EE2"/>
    <w:rsid w:val="005B7028"/>
    <w:rsid w:val="005B704E"/>
    <w:rsid w:val="005B710B"/>
    <w:rsid w:val="005B717E"/>
    <w:rsid w:val="005B71D9"/>
    <w:rsid w:val="005B72B6"/>
    <w:rsid w:val="005B751B"/>
    <w:rsid w:val="005B7539"/>
    <w:rsid w:val="005B75E3"/>
    <w:rsid w:val="005B761F"/>
    <w:rsid w:val="005B7625"/>
    <w:rsid w:val="005B765C"/>
    <w:rsid w:val="005B77D3"/>
    <w:rsid w:val="005B79BF"/>
    <w:rsid w:val="005B79CD"/>
    <w:rsid w:val="005B7AB2"/>
    <w:rsid w:val="005B7AE6"/>
    <w:rsid w:val="005B7AE8"/>
    <w:rsid w:val="005B7C77"/>
    <w:rsid w:val="005B7CDE"/>
    <w:rsid w:val="005B7D30"/>
    <w:rsid w:val="005C00B3"/>
    <w:rsid w:val="005C0110"/>
    <w:rsid w:val="005C0117"/>
    <w:rsid w:val="005C01BE"/>
    <w:rsid w:val="005C034C"/>
    <w:rsid w:val="005C0442"/>
    <w:rsid w:val="005C04EC"/>
    <w:rsid w:val="005C0656"/>
    <w:rsid w:val="005C09D6"/>
    <w:rsid w:val="005C0CFE"/>
    <w:rsid w:val="005C0F4E"/>
    <w:rsid w:val="005C12D0"/>
    <w:rsid w:val="005C1441"/>
    <w:rsid w:val="005C14F5"/>
    <w:rsid w:val="005C1509"/>
    <w:rsid w:val="005C15B9"/>
    <w:rsid w:val="005C1690"/>
    <w:rsid w:val="005C16CB"/>
    <w:rsid w:val="005C19E5"/>
    <w:rsid w:val="005C1A81"/>
    <w:rsid w:val="005C1BDD"/>
    <w:rsid w:val="005C1BE4"/>
    <w:rsid w:val="005C1C08"/>
    <w:rsid w:val="005C1C3F"/>
    <w:rsid w:val="005C1C5D"/>
    <w:rsid w:val="005C1C64"/>
    <w:rsid w:val="005C1C74"/>
    <w:rsid w:val="005C1CB9"/>
    <w:rsid w:val="005C1F27"/>
    <w:rsid w:val="005C1F28"/>
    <w:rsid w:val="005C1F47"/>
    <w:rsid w:val="005C1F73"/>
    <w:rsid w:val="005C1FF8"/>
    <w:rsid w:val="005C2093"/>
    <w:rsid w:val="005C2144"/>
    <w:rsid w:val="005C2356"/>
    <w:rsid w:val="005C2370"/>
    <w:rsid w:val="005C23B1"/>
    <w:rsid w:val="005C24D9"/>
    <w:rsid w:val="005C264B"/>
    <w:rsid w:val="005C272B"/>
    <w:rsid w:val="005C280F"/>
    <w:rsid w:val="005C287A"/>
    <w:rsid w:val="005C287E"/>
    <w:rsid w:val="005C28F7"/>
    <w:rsid w:val="005C293E"/>
    <w:rsid w:val="005C29E0"/>
    <w:rsid w:val="005C2AF1"/>
    <w:rsid w:val="005C2B0E"/>
    <w:rsid w:val="005C2D62"/>
    <w:rsid w:val="005C2D82"/>
    <w:rsid w:val="005C2D92"/>
    <w:rsid w:val="005C2E1A"/>
    <w:rsid w:val="005C2E4E"/>
    <w:rsid w:val="005C2F21"/>
    <w:rsid w:val="005C2F4A"/>
    <w:rsid w:val="005C3063"/>
    <w:rsid w:val="005C3105"/>
    <w:rsid w:val="005C3238"/>
    <w:rsid w:val="005C3283"/>
    <w:rsid w:val="005C33FE"/>
    <w:rsid w:val="005C3450"/>
    <w:rsid w:val="005C3586"/>
    <w:rsid w:val="005C35D8"/>
    <w:rsid w:val="005C36A3"/>
    <w:rsid w:val="005C375E"/>
    <w:rsid w:val="005C3801"/>
    <w:rsid w:val="005C389F"/>
    <w:rsid w:val="005C3944"/>
    <w:rsid w:val="005C397E"/>
    <w:rsid w:val="005C3B31"/>
    <w:rsid w:val="005C3B4F"/>
    <w:rsid w:val="005C3B77"/>
    <w:rsid w:val="005C3B89"/>
    <w:rsid w:val="005C3C72"/>
    <w:rsid w:val="005C3C89"/>
    <w:rsid w:val="005C3D33"/>
    <w:rsid w:val="005C3D52"/>
    <w:rsid w:val="005C3D5A"/>
    <w:rsid w:val="005C3EF0"/>
    <w:rsid w:val="005C3F0E"/>
    <w:rsid w:val="005C3F60"/>
    <w:rsid w:val="005C402F"/>
    <w:rsid w:val="005C415A"/>
    <w:rsid w:val="005C4293"/>
    <w:rsid w:val="005C4360"/>
    <w:rsid w:val="005C4562"/>
    <w:rsid w:val="005C457E"/>
    <w:rsid w:val="005C46C3"/>
    <w:rsid w:val="005C475D"/>
    <w:rsid w:val="005C47A1"/>
    <w:rsid w:val="005C47E1"/>
    <w:rsid w:val="005C499B"/>
    <w:rsid w:val="005C4A0E"/>
    <w:rsid w:val="005C4BB2"/>
    <w:rsid w:val="005C4C6F"/>
    <w:rsid w:val="005C4C93"/>
    <w:rsid w:val="005C4CC5"/>
    <w:rsid w:val="005C4CDD"/>
    <w:rsid w:val="005C4F14"/>
    <w:rsid w:val="005C4F72"/>
    <w:rsid w:val="005C5194"/>
    <w:rsid w:val="005C5241"/>
    <w:rsid w:val="005C52B4"/>
    <w:rsid w:val="005C54B7"/>
    <w:rsid w:val="005C56C1"/>
    <w:rsid w:val="005C5893"/>
    <w:rsid w:val="005C58FC"/>
    <w:rsid w:val="005C597C"/>
    <w:rsid w:val="005C59D2"/>
    <w:rsid w:val="005C5AD1"/>
    <w:rsid w:val="005C5AF8"/>
    <w:rsid w:val="005C5B56"/>
    <w:rsid w:val="005C5C70"/>
    <w:rsid w:val="005C5E9A"/>
    <w:rsid w:val="005C5F50"/>
    <w:rsid w:val="005C60CF"/>
    <w:rsid w:val="005C60DE"/>
    <w:rsid w:val="005C6186"/>
    <w:rsid w:val="005C628B"/>
    <w:rsid w:val="005C6335"/>
    <w:rsid w:val="005C64AC"/>
    <w:rsid w:val="005C64DF"/>
    <w:rsid w:val="005C6529"/>
    <w:rsid w:val="005C653E"/>
    <w:rsid w:val="005C67E7"/>
    <w:rsid w:val="005C682D"/>
    <w:rsid w:val="005C6890"/>
    <w:rsid w:val="005C68B5"/>
    <w:rsid w:val="005C6AA1"/>
    <w:rsid w:val="005C6B46"/>
    <w:rsid w:val="005C6C9B"/>
    <w:rsid w:val="005C6D74"/>
    <w:rsid w:val="005C6DF0"/>
    <w:rsid w:val="005C7016"/>
    <w:rsid w:val="005C710B"/>
    <w:rsid w:val="005C71F6"/>
    <w:rsid w:val="005C7264"/>
    <w:rsid w:val="005C72E4"/>
    <w:rsid w:val="005C749D"/>
    <w:rsid w:val="005C74A5"/>
    <w:rsid w:val="005C74B1"/>
    <w:rsid w:val="005C74BF"/>
    <w:rsid w:val="005C74C7"/>
    <w:rsid w:val="005C750B"/>
    <w:rsid w:val="005C7758"/>
    <w:rsid w:val="005C7795"/>
    <w:rsid w:val="005C78A8"/>
    <w:rsid w:val="005C7A6C"/>
    <w:rsid w:val="005C7A97"/>
    <w:rsid w:val="005C7AA0"/>
    <w:rsid w:val="005C7AF9"/>
    <w:rsid w:val="005C7B27"/>
    <w:rsid w:val="005C7B4E"/>
    <w:rsid w:val="005C7B7C"/>
    <w:rsid w:val="005C7BDF"/>
    <w:rsid w:val="005C7C3D"/>
    <w:rsid w:val="005C7C61"/>
    <w:rsid w:val="005C7CD0"/>
    <w:rsid w:val="005C7D79"/>
    <w:rsid w:val="005C7D91"/>
    <w:rsid w:val="005C7DBB"/>
    <w:rsid w:val="005C7F0A"/>
    <w:rsid w:val="005C7F6E"/>
    <w:rsid w:val="005C7FDF"/>
    <w:rsid w:val="005C7FED"/>
    <w:rsid w:val="005D001C"/>
    <w:rsid w:val="005D005A"/>
    <w:rsid w:val="005D006B"/>
    <w:rsid w:val="005D00D7"/>
    <w:rsid w:val="005D01DE"/>
    <w:rsid w:val="005D02C1"/>
    <w:rsid w:val="005D0369"/>
    <w:rsid w:val="005D0420"/>
    <w:rsid w:val="005D04DC"/>
    <w:rsid w:val="005D0504"/>
    <w:rsid w:val="005D0579"/>
    <w:rsid w:val="005D079C"/>
    <w:rsid w:val="005D07B1"/>
    <w:rsid w:val="005D07B5"/>
    <w:rsid w:val="005D096C"/>
    <w:rsid w:val="005D0BAD"/>
    <w:rsid w:val="005D0C38"/>
    <w:rsid w:val="005D0C67"/>
    <w:rsid w:val="005D0CFF"/>
    <w:rsid w:val="005D0E36"/>
    <w:rsid w:val="005D0E3C"/>
    <w:rsid w:val="005D0F20"/>
    <w:rsid w:val="005D0FE9"/>
    <w:rsid w:val="005D1069"/>
    <w:rsid w:val="005D10DB"/>
    <w:rsid w:val="005D10E3"/>
    <w:rsid w:val="005D12A6"/>
    <w:rsid w:val="005D12CF"/>
    <w:rsid w:val="005D1473"/>
    <w:rsid w:val="005D148F"/>
    <w:rsid w:val="005D14A5"/>
    <w:rsid w:val="005D14D3"/>
    <w:rsid w:val="005D152F"/>
    <w:rsid w:val="005D1772"/>
    <w:rsid w:val="005D1901"/>
    <w:rsid w:val="005D1907"/>
    <w:rsid w:val="005D1938"/>
    <w:rsid w:val="005D1A06"/>
    <w:rsid w:val="005D1A47"/>
    <w:rsid w:val="005D1A5B"/>
    <w:rsid w:val="005D1B1A"/>
    <w:rsid w:val="005D1B9A"/>
    <w:rsid w:val="005D1D59"/>
    <w:rsid w:val="005D1E76"/>
    <w:rsid w:val="005D1E98"/>
    <w:rsid w:val="005D1EBB"/>
    <w:rsid w:val="005D1EC6"/>
    <w:rsid w:val="005D1F95"/>
    <w:rsid w:val="005D1FB1"/>
    <w:rsid w:val="005D1FF1"/>
    <w:rsid w:val="005D2079"/>
    <w:rsid w:val="005D20FF"/>
    <w:rsid w:val="005D21FC"/>
    <w:rsid w:val="005D22A7"/>
    <w:rsid w:val="005D2308"/>
    <w:rsid w:val="005D23CB"/>
    <w:rsid w:val="005D23D5"/>
    <w:rsid w:val="005D2554"/>
    <w:rsid w:val="005D2874"/>
    <w:rsid w:val="005D287A"/>
    <w:rsid w:val="005D28BA"/>
    <w:rsid w:val="005D29B5"/>
    <w:rsid w:val="005D29E9"/>
    <w:rsid w:val="005D2AD6"/>
    <w:rsid w:val="005D2B03"/>
    <w:rsid w:val="005D2B05"/>
    <w:rsid w:val="005D2C03"/>
    <w:rsid w:val="005D2C42"/>
    <w:rsid w:val="005D2D56"/>
    <w:rsid w:val="005D2D87"/>
    <w:rsid w:val="005D2DDF"/>
    <w:rsid w:val="005D2E05"/>
    <w:rsid w:val="005D2E1C"/>
    <w:rsid w:val="005D2E2A"/>
    <w:rsid w:val="005D2ED7"/>
    <w:rsid w:val="005D2EE9"/>
    <w:rsid w:val="005D2F5A"/>
    <w:rsid w:val="005D2F81"/>
    <w:rsid w:val="005D31C3"/>
    <w:rsid w:val="005D336F"/>
    <w:rsid w:val="005D338C"/>
    <w:rsid w:val="005D339D"/>
    <w:rsid w:val="005D348D"/>
    <w:rsid w:val="005D3582"/>
    <w:rsid w:val="005D35A5"/>
    <w:rsid w:val="005D365F"/>
    <w:rsid w:val="005D36CC"/>
    <w:rsid w:val="005D3733"/>
    <w:rsid w:val="005D3771"/>
    <w:rsid w:val="005D3878"/>
    <w:rsid w:val="005D3881"/>
    <w:rsid w:val="005D38E1"/>
    <w:rsid w:val="005D396D"/>
    <w:rsid w:val="005D3A7C"/>
    <w:rsid w:val="005D3B1C"/>
    <w:rsid w:val="005D3B3F"/>
    <w:rsid w:val="005D3B73"/>
    <w:rsid w:val="005D3C7E"/>
    <w:rsid w:val="005D3C8F"/>
    <w:rsid w:val="005D3D13"/>
    <w:rsid w:val="005D3D1E"/>
    <w:rsid w:val="005D3EEB"/>
    <w:rsid w:val="005D3F5A"/>
    <w:rsid w:val="005D3F87"/>
    <w:rsid w:val="005D3FC0"/>
    <w:rsid w:val="005D404E"/>
    <w:rsid w:val="005D40C5"/>
    <w:rsid w:val="005D411A"/>
    <w:rsid w:val="005D423D"/>
    <w:rsid w:val="005D428F"/>
    <w:rsid w:val="005D4355"/>
    <w:rsid w:val="005D44A2"/>
    <w:rsid w:val="005D44B1"/>
    <w:rsid w:val="005D44EF"/>
    <w:rsid w:val="005D4510"/>
    <w:rsid w:val="005D456F"/>
    <w:rsid w:val="005D47E2"/>
    <w:rsid w:val="005D4817"/>
    <w:rsid w:val="005D4819"/>
    <w:rsid w:val="005D48AB"/>
    <w:rsid w:val="005D48BC"/>
    <w:rsid w:val="005D48C0"/>
    <w:rsid w:val="005D4940"/>
    <w:rsid w:val="005D4A32"/>
    <w:rsid w:val="005D4B19"/>
    <w:rsid w:val="005D4B2C"/>
    <w:rsid w:val="005D4B86"/>
    <w:rsid w:val="005D4BB1"/>
    <w:rsid w:val="005D4D28"/>
    <w:rsid w:val="005D4DAB"/>
    <w:rsid w:val="005D4E8E"/>
    <w:rsid w:val="005D4ED0"/>
    <w:rsid w:val="005D5023"/>
    <w:rsid w:val="005D5074"/>
    <w:rsid w:val="005D50D4"/>
    <w:rsid w:val="005D5118"/>
    <w:rsid w:val="005D5189"/>
    <w:rsid w:val="005D5380"/>
    <w:rsid w:val="005D5514"/>
    <w:rsid w:val="005D5719"/>
    <w:rsid w:val="005D5942"/>
    <w:rsid w:val="005D5A0D"/>
    <w:rsid w:val="005D5AAD"/>
    <w:rsid w:val="005D5B22"/>
    <w:rsid w:val="005D5C12"/>
    <w:rsid w:val="005D5C68"/>
    <w:rsid w:val="005D5CF8"/>
    <w:rsid w:val="005D5D03"/>
    <w:rsid w:val="005D5D47"/>
    <w:rsid w:val="005D5D72"/>
    <w:rsid w:val="005D5E3A"/>
    <w:rsid w:val="005D5EAF"/>
    <w:rsid w:val="005D60C5"/>
    <w:rsid w:val="005D623E"/>
    <w:rsid w:val="005D63C7"/>
    <w:rsid w:val="005D6563"/>
    <w:rsid w:val="005D6625"/>
    <w:rsid w:val="005D6689"/>
    <w:rsid w:val="005D67CC"/>
    <w:rsid w:val="005D6852"/>
    <w:rsid w:val="005D68F1"/>
    <w:rsid w:val="005D6976"/>
    <w:rsid w:val="005D6A4C"/>
    <w:rsid w:val="005D6BAD"/>
    <w:rsid w:val="005D6C04"/>
    <w:rsid w:val="005D6C12"/>
    <w:rsid w:val="005D6D38"/>
    <w:rsid w:val="005D6D77"/>
    <w:rsid w:val="005D6DA1"/>
    <w:rsid w:val="005D6DC4"/>
    <w:rsid w:val="005D7018"/>
    <w:rsid w:val="005D706D"/>
    <w:rsid w:val="005D70FA"/>
    <w:rsid w:val="005D713B"/>
    <w:rsid w:val="005D7178"/>
    <w:rsid w:val="005D71C4"/>
    <w:rsid w:val="005D71F8"/>
    <w:rsid w:val="005D735C"/>
    <w:rsid w:val="005D735D"/>
    <w:rsid w:val="005D73F5"/>
    <w:rsid w:val="005D7401"/>
    <w:rsid w:val="005D743E"/>
    <w:rsid w:val="005D7573"/>
    <w:rsid w:val="005D75C8"/>
    <w:rsid w:val="005D764D"/>
    <w:rsid w:val="005D7695"/>
    <w:rsid w:val="005D770D"/>
    <w:rsid w:val="005D7754"/>
    <w:rsid w:val="005D7AAC"/>
    <w:rsid w:val="005D7CF7"/>
    <w:rsid w:val="005D7D5E"/>
    <w:rsid w:val="005D7E58"/>
    <w:rsid w:val="005D7FB1"/>
    <w:rsid w:val="005D7FB3"/>
    <w:rsid w:val="005E002A"/>
    <w:rsid w:val="005E003A"/>
    <w:rsid w:val="005E00B5"/>
    <w:rsid w:val="005E0123"/>
    <w:rsid w:val="005E021B"/>
    <w:rsid w:val="005E023A"/>
    <w:rsid w:val="005E0256"/>
    <w:rsid w:val="005E03B5"/>
    <w:rsid w:val="005E040C"/>
    <w:rsid w:val="005E045E"/>
    <w:rsid w:val="005E0485"/>
    <w:rsid w:val="005E0496"/>
    <w:rsid w:val="005E0562"/>
    <w:rsid w:val="005E05B3"/>
    <w:rsid w:val="005E05D8"/>
    <w:rsid w:val="005E0700"/>
    <w:rsid w:val="005E074B"/>
    <w:rsid w:val="005E0756"/>
    <w:rsid w:val="005E07A4"/>
    <w:rsid w:val="005E0827"/>
    <w:rsid w:val="005E0834"/>
    <w:rsid w:val="005E08AD"/>
    <w:rsid w:val="005E09AF"/>
    <w:rsid w:val="005E0B47"/>
    <w:rsid w:val="005E0B5B"/>
    <w:rsid w:val="005E0C09"/>
    <w:rsid w:val="005E0C32"/>
    <w:rsid w:val="005E0C64"/>
    <w:rsid w:val="005E0CA9"/>
    <w:rsid w:val="005E0CD0"/>
    <w:rsid w:val="005E0D77"/>
    <w:rsid w:val="005E0E75"/>
    <w:rsid w:val="005E0F08"/>
    <w:rsid w:val="005E0F82"/>
    <w:rsid w:val="005E0FF6"/>
    <w:rsid w:val="005E0FF8"/>
    <w:rsid w:val="005E10AD"/>
    <w:rsid w:val="005E10C5"/>
    <w:rsid w:val="005E1396"/>
    <w:rsid w:val="005E145B"/>
    <w:rsid w:val="005E14B3"/>
    <w:rsid w:val="005E15E2"/>
    <w:rsid w:val="005E173E"/>
    <w:rsid w:val="005E174C"/>
    <w:rsid w:val="005E1781"/>
    <w:rsid w:val="005E1AFC"/>
    <w:rsid w:val="005E1EFC"/>
    <w:rsid w:val="005E1F43"/>
    <w:rsid w:val="005E2098"/>
    <w:rsid w:val="005E2126"/>
    <w:rsid w:val="005E22FC"/>
    <w:rsid w:val="005E2592"/>
    <w:rsid w:val="005E259D"/>
    <w:rsid w:val="005E265F"/>
    <w:rsid w:val="005E2750"/>
    <w:rsid w:val="005E282C"/>
    <w:rsid w:val="005E28A6"/>
    <w:rsid w:val="005E28BF"/>
    <w:rsid w:val="005E28D1"/>
    <w:rsid w:val="005E291D"/>
    <w:rsid w:val="005E29F0"/>
    <w:rsid w:val="005E2AE6"/>
    <w:rsid w:val="005E2AF3"/>
    <w:rsid w:val="005E2B0E"/>
    <w:rsid w:val="005E2B53"/>
    <w:rsid w:val="005E2B7C"/>
    <w:rsid w:val="005E2BB5"/>
    <w:rsid w:val="005E2D6B"/>
    <w:rsid w:val="005E2D81"/>
    <w:rsid w:val="005E2F49"/>
    <w:rsid w:val="005E2FDF"/>
    <w:rsid w:val="005E309D"/>
    <w:rsid w:val="005E30A9"/>
    <w:rsid w:val="005E3158"/>
    <w:rsid w:val="005E31AC"/>
    <w:rsid w:val="005E32FF"/>
    <w:rsid w:val="005E3337"/>
    <w:rsid w:val="005E33FB"/>
    <w:rsid w:val="005E3555"/>
    <w:rsid w:val="005E35D7"/>
    <w:rsid w:val="005E368C"/>
    <w:rsid w:val="005E36F4"/>
    <w:rsid w:val="005E39A6"/>
    <w:rsid w:val="005E3A3E"/>
    <w:rsid w:val="005E3AEC"/>
    <w:rsid w:val="005E3BAF"/>
    <w:rsid w:val="005E3C12"/>
    <w:rsid w:val="005E3CA1"/>
    <w:rsid w:val="005E3DF6"/>
    <w:rsid w:val="005E3E11"/>
    <w:rsid w:val="005E3E38"/>
    <w:rsid w:val="005E3E59"/>
    <w:rsid w:val="005E3F5A"/>
    <w:rsid w:val="005E3F82"/>
    <w:rsid w:val="005E3FE6"/>
    <w:rsid w:val="005E413B"/>
    <w:rsid w:val="005E417B"/>
    <w:rsid w:val="005E41A6"/>
    <w:rsid w:val="005E41B7"/>
    <w:rsid w:val="005E43A4"/>
    <w:rsid w:val="005E4446"/>
    <w:rsid w:val="005E46F6"/>
    <w:rsid w:val="005E4750"/>
    <w:rsid w:val="005E4877"/>
    <w:rsid w:val="005E499F"/>
    <w:rsid w:val="005E4AAF"/>
    <w:rsid w:val="005E4AC3"/>
    <w:rsid w:val="005E4B40"/>
    <w:rsid w:val="005E4C26"/>
    <w:rsid w:val="005E4C3B"/>
    <w:rsid w:val="005E4C4F"/>
    <w:rsid w:val="005E4E88"/>
    <w:rsid w:val="005E4FCF"/>
    <w:rsid w:val="005E504D"/>
    <w:rsid w:val="005E50A4"/>
    <w:rsid w:val="005E5105"/>
    <w:rsid w:val="005E511D"/>
    <w:rsid w:val="005E519F"/>
    <w:rsid w:val="005E51C5"/>
    <w:rsid w:val="005E522E"/>
    <w:rsid w:val="005E525D"/>
    <w:rsid w:val="005E530C"/>
    <w:rsid w:val="005E531F"/>
    <w:rsid w:val="005E53BE"/>
    <w:rsid w:val="005E53E3"/>
    <w:rsid w:val="005E5473"/>
    <w:rsid w:val="005E54F5"/>
    <w:rsid w:val="005E5579"/>
    <w:rsid w:val="005E56C0"/>
    <w:rsid w:val="005E56FD"/>
    <w:rsid w:val="005E59AE"/>
    <w:rsid w:val="005E59D3"/>
    <w:rsid w:val="005E5A19"/>
    <w:rsid w:val="005E5A54"/>
    <w:rsid w:val="005E5B81"/>
    <w:rsid w:val="005E5C72"/>
    <w:rsid w:val="005E5D2C"/>
    <w:rsid w:val="005E5EDB"/>
    <w:rsid w:val="005E5FD8"/>
    <w:rsid w:val="005E6062"/>
    <w:rsid w:val="005E60E4"/>
    <w:rsid w:val="005E62FF"/>
    <w:rsid w:val="005E639E"/>
    <w:rsid w:val="005E63C1"/>
    <w:rsid w:val="005E645C"/>
    <w:rsid w:val="005E65E3"/>
    <w:rsid w:val="005E6795"/>
    <w:rsid w:val="005E6861"/>
    <w:rsid w:val="005E68B4"/>
    <w:rsid w:val="005E6A58"/>
    <w:rsid w:val="005E6A5C"/>
    <w:rsid w:val="005E6BF0"/>
    <w:rsid w:val="005E6C2E"/>
    <w:rsid w:val="005E6CA8"/>
    <w:rsid w:val="005E6DBB"/>
    <w:rsid w:val="005E6EE2"/>
    <w:rsid w:val="005E6F22"/>
    <w:rsid w:val="005E707D"/>
    <w:rsid w:val="005E70BF"/>
    <w:rsid w:val="005E70CE"/>
    <w:rsid w:val="005E7100"/>
    <w:rsid w:val="005E7151"/>
    <w:rsid w:val="005E718E"/>
    <w:rsid w:val="005E722F"/>
    <w:rsid w:val="005E7364"/>
    <w:rsid w:val="005E736E"/>
    <w:rsid w:val="005E7442"/>
    <w:rsid w:val="005E761D"/>
    <w:rsid w:val="005E7671"/>
    <w:rsid w:val="005E7738"/>
    <w:rsid w:val="005E7837"/>
    <w:rsid w:val="005E7881"/>
    <w:rsid w:val="005E7901"/>
    <w:rsid w:val="005E7B46"/>
    <w:rsid w:val="005E7C09"/>
    <w:rsid w:val="005E7C26"/>
    <w:rsid w:val="005E7DC4"/>
    <w:rsid w:val="005E7EA3"/>
    <w:rsid w:val="005F0338"/>
    <w:rsid w:val="005F03F1"/>
    <w:rsid w:val="005F05C1"/>
    <w:rsid w:val="005F05CE"/>
    <w:rsid w:val="005F064F"/>
    <w:rsid w:val="005F09BA"/>
    <w:rsid w:val="005F09F2"/>
    <w:rsid w:val="005F0A04"/>
    <w:rsid w:val="005F0A68"/>
    <w:rsid w:val="005F0AA4"/>
    <w:rsid w:val="005F0B78"/>
    <w:rsid w:val="005F0C34"/>
    <w:rsid w:val="005F0E16"/>
    <w:rsid w:val="005F0F59"/>
    <w:rsid w:val="005F0FDB"/>
    <w:rsid w:val="005F105A"/>
    <w:rsid w:val="005F1235"/>
    <w:rsid w:val="005F12DA"/>
    <w:rsid w:val="005F1528"/>
    <w:rsid w:val="005F1591"/>
    <w:rsid w:val="005F1671"/>
    <w:rsid w:val="005F17C9"/>
    <w:rsid w:val="005F1869"/>
    <w:rsid w:val="005F186E"/>
    <w:rsid w:val="005F1985"/>
    <w:rsid w:val="005F19A5"/>
    <w:rsid w:val="005F19CF"/>
    <w:rsid w:val="005F1AB8"/>
    <w:rsid w:val="005F1B69"/>
    <w:rsid w:val="005F1C0F"/>
    <w:rsid w:val="005F1C92"/>
    <w:rsid w:val="005F1D04"/>
    <w:rsid w:val="005F1E6A"/>
    <w:rsid w:val="005F1E78"/>
    <w:rsid w:val="005F1ED0"/>
    <w:rsid w:val="005F1FC7"/>
    <w:rsid w:val="005F2016"/>
    <w:rsid w:val="005F2104"/>
    <w:rsid w:val="005F211A"/>
    <w:rsid w:val="005F2139"/>
    <w:rsid w:val="005F2176"/>
    <w:rsid w:val="005F220E"/>
    <w:rsid w:val="005F251C"/>
    <w:rsid w:val="005F2583"/>
    <w:rsid w:val="005F2591"/>
    <w:rsid w:val="005F26CC"/>
    <w:rsid w:val="005F26D4"/>
    <w:rsid w:val="005F2713"/>
    <w:rsid w:val="005F27C4"/>
    <w:rsid w:val="005F2884"/>
    <w:rsid w:val="005F2886"/>
    <w:rsid w:val="005F28B9"/>
    <w:rsid w:val="005F2914"/>
    <w:rsid w:val="005F2A4A"/>
    <w:rsid w:val="005F2BE3"/>
    <w:rsid w:val="005F2CDD"/>
    <w:rsid w:val="005F2DB2"/>
    <w:rsid w:val="005F2DBC"/>
    <w:rsid w:val="005F2E2F"/>
    <w:rsid w:val="005F2F30"/>
    <w:rsid w:val="005F2F47"/>
    <w:rsid w:val="005F3016"/>
    <w:rsid w:val="005F3063"/>
    <w:rsid w:val="005F3261"/>
    <w:rsid w:val="005F32C2"/>
    <w:rsid w:val="005F33C6"/>
    <w:rsid w:val="005F33D4"/>
    <w:rsid w:val="005F34F6"/>
    <w:rsid w:val="005F3838"/>
    <w:rsid w:val="005F39DE"/>
    <w:rsid w:val="005F3A26"/>
    <w:rsid w:val="005F3B52"/>
    <w:rsid w:val="005F3CE5"/>
    <w:rsid w:val="005F3E1F"/>
    <w:rsid w:val="005F3E6A"/>
    <w:rsid w:val="005F3EF5"/>
    <w:rsid w:val="005F3F19"/>
    <w:rsid w:val="005F3F4B"/>
    <w:rsid w:val="005F3F91"/>
    <w:rsid w:val="005F4060"/>
    <w:rsid w:val="005F442D"/>
    <w:rsid w:val="005F4459"/>
    <w:rsid w:val="005F4594"/>
    <w:rsid w:val="005F45BA"/>
    <w:rsid w:val="005F45FF"/>
    <w:rsid w:val="005F4694"/>
    <w:rsid w:val="005F4698"/>
    <w:rsid w:val="005F46AC"/>
    <w:rsid w:val="005F48DD"/>
    <w:rsid w:val="005F49E6"/>
    <w:rsid w:val="005F4A1E"/>
    <w:rsid w:val="005F4A2A"/>
    <w:rsid w:val="005F4B02"/>
    <w:rsid w:val="005F4C6C"/>
    <w:rsid w:val="005F4C9B"/>
    <w:rsid w:val="005F4ED8"/>
    <w:rsid w:val="005F4F19"/>
    <w:rsid w:val="005F4F1E"/>
    <w:rsid w:val="005F4F4B"/>
    <w:rsid w:val="005F4FF9"/>
    <w:rsid w:val="005F505E"/>
    <w:rsid w:val="005F50C3"/>
    <w:rsid w:val="005F5283"/>
    <w:rsid w:val="005F53FD"/>
    <w:rsid w:val="005F5421"/>
    <w:rsid w:val="005F5580"/>
    <w:rsid w:val="005F5698"/>
    <w:rsid w:val="005F582A"/>
    <w:rsid w:val="005F59E4"/>
    <w:rsid w:val="005F5A8B"/>
    <w:rsid w:val="005F5B2D"/>
    <w:rsid w:val="005F5C6A"/>
    <w:rsid w:val="005F5CC0"/>
    <w:rsid w:val="005F5CEF"/>
    <w:rsid w:val="005F5EC6"/>
    <w:rsid w:val="005F5F3D"/>
    <w:rsid w:val="005F60FD"/>
    <w:rsid w:val="005F615A"/>
    <w:rsid w:val="005F6301"/>
    <w:rsid w:val="005F6313"/>
    <w:rsid w:val="005F6397"/>
    <w:rsid w:val="005F64A6"/>
    <w:rsid w:val="005F6518"/>
    <w:rsid w:val="005F65B5"/>
    <w:rsid w:val="005F663A"/>
    <w:rsid w:val="005F664B"/>
    <w:rsid w:val="005F6665"/>
    <w:rsid w:val="005F6719"/>
    <w:rsid w:val="005F6853"/>
    <w:rsid w:val="005F68B0"/>
    <w:rsid w:val="005F6939"/>
    <w:rsid w:val="005F6BB3"/>
    <w:rsid w:val="005F6DA8"/>
    <w:rsid w:val="005F6E19"/>
    <w:rsid w:val="005F6E35"/>
    <w:rsid w:val="005F6E53"/>
    <w:rsid w:val="005F6E5F"/>
    <w:rsid w:val="005F71FE"/>
    <w:rsid w:val="005F722C"/>
    <w:rsid w:val="005F73D7"/>
    <w:rsid w:val="005F742A"/>
    <w:rsid w:val="005F74FB"/>
    <w:rsid w:val="005F7506"/>
    <w:rsid w:val="005F7558"/>
    <w:rsid w:val="005F7569"/>
    <w:rsid w:val="005F7707"/>
    <w:rsid w:val="005F77D0"/>
    <w:rsid w:val="005F7854"/>
    <w:rsid w:val="005F7895"/>
    <w:rsid w:val="005F7926"/>
    <w:rsid w:val="005F7995"/>
    <w:rsid w:val="005F79B4"/>
    <w:rsid w:val="005F7A10"/>
    <w:rsid w:val="005F7A1C"/>
    <w:rsid w:val="005F7A54"/>
    <w:rsid w:val="005F7AAB"/>
    <w:rsid w:val="005F7CA5"/>
    <w:rsid w:val="005F7CA7"/>
    <w:rsid w:val="005F7D94"/>
    <w:rsid w:val="005F7E58"/>
    <w:rsid w:val="00600085"/>
    <w:rsid w:val="006001C8"/>
    <w:rsid w:val="00600253"/>
    <w:rsid w:val="006003BC"/>
    <w:rsid w:val="00600434"/>
    <w:rsid w:val="00600473"/>
    <w:rsid w:val="0060065E"/>
    <w:rsid w:val="00600747"/>
    <w:rsid w:val="0060076B"/>
    <w:rsid w:val="0060078E"/>
    <w:rsid w:val="006008A9"/>
    <w:rsid w:val="006009C4"/>
    <w:rsid w:val="00600C27"/>
    <w:rsid w:val="00600D02"/>
    <w:rsid w:val="00600D6F"/>
    <w:rsid w:val="00600DA1"/>
    <w:rsid w:val="00600DE9"/>
    <w:rsid w:val="00600DEC"/>
    <w:rsid w:val="00600E3A"/>
    <w:rsid w:val="00600ECC"/>
    <w:rsid w:val="00600ED1"/>
    <w:rsid w:val="00600F01"/>
    <w:rsid w:val="00600F64"/>
    <w:rsid w:val="006010AA"/>
    <w:rsid w:val="006010BE"/>
    <w:rsid w:val="00601223"/>
    <w:rsid w:val="00601225"/>
    <w:rsid w:val="006013A5"/>
    <w:rsid w:val="006013EB"/>
    <w:rsid w:val="0060140E"/>
    <w:rsid w:val="00601434"/>
    <w:rsid w:val="006014A6"/>
    <w:rsid w:val="00601662"/>
    <w:rsid w:val="00601685"/>
    <w:rsid w:val="0060169F"/>
    <w:rsid w:val="00601813"/>
    <w:rsid w:val="00601878"/>
    <w:rsid w:val="0060189A"/>
    <w:rsid w:val="00601967"/>
    <w:rsid w:val="00601A4E"/>
    <w:rsid w:val="00601A58"/>
    <w:rsid w:val="00601B73"/>
    <w:rsid w:val="00601CA8"/>
    <w:rsid w:val="00601D3E"/>
    <w:rsid w:val="00601D83"/>
    <w:rsid w:val="00601E06"/>
    <w:rsid w:val="00601F42"/>
    <w:rsid w:val="006020C3"/>
    <w:rsid w:val="006021BB"/>
    <w:rsid w:val="00602221"/>
    <w:rsid w:val="0060237B"/>
    <w:rsid w:val="006024B0"/>
    <w:rsid w:val="0060250A"/>
    <w:rsid w:val="00602598"/>
    <w:rsid w:val="00602682"/>
    <w:rsid w:val="00602908"/>
    <w:rsid w:val="0060294B"/>
    <w:rsid w:val="00602A44"/>
    <w:rsid w:val="00602AC8"/>
    <w:rsid w:val="00602B47"/>
    <w:rsid w:val="00602EAF"/>
    <w:rsid w:val="00602F0D"/>
    <w:rsid w:val="0060301B"/>
    <w:rsid w:val="00603123"/>
    <w:rsid w:val="0060314B"/>
    <w:rsid w:val="006031CF"/>
    <w:rsid w:val="006032A3"/>
    <w:rsid w:val="00603363"/>
    <w:rsid w:val="00603442"/>
    <w:rsid w:val="006035CA"/>
    <w:rsid w:val="0060361D"/>
    <w:rsid w:val="00603864"/>
    <w:rsid w:val="006038CD"/>
    <w:rsid w:val="00603A44"/>
    <w:rsid w:val="00603AC1"/>
    <w:rsid w:val="00603B03"/>
    <w:rsid w:val="00603B40"/>
    <w:rsid w:val="00603BC7"/>
    <w:rsid w:val="00603CA5"/>
    <w:rsid w:val="00603CD3"/>
    <w:rsid w:val="00603E02"/>
    <w:rsid w:val="00603E22"/>
    <w:rsid w:val="00603EDF"/>
    <w:rsid w:val="00603F51"/>
    <w:rsid w:val="00603F62"/>
    <w:rsid w:val="006041D1"/>
    <w:rsid w:val="00604230"/>
    <w:rsid w:val="006042FC"/>
    <w:rsid w:val="00604354"/>
    <w:rsid w:val="006043F2"/>
    <w:rsid w:val="00604405"/>
    <w:rsid w:val="0060441A"/>
    <w:rsid w:val="00604448"/>
    <w:rsid w:val="006044E7"/>
    <w:rsid w:val="00604589"/>
    <w:rsid w:val="00604865"/>
    <w:rsid w:val="0060489F"/>
    <w:rsid w:val="006048DE"/>
    <w:rsid w:val="00604952"/>
    <w:rsid w:val="00604ADD"/>
    <w:rsid w:val="00604B37"/>
    <w:rsid w:val="00604BA4"/>
    <w:rsid w:val="00604C6C"/>
    <w:rsid w:val="00604CE0"/>
    <w:rsid w:val="00604D45"/>
    <w:rsid w:val="00605133"/>
    <w:rsid w:val="0060518F"/>
    <w:rsid w:val="00605350"/>
    <w:rsid w:val="0060545B"/>
    <w:rsid w:val="00605574"/>
    <w:rsid w:val="0060562E"/>
    <w:rsid w:val="0060567B"/>
    <w:rsid w:val="0060579C"/>
    <w:rsid w:val="006057B9"/>
    <w:rsid w:val="00605891"/>
    <w:rsid w:val="00605950"/>
    <w:rsid w:val="00605994"/>
    <w:rsid w:val="006059C8"/>
    <w:rsid w:val="006059EF"/>
    <w:rsid w:val="006059F2"/>
    <w:rsid w:val="00605A05"/>
    <w:rsid w:val="00605AB6"/>
    <w:rsid w:val="00605B95"/>
    <w:rsid w:val="00605BBE"/>
    <w:rsid w:val="00605F04"/>
    <w:rsid w:val="00605FA4"/>
    <w:rsid w:val="00606051"/>
    <w:rsid w:val="006060E4"/>
    <w:rsid w:val="00606240"/>
    <w:rsid w:val="006062A1"/>
    <w:rsid w:val="006062AB"/>
    <w:rsid w:val="00606371"/>
    <w:rsid w:val="006063DC"/>
    <w:rsid w:val="006065C8"/>
    <w:rsid w:val="006065F8"/>
    <w:rsid w:val="00606715"/>
    <w:rsid w:val="00606717"/>
    <w:rsid w:val="00606746"/>
    <w:rsid w:val="00606878"/>
    <w:rsid w:val="006068DD"/>
    <w:rsid w:val="006069B9"/>
    <w:rsid w:val="00606A1F"/>
    <w:rsid w:val="00606B1B"/>
    <w:rsid w:val="00606B3B"/>
    <w:rsid w:val="00606BFE"/>
    <w:rsid w:val="00606C4B"/>
    <w:rsid w:val="00606D51"/>
    <w:rsid w:val="00606DBB"/>
    <w:rsid w:val="00606DBD"/>
    <w:rsid w:val="00606DC1"/>
    <w:rsid w:val="00606E0F"/>
    <w:rsid w:val="00606E4E"/>
    <w:rsid w:val="00606F22"/>
    <w:rsid w:val="00606F52"/>
    <w:rsid w:val="0060712F"/>
    <w:rsid w:val="00607181"/>
    <w:rsid w:val="0060725A"/>
    <w:rsid w:val="00607321"/>
    <w:rsid w:val="006073A4"/>
    <w:rsid w:val="006073A5"/>
    <w:rsid w:val="00607552"/>
    <w:rsid w:val="00607797"/>
    <w:rsid w:val="006077F6"/>
    <w:rsid w:val="00607943"/>
    <w:rsid w:val="0060794F"/>
    <w:rsid w:val="006079C1"/>
    <w:rsid w:val="00607B02"/>
    <w:rsid w:val="00607B0F"/>
    <w:rsid w:val="00607BA5"/>
    <w:rsid w:val="00607C2E"/>
    <w:rsid w:val="00607C64"/>
    <w:rsid w:val="00607CA7"/>
    <w:rsid w:val="00607D78"/>
    <w:rsid w:val="00607EBD"/>
    <w:rsid w:val="00607EC1"/>
    <w:rsid w:val="00607ED5"/>
    <w:rsid w:val="00607F2D"/>
    <w:rsid w:val="00607FA0"/>
    <w:rsid w:val="00610083"/>
    <w:rsid w:val="006101DC"/>
    <w:rsid w:val="00610214"/>
    <w:rsid w:val="00610226"/>
    <w:rsid w:val="0061031B"/>
    <w:rsid w:val="006103DA"/>
    <w:rsid w:val="00610417"/>
    <w:rsid w:val="0061045E"/>
    <w:rsid w:val="006104B1"/>
    <w:rsid w:val="00610593"/>
    <w:rsid w:val="006106A8"/>
    <w:rsid w:val="0061070A"/>
    <w:rsid w:val="00610719"/>
    <w:rsid w:val="00610847"/>
    <w:rsid w:val="006108E9"/>
    <w:rsid w:val="006109C5"/>
    <w:rsid w:val="00610A9D"/>
    <w:rsid w:val="00610D87"/>
    <w:rsid w:val="00610F32"/>
    <w:rsid w:val="00610F8E"/>
    <w:rsid w:val="006111E4"/>
    <w:rsid w:val="0061131B"/>
    <w:rsid w:val="00611343"/>
    <w:rsid w:val="006113DA"/>
    <w:rsid w:val="0061153C"/>
    <w:rsid w:val="00611699"/>
    <w:rsid w:val="0061174B"/>
    <w:rsid w:val="0061185C"/>
    <w:rsid w:val="00611872"/>
    <w:rsid w:val="00611987"/>
    <w:rsid w:val="006119A7"/>
    <w:rsid w:val="00611A89"/>
    <w:rsid w:val="00611B4B"/>
    <w:rsid w:val="00611C93"/>
    <w:rsid w:val="00611CB1"/>
    <w:rsid w:val="00612165"/>
    <w:rsid w:val="006121E3"/>
    <w:rsid w:val="0061258E"/>
    <w:rsid w:val="006125AD"/>
    <w:rsid w:val="006126AE"/>
    <w:rsid w:val="006129DB"/>
    <w:rsid w:val="00612AD6"/>
    <w:rsid w:val="00612B45"/>
    <w:rsid w:val="00612C1C"/>
    <w:rsid w:val="00612C46"/>
    <w:rsid w:val="00612C4E"/>
    <w:rsid w:val="00612E67"/>
    <w:rsid w:val="00612E99"/>
    <w:rsid w:val="00612EE9"/>
    <w:rsid w:val="00612F0F"/>
    <w:rsid w:val="00612F92"/>
    <w:rsid w:val="00612F93"/>
    <w:rsid w:val="00612FC3"/>
    <w:rsid w:val="00612FE3"/>
    <w:rsid w:val="00612FE6"/>
    <w:rsid w:val="00613038"/>
    <w:rsid w:val="0061321D"/>
    <w:rsid w:val="0061326D"/>
    <w:rsid w:val="006132A5"/>
    <w:rsid w:val="0061345A"/>
    <w:rsid w:val="0061349C"/>
    <w:rsid w:val="00613581"/>
    <w:rsid w:val="0061368A"/>
    <w:rsid w:val="006136C2"/>
    <w:rsid w:val="006137DB"/>
    <w:rsid w:val="00613837"/>
    <w:rsid w:val="00613A3D"/>
    <w:rsid w:val="00613ABE"/>
    <w:rsid w:val="00613AEF"/>
    <w:rsid w:val="00613E0E"/>
    <w:rsid w:val="00613E40"/>
    <w:rsid w:val="00613EA3"/>
    <w:rsid w:val="00613EBC"/>
    <w:rsid w:val="00613EBE"/>
    <w:rsid w:val="00613EC3"/>
    <w:rsid w:val="00613FA8"/>
    <w:rsid w:val="0061418A"/>
    <w:rsid w:val="006142AA"/>
    <w:rsid w:val="006143DE"/>
    <w:rsid w:val="00614453"/>
    <w:rsid w:val="0061447C"/>
    <w:rsid w:val="006144DA"/>
    <w:rsid w:val="00614581"/>
    <w:rsid w:val="0061468C"/>
    <w:rsid w:val="00614782"/>
    <w:rsid w:val="006147F3"/>
    <w:rsid w:val="0061482D"/>
    <w:rsid w:val="00614838"/>
    <w:rsid w:val="00614A55"/>
    <w:rsid w:val="00614B24"/>
    <w:rsid w:val="00614C85"/>
    <w:rsid w:val="00614CC2"/>
    <w:rsid w:val="00614D8A"/>
    <w:rsid w:val="00614DA7"/>
    <w:rsid w:val="00614E99"/>
    <w:rsid w:val="00614F32"/>
    <w:rsid w:val="0061501A"/>
    <w:rsid w:val="006150E5"/>
    <w:rsid w:val="006150F4"/>
    <w:rsid w:val="00615186"/>
    <w:rsid w:val="006151C7"/>
    <w:rsid w:val="006151E7"/>
    <w:rsid w:val="00615307"/>
    <w:rsid w:val="00615331"/>
    <w:rsid w:val="0061542B"/>
    <w:rsid w:val="00615553"/>
    <w:rsid w:val="006155BF"/>
    <w:rsid w:val="006156C9"/>
    <w:rsid w:val="006156D6"/>
    <w:rsid w:val="0061570E"/>
    <w:rsid w:val="0061571D"/>
    <w:rsid w:val="00615755"/>
    <w:rsid w:val="006157FC"/>
    <w:rsid w:val="00615846"/>
    <w:rsid w:val="006158AE"/>
    <w:rsid w:val="006158B1"/>
    <w:rsid w:val="006158D2"/>
    <w:rsid w:val="00615A57"/>
    <w:rsid w:val="00615AEC"/>
    <w:rsid w:val="00615BBF"/>
    <w:rsid w:val="00615BF4"/>
    <w:rsid w:val="00615C0B"/>
    <w:rsid w:val="00615C67"/>
    <w:rsid w:val="00615CBB"/>
    <w:rsid w:val="00615E93"/>
    <w:rsid w:val="00615F9A"/>
    <w:rsid w:val="00616175"/>
    <w:rsid w:val="006161B2"/>
    <w:rsid w:val="006161E8"/>
    <w:rsid w:val="0061639D"/>
    <w:rsid w:val="00616631"/>
    <w:rsid w:val="00616745"/>
    <w:rsid w:val="006167AC"/>
    <w:rsid w:val="006167B1"/>
    <w:rsid w:val="006167E4"/>
    <w:rsid w:val="00616902"/>
    <w:rsid w:val="0061690B"/>
    <w:rsid w:val="00616A64"/>
    <w:rsid w:val="00616B97"/>
    <w:rsid w:val="00616D49"/>
    <w:rsid w:val="00616D56"/>
    <w:rsid w:val="00616E85"/>
    <w:rsid w:val="00617109"/>
    <w:rsid w:val="00617129"/>
    <w:rsid w:val="00617207"/>
    <w:rsid w:val="00617219"/>
    <w:rsid w:val="00617448"/>
    <w:rsid w:val="006175D6"/>
    <w:rsid w:val="006176E1"/>
    <w:rsid w:val="00617705"/>
    <w:rsid w:val="00617719"/>
    <w:rsid w:val="00617898"/>
    <w:rsid w:val="0061797F"/>
    <w:rsid w:val="00617A4C"/>
    <w:rsid w:val="00617BC7"/>
    <w:rsid w:val="00617C07"/>
    <w:rsid w:val="00617C33"/>
    <w:rsid w:val="00617CC6"/>
    <w:rsid w:val="00617CE4"/>
    <w:rsid w:val="00617D10"/>
    <w:rsid w:val="00617E0F"/>
    <w:rsid w:val="00617E64"/>
    <w:rsid w:val="00617F1E"/>
    <w:rsid w:val="00617FAC"/>
    <w:rsid w:val="00617FE8"/>
    <w:rsid w:val="00620008"/>
    <w:rsid w:val="00620041"/>
    <w:rsid w:val="00620273"/>
    <w:rsid w:val="006202D3"/>
    <w:rsid w:val="00620765"/>
    <w:rsid w:val="00620829"/>
    <w:rsid w:val="00620835"/>
    <w:rsid w:val="0062087B"/>
    <w:rsid w:val="006208AF"/>
    <w:rsid w:val="006208D8"/>
    <w:rsid w:val="00620B68"/>
    <w:rsid w:val="00620B73"/>
    <w:rsid w:val="00620BAD"/>
    <w:rsid w:val="00620D6B"/>
    <w:rsid w:val="00620E16"/>
    <w:rsid w:val="00620E79"/>
    <w:rsid w:val="00620FB2"/>
    <w:rsid w:val="00621037"/>
    <w:rsid w:val="006210F2"/>
    <w:rsid w:val="00621102"/>
    <w:rsid w:val="006212D2"/>
    <w:rsid w:val="006213AD"/>
    <w:rsid w:val="006213BB"/>
    <w:rsid w:val="006213BF"/>
    <w:rsid w:val="0062141A"/>
    <w:rsid w:val="006214AE"/>
    <w:rsid w:val="006216E6"/>
    <w:rsid w:val="00621774"/>
    <w:rsid w:val="006217B6"/>
    <w:rsid w:val="00621840"/>
    <w:rsid w:val="006219D0"/>
    <w:rsid w:val="00621A8A"/>
    <w:rsid w:val="00621B21"/>
    <w:rsid w:val="00621B81"/>
    <w:rsid w:val="00621C02"/>
    <w:rsid w:val="00621CE9"/>
    <w:rsid w:val="00621D22"/>
    <w:rsid w:val="00621D42"/>
    <w:rsid w:val="00621DBC"/>
    <w:rsid w:val="00621DD4"/>
    <w:rsid w:val="00621F29"/>
    <w:rsid w:val="00622130"/>
    <w:rsid w:val="0062218E"/>
    <w:rsid w:val="006223E7"/>
    <w:rsid w:val="00622452"/>
    <w:rsid w:val="00622482"/>
    <w:rsid w:val="006224F1"/>
    <w:rsid w:val="00622509"/>
    <w:rsid w:val="006225EF"/>
    <w:rsid w:val="006225FC"/>
    <w:rsid w:val="00622724"/>
    <w:rsid w:val="0062275F"/>
    <w:rsid w:val="00622870"/>
    <w:rsid w:val="00622A94"/>
    <w:rsid w:val="00622B98"/>
    <w:rsid w:val="00622BDC"/>
    <w:rsid w:val="00622BDD"/>
    <w:rsid w:val="00622F4A"/>
    <w:rsid w:val="00622F5F"/>
    <w:rsid w:val="00622F92"/>
    <w:rsid w:val="00622FB7"/>
    <w:rsid w:val="00623032"/>
    <w:rsid w:val="00623053"/>
    <w:rsid w:val="00623129"/>
    <w:rsid w:val="0062330E"/>
    <w:rsid w:val="0062333D"/>
    <w:rsid w:val="00623369"/>
    <w:rsid w:val="006233B9"/>
    <w:rsid w:val="00623491"/>
    <w:rsid w:val="006234B1"/>
    <w:rsid w:val="006234BF"/>
    <w:rsid w:val="00623577"/>
    <w:rsid w:val="0062357B"/>
    <w:rsid w:val="0062357F"/>
    <w:rsid w:val="0062367C"/>
    <w:rsid w:val="0062376E"/>
    <w:rsid w:val="006237E3"/>
    <w:rsid w:val="006239E0"/>
    <w:rsid w:val="00623D2C"/>
    <w:rsid w:val="00623D99"/>
    <w:rsid w:val="00623DB4"/>
    <w:rsid w:val="00623F0F"/>
    <w:rsid w:val="0062403F"/>
    <w:rsid w:val="006240C1"/>
    <w:rsid w:val="00624136"/>
    <w:rsid w:val="0062419E"/>
    <w:rsid w:val="0062427E"/>
    <w:rsid w:val="0062436C"/>
    <w:rsid w:val="00624382"/>
    <w:rsid w:val="006244D3"/>
    <w:rsid w:val="0062458E"/>
    <w:rsid w:val="00624846"/>
    <w:rsid w:val="0062491B"/>
    <w:rsid w:val="00624950"/>
    <w:rsid w:val="00624A06"/>
    <w:rsid w:val="00624B0E"/>
    <w:rsid w:val="00624B41"/>
    <w:rsid w:val="00624C18"/>
    <w:rsid w:val="00624CBE"/>
    <w:rsid w:val="00624CC6"/>
    <w:rsid w:val="00624CC9"/>
    <w:rsid w:val="00624D0D"/>
    <w:rsid w:val="00624DA7"/>
    <w:rsid w:val="00624E2B"/>
    <w:rsid w:val="00624EB0"/>
    <w:rsid w:val="00624EB2"/>
    <w:rsid w:val="006250C4"/>
    <w:rsid w:val="006250C7"/>
    <w:rsid w:val="00625162"/>
    <w:rsid w:val="006254FE"/>
    <w:rsid w:val="006255F6"/>
    <w:rsid w:val="00625609"/>
    <w:rsid w:val="00625612"/>
    <w:rsid w:val="00625652"/>
    <w:rsid w:val="0062567B"/>
    <w:rsid w:val="0062571B"/>
    <w:rsid w:val="00625774"/>
    <w:rsid w:val="00625852"/>
    <w:rsid w:val="0062588D"/>
    <w:rsid w:val="00625937"/>
    <w:rsid w:val="00625A66"/>
    <w:rsid w:val="00625B84"/>
    <w:rsid w:val="00625C48"/>
    <w:rsid w:val="00625C65"/>
    <w:rsid w:val="00625DA6"/>
    <w:rsid w:val="00625DD0"/>
    <w:rsid w:val="00625E72"/>
    <w:rsid w:val="00625F77"/>
    <w:rsid w:val="00625F78"/>
    <w:rsid w:val="00625F86"/>
    <w:rsid w:val="00626081"/>
    <w:rsid w:val="00626223"/>
    <w:rsid w:val="00626341"/>
    <w:rsid w:val="0062644E"/>
    <w:rsid w:val="006264FB"/>
    <w:rsid w:val="00626633"/>
    <w:rsid w:val="006268D5"/>
    <w:rsid w:val="0062694C"/>
    <w:rsid w:val="00626A70"/>
    <w:rsid w:val="00626B15"/>
    <w:rsid w:val="00626B1B"/>
    <w:rsid w:val="00626BA1"/>
    <w:rsid w:val="00626E1B"/>
    <w:rsid w:val="00626F24"/>
    <w:rsid w:val="00626F8C"/>
    <w:rsid w:val="00627093"/>
    <w:rsid w:val="00627139"/>
    <w:rsid w:val="00627161"/>
    <w:rsid w:val="006271C7"/>
    <w:rsid w:val="006271F5"/>
    <w:rsid w:val="00627253"/>
    <w:rsid w:val="0062729E"/>
    <w:rsid w:val="006272EA"/>
    <w:rsid w:val="006273DD"/>
    <w:rsid w:val="00627645"/>
    <w:rsid w:val="006276D0"/>
    <w:rsid w:val="006276D1"/>
    <w:rsid w:val="006276F0"/>
    <w:rsid w:val="006277A7"/>
    <w:rsid w:val="006279CC"/>
    <w:rsid w:val="00627A68"/>
    <w:rsid w:val="00627B54"/>
    <w:rsid w:val="00627BDE"/>
    <w:rsid w:val="00627C09"/>
    <w:rsid w:val="00627D7E"/>
    <w:rsid w:val="00627E28"/>
    <w:rsid w:val="00627EC4"/>
    <w:rsid w:val="00627FDD"/>
    <w:rsid w:val="00630119"/>
    <w:rsid w:val="00630147"/>
    <w:rsid w:val="00630192"/>
    <w:rsid w:val="00630405"/>
    <w:rsid w:val="0063044F"/>
    <w:rsid w:val="006304DD"/>
    <w:rsid w:val="00630573"/>
    <w:rsid w:val="006305C4"/>
    <w:rsid w:val="0063066C"/>
    <w:rsid w:val="00630734"/>
    <w:rsid w:val="00630785"/>
    <w:rsid w:val="0063089E"/>
    <w:rsid w:val="00630937"/>
    <w:rsid w:val="00630986"/>
    <w:rsid w:val="006309AF"/>
    <w:rsid w:val="00630AE0"/>
    <w:rsid w:val="00630B8A"/>
    <w:rsid w:val="00630BA8"/>
    <w:rsid w:val="00630C18"/>
    <w:rsid w:val="00630C64"/>
    <w:rsid w:val="00630CF2"/>
    <w:rsid w:val="00630D03"/>
    <w:rsid w:val="00630D89"/>
    <w:rsid w:val="00630DE6"/>
    <w:rsid w:val="00630F43"/>
    <w:rsid w:val="00631225"/>
    <w:rsid w:val="0063127B"/>
    <w:rsid w:val="00631328"/>
    <w:rsid w:val="006313BA"/>
    <w:rsid w:val="00631571"/>
    <w:rsid w:val="006315B6"/>
    <w:rsid w:val="0063166A"/>
    <w:rsid w:val="00631685"/>
    <w:rsid w:val="0063183C"/>
    <w:rsid w:val="006318C7"/>
    <w:rsid w:val="006319A0"/>
    <w:rsid w:val="00631A69"/>
    <w:rsid w:val="00631BA3"/>
    <w:rsid w:val="00631C30"/>
    <w:rsid w:val="00631C50"/>
    <w:rsid w:val="00631C68"/>
    <w:rsid w:val="00631D44"/>
    <w:rsid w:val="00631D54"/>
    <w:rsid w:val="006320BD"/>
    <w:rsid w:val="00632122"/>
    <w:rsid w:val="00632128"/>
    <w:rsid w:val="006321D4"/>
    <w:rsid w:val="006321DD"/>
    <w:rsid w:val="0063220C"/>
    <w:rsid w:val="006322C0"/>
    <w:rsid w:val="0063236B"/>
    <w:rsid w:val="006324E3"/>
    <w:rsid w:val="0063254F"/>
    <w:rsid w:val="006325A7"/>
    <w:rsid w:val="00632644"/>
    <w:rsid w:val="00632666"/>
    <w:rsid w:val="00632693"/>
    <w:rsid w:val="006326BC"/>
    <w:rsid w:val="00632753"/>
    <w:rsid w:val="006327A9"/>
    <w:rsid w:val="006328A1"/>
    <w:rsid w:val="006328BF"/>
    <w:rsid w:val="0063290F"/>
    <w:rsid w:val="00632914"/>
    <w:rsid w:val="006329AD"/>
    <w:rsid w:val="00632B51"/>
    <w:rsid w:val="00632BAD"/>
    <w:rsid w:val="00632BBF"/>
    <w:rsid w:val="00632D3E"/>
    <w:rsid w:val="00632D67"/>
    <w:rsid w:val="00632FDD"/>
    <w:rsid w:val="00633046"/>
    <w:rsid w:val="006332AE"/>
    <w:rsid w:val="00633388"/>
    <w:rsid w:val="00633469"/>
    <w:rsid w:val="006334E1"/>
    <w:rsid w:val="006335A4"/>
    <w:rsid w:val="006335EF"/>
    <w:rsid w:val="00633603"/>
    <w:rsid w:val="006336F1"/>
    <w:rsid w:val="00633814"/>
    <w:rsid w:val="0063390C"/>
    <w:rsid w:val="006339D4"/>
    <w:rsid w:val="00633A76"/>
    <w:rsid w:val="00633AC6"/>
    <w:rsid w:val="00633B4F"/>
    <w:rsid w:val="00633C5D"/>
    <w:rsid w:val="00633C90"/>
    <w:rsid w:val="00633F22"/>
    <w:rsid w:val="006340BB"/>
    <w:rsid w:val="00634157"/>
    <w:rsid w:val="006341A2"/>
    <w:rsid w:val="006341B6"/>
    <w:rsid w:val="00634233"/>
    <w:rsid w:val="00634304"/>
    <w:rsid w:val="006343F1"/>
    <w:rsid w:val="00634431"/>
    <w:rsid w:val="006345CB"/>
    <w:rsid w:val="006345FA"/>
    <w:rsid w:val="0063484B"/>
    <w:rsid w:val="0063484C"/>
    <w:rsid w:val="00634947"/>
    <w:rsid w:val="00634B32"/>
    <w:rsid w:val="00634B4F"/>
    <w:rsid w:val="00634C08"/>
    <w:rsid w:val="00634D89"/>
    <w:rsid w:val="00634E30"/>
    <w:rsid w:val="00634E88"/>
    <w:rsid w:val="00634EEA"/>
    <w:rsid w:val="00634FAD"/>
    <w:rsid w:val="0063500C"/>
    <w:rsid w:val="00635016"/>
    <w:rsid w:val="006350A8"/>
    <w:rsid w:val="006350B6"/>
    <w:rsid w:val="006350BC"/>
    <w:rsid w:val="00635175"/>
    <w:rsid w:val="0063520C"/>
    <w:rsid w:val="0063524F"/>
    <w:rsid w:val="00635379"/>
    <w:rsid w:val="0063547E"/>
    <w:rsid w:val="006354D5"/>
    <w:rsid w:val="006356CB"/>
    <w:rsid w:val="00635789"/>
    <w:rsid w:val="00635869"/>
    <w:rsid w:val="0063589D"/>
    <w:rsid w:val="0063591C"/>
    <w:rsid w:val="0063592B"/>
    <w:rsid w:val="006359F7"/>
    <w:rsid w:val="00635A75"/>
    <w:rsid w:val="00635AAC"/>
    <w:rsid w:val="00635E69"/>
    <w:rsid w:val="00635E85"/>
    <w:rsid w:val="00635FC6"/>
    <w:rsid w:val="00636006"/>
    <w:rsid w:val="00636064"/>
    <w:rsid w:val="00636065"/>
    <w:rsid w:val="00636110"/>
    <w:rsid w:val="006362C0"/>
    <w:rsid w:val="00636471"/>
    <w:rsid w:val="0063650F"/>
    <w:rsid w:val="0063651C"/>
    <w:rsid w:val="006365AA"/>
    <w:rsid w:val="0063666B"/>
    <w:rsid w:val="0063671D"/>
    <w:rsid w:val="0063680D"/>
    <w:rsid w:val="00636CA1"/>
    <w:rsid w:val="00636D68"/>
    <w:rsid w:val="00636DF2"/>
    <w:rsid w:val="00636F20"/>
    <w:rsid w:val="0063706B"/>
    <w:rsid w:val="006370BE"/>
    <w:rsid w:val="0063710E"/>
    <w:rsid w:val="0063711C"/>
    <w:rsid w:val="0063714E"/>
    <w:rsid w:val="00637174"/>
    <w:rsid w:val="00637183"/>
    <w:rsid w:val="0063730D"/>
    <w:rsid w:val="0063737E"/>
    <w:rsid w:val="006374F1"/>
    <w:rsid w:val="00637526"/>
    <w:rsid w:val="0063766E"/>
    <w:rsid w:val="006376AF"/>
    <w:rsid w:val="006377D6"/>
    <w:rsid w:val="00637892"/>
    <w:rsid w:val="0063794F"/>
    <w:rsid w:val="00637954"/>
    <w:rsid w:val="00637B09"/>
    <w:rsid w:val="00637C33"/>
    <w:rsid w:val="00637C34"/>
    <w:rsid w:val="00637C49"/>
    <w:rsid w:val="00637C54"/>
    <w:rsid w:val="00637D2F"/>
    <w:rsid w:val="00637D40"/>
    <w:rsid w:val="00637E31"/>
    <w:rsid w:val="00637EAF"/>
    <w:rsid w:val="00637FBE"/>
    <w:rsid w:val="006400B8"/>
    <w:rsid w:val="0064015F"/>
    <w:rsid w:val="00640177"/>
    <w:rsid w:val="006401A3"/>
    <w:rsid w:val="006401C5"/>
    <w:rsid w:val="006401D9"/>
    <w:rsid w:val="006402E0"/>
    <w:rsid w:val="00640375"/>
    <w:rsid w:val="006403E8"/>
    <w:rsid w:val="0064047C"/>
    <w:rsid w:val="006404DE"/>
    <w:rsid w:val="0064057D"/>
    <w:rsid w:val="006405BF"/>
    <w:rsid w:val="0064069F"/>
    <w:rsid w:val="006407B5"/>
    <w:rsid w:val="0064085F"/>
    <w:rsid w:val="00640907"/>
    <w:rsid w:val="00640A32"/>
    <w:rsid w:val="00640A5A"/>
    <w:rsid w:val="00640A92"/>
    <w:rsid w:val="00640C8E"/>
    <w:rsid w:val="00640CA1"/>
    <w:rsid w:val="00640CA6"/>
    <w:rsid w:val="00640CC0"/>
    <w:rsid w:val="00640D99"/>
    <w:rsid w:val="00640F6F"/>
    <w:rsid w:val="00641086"/>
    <w:rsid w:val="006410EE"/>
    <w:rsid w:val="006411B3"/>
    <w:rsid w:val="0064129A"/>
    <w:rsid w:val="006412E1"/>
    <w:rsid w:val="00641442"/>
    <w:rsid w:val="00641452"/>
    <w:rsid w:val="006414E0"/>
    <w:rsid w:val="006415FF"/>
    <w:rsid w:val="00641610"/>
    <w:rsid w:val="006416D4"/>
    <w:rsid w:val="00641869"/>
    <w:rsid w:val="00641886"/>
    <w:rsid w:val="00641918"/>
    <w:rsid w:val="006419BC"/>
    <w:rsid w:val="006419CB"/>
    <w:rsid w:val="00641AC5"/>
    <w:rsid w:val="00641BE2"/>
    <w:rsid w:val="00641C15"/>
    <w:rsid w:val="00641C4D"/>
    <w:rsid w:val="00641C55"/>
    <w:rsid w:val="00641E83"/>
    <w:rsid w:val="00641EAC"/>
    <w:rsid w:val="00641F29"/>
    <w:rsid w:val="00641FB8"/>
    <w:rsid w:val="00641FC8"/>
    <w:rsid w:val="0064207D"/>
    <w:rsid w:val="00642098"/>
    <w:rsid w:val="0064211D"/>
    <w:rsid w:val="006421FE"/>
    <w:rsid w:val="0064222A"/>
    <w:rsid w:val="0064229D"/>
    <w:rsid w:val="006422D1"/>
    <w:rsid w:val="0064234B"/>
    <w:rsid w:val="00642515"/>
    <w:rsid w:val="006425EC"/>
    <w:rsid w:val="0064284E"/>
    <w:rsid w:val="0064289D"/>
    <w:rsid w:val="00642931"/>
    <w:rsid w:val="00642A30"/>
    <w:rsid w:val="00642A91"/>
    <w:rsid w:val="00642B05"/>
    <w:rsid w:val="00642BD2"/>
    <w:rsid w:val="00642CF5"/>
    <w:rsid w:val="00642D1F"/>
    <w:rsid w:val="00642DE5"/>
    <w:rsid w:val="00642E93"/>
    <w:rsid w:val="00642E95"/>
    <w:rsid w:val="00642EA6"/>
    <w:rsid w:val="00642EC2"/>
    <w:rsid w:val="00642F4B"/>
    <w:rsid w:val="00642FFB"/>
    <w:rsid w:val="00643017"/>
    <w:rsid w:val="00643073"/>
    <w:rsid w:val="00643098"/>
    <w:rsid w:val="0064314D"/>
    <w:rsid w:val="00643219"/>
    <w:rsid w:val="00643472"/>
    <w:rsid w:val="00643508"/>
    <w:rsid w:val="0064352E"/>
    <w:rsid w:val="00643548"/>
    <w:rsid w:val="00643593"/>
    <w:rsid w:val="00643615"/>
    <w:rsid w:val="0064362A"/>
    <w:rsid w:val="0064372A"/>
    <w:rsid w:val="00643809"/>
    <w:rsid w:val="00643A76"/>
    <w:rsid w:val="00643B0B"/>
    <w:rsid w:val="00643C36"/>
    <w:rsid w:val="00643CDB"/>
    <w:rsid w:val="00643D2F"/>
    <w:rsid w:val="00643D37"/>
    <w:rsid w:val="00643D66"/>
    <w:rsid w:val="00643DC1"/>
    <w:rsid w:val="00643F5C"/>
    <w:rsid w:val="00644027"/>
    <w:rsid w:val="00644210"/>
    <w:rsid w:val="00644334"/>
    <w:rsid w:val="00644391"/>
    <w:rsid w:val="00644425"/>
    <w:rsid w:val="006445B2"/>
    <w:rsid w:val="006446BE"/>
    <w:rsid w:val="006446C6"/>
    <w:rsid w:val="0064482B"/>
    <w:rsid w:val="006449B0"/>
    <w:rsid w:val="00644A5C"/>
    <w:rsid w:val="00644ADD"/>
    <w:rsid w:val="00644B2B"/>
    <w:rsid w:val="00644B44"/>
    <w:rsid w:val="00644B57"/>
    <w:rsid w:val="00644B62"/>
    <w:rsid w:val="00644B6F"/>
    <w:rsid w:val="00644B89"/>
    <w:rsid w:val="00644B8B"/>
    <w:rsid w:val="00644DA4"/>
    <w:rsid w:val="00644E42"/>
    <w:rsid w:val="00644E76"/>
    <w:rsid w:val="00644FF9"/>
    <w:rsid w:val="00645033"/>
    <w:rsid w:val="006453AB"/>
    <w:rsid w:val="0064544F"/>
    <w:rsid w:val="006454AF"/>
    <w:rsid w:val="00645598"/>
    <w:rsid w:val="00645627"/>
    <w:rsid w:val="006457CD"/>
    <w:rsid w:val="006457DF"/>
    <w:rsid w:val="006457FB"/>
    <w:rsid w:val="00645BAD"/>
    <w:rsid w:val="00645C38"/>
    <w:rsid w:val="00645CA4"/>
    <w:rsid w:val="00645DAF"/>
    <w:rsid w:val="00645DF7"/>
    <w:rsid w:val="00645FFE"/>
    <w:rsid w:val="00646242"/>
    <w:rsid w:val="006462C0"/>
    <w:rsid w:val="00646440"/>
    <w:rsid w:val="0064654A"/>
    <w:rsid w:val="006466D9"/>
    <w:rsid w:val="00646757"/>
    <w:rsid w:val="006468A3"/>
    <w:rsid w:val="006469B8"/>
    <w:rsid w:val="00646AFD"/>
    <w:rsid w:val="00646D98"/>
    <w:rsid w:val="00646F50"/>
    <w:rsid w:val="00646FAB"/>
    <w:rsid w:val="00646FB8"/>
    <w:rsid w:val="00646FC5"/>
    <w:rsid w:val="00646FF2"/>
    <w:rsid w:val="00646FF8"/>
    <w:rsid w:val="00647021"/>
    <w:rsid w:val="0064715A"/>
    <w:rsid w:val="006472A8"/>
    <w:rsid w:val="00647313"/>
    <w:rsid w:val="0064736D"/>
    <w:rsid w:val="006475A3"/>
    <w:rsid w:val="0064762D"/>
    <w:rsid w:val="006476C0"/>
    <w:rsid w:val="00647885"/>
    <w:rsid w:val="00647992"/>
    <w:rsid w:val="00647C51"/>
    <w:rsid w:val="00647C8C"/>
    <w:rsid w:val="00647E3A"/>
    <w:rsid w:val="00647F28"/>
    <w:rsid w:val="00650003"/>
    <w:rsid w:val="00650051"/>
    <w:rsid w:val="0065005D"/>
    <w:rsid w:val="0065015F"/>
    <w:rsid w:val="00650188"/>
    <w:rsid w:val="0065037A"/>
    <w:rsid w:val="0065039C"/>
    <w:rsid w:val="006504C3"/>
    <w:rsid w:val="006505CE"/>
    <w:rsid w:val="00650639"/>
    <w:rsid w:val="00650866"/>
    <w:rsid w:val="00650A7A"/>
    <w:rsid w:val="00650C1B"/>
    <w:rsid w:val="00650E9D"/>
    <w:rsid w:val="00650F91"/>
    <w:rsid w:val="00650FB8"/>
    <w:rsid w:val="006510E2"/>
    <w:rsid w:val="006510F3"/>
    <w:rsid w:val="00651164"/>
    <w:rsid w:val="00651168"/>
    <w:rsid w:val="006511D1"/>
    <w:rsid w:val="0065122E"/>
    <w:rsid w:val="00651333"/>
    <w:rsid w:val="006513A5"/>
    <w:rsid w:val="00651460"/>
    <w:rsid w:val="00651498"/>
    <w:rsid w:val="006514BC"/>
    <w:rsid w:val="006514CF"/>
    <w:rsid w:val="00651530"/>
    <w:rsid w:val="00651615"/>
    <w:rsid w:val="0065181A"/>
    <w:rsid w:val="006518B7"/>
    <w:rsid w:val="00651928"/>
    <w:rsid w:val="006519EC"/>
    <w:rsid w:val="00651AEE"/>
    <w:rsid w:val="00651B20"/>
    <w:rsid w:val="00651B7B"/>
    <w:rsid w:val="00651CB6"/>
    <w:rsid w:val="00651D96"/>
    <w:rsid w:val="00651FE9"/>
    <w:rsid w:val="00651FEC"/>
    <w:rsid w:val="006520AC"/>
    <w:rsid w:val="00652129"/>
    <w:rsid w:val="0065213D"/>
    <w:rsid w:val="006521F7"/>
    <w:rsid w:val="0065221F"/>
    <w:rsid w:val="006522C7"/>
    <w:rsid w:val="006522DE"/>
    <w:rsid w:val="00652500"/>
    <w:rsid w:val="0065254B"/>
    <w:rsid w:val="0065263E"/>
    <w:rsid w:val="00652807"/>
    <w:rsid w:val="0065289A"/>
    <w:rsid w:val="00652CBD"/>
    <w:rsid w:val="00652CDD"/>
    <w:rsid w:val="00652EC7"/>
    <w:rsid w:val="00653024"/>
    <w:rsid w:val="006530B9"/>
    <w:rsid w:val="006530DB"/>
    <w:rsid w:val="0065333F"/>
    <w:rsid w:val="0065345C"/>
    <w:rsid w:val="00653477"/>
    <w:rsid w:val="00653575"/>
    <w:rsid w:val="006537EB"/>
    <w:rsid w:val="00653842"/>
    <w:rsid w:val="00653888"/>
    <w:rsid w:val="00653895"/>
    <w:rsid w:val="0065396B"/>
    <w:rsid w:val="00653A2D"/>
    <w:rsid w:val="00653AE5"/>
    <w:rsid w:val="00653B70"/>
    <w:rsid w:val="00653B8D"/>
    <w:rsid w:val="00653C25"/>
    <w:rsid w:val="00653C4F"/>
    <w:rsid w:val="00653CE7"/>
    <w:rsid w:val="00653D90"/>
    <w:rsid w:val="00653F25"/>
    <w:rsid w:val="00653F2E"/>
    <w:rsid w:val="006542B7"/>
    <w:rsid w:val="006542D8"/>
    <w:rsid w:val="006542DF"/>
    <w:rsid w:val="0065430F"/>
    <w:rsid w:val="0065435D"/>
    <w:rsid w:val="0065439C"/>
    <w:rsid w:val="006543C1"/>
    <w:rsid w:val="006543F7"/>
    <w:rsid w:val="0065458E"/>
    <w:rsid w:val="006545E3"/>
    <w:rsid w:val="00654667"/>
    <w:rsid w:val="006547BD"/>
    <w:rsid w:val="006548E1"/>
    <w:rsid w:val="00654B90"/>
    <w:rsid w:val="00654BCC"/>
    <w:rsid w:val="00654C88"/>
    <w:rsid w:val="00654FC3"/>
    <w:rsid w:val="00655000"/>
    <w:rsid w:val="0065513E"/>
    <w:rsid w:val="0065519A"/>
    <w:rsid w:val="006551C3"/>
    <w:rsid w:val="006551C4"/>
    <w:rsid w:val="0065527C"/>
    <w:rsid w:val="006553DE"/>
    <w:rsid w:val="006554FC"/>
    <w:rsid w:val="006555C5"/>
    <w:rsid w:val="006555DC"/>
    <w:rsid w:val="00655667"/>
    <w:rsid w:val="006556F5"/>
    <w:rsid w:val="0065576C"/>
    <w:rsid w:val="006559A6"/>
    <w:rsid w:val="00655A79"/>
    <w:rsid w:val="00655B47"/>
    <w:rsid w:val="00655B76"/>
    <w:rsid w:val="00655C12"/>
    <w:rsid w:val="00655D23"/>
    <w:rsid w:val="00655FB8"/>
    <w:rsid w:val="00656036"/>
    <w:rsid w:val="0065607F"/>
    <w:rsid w:val="0065624A"/>
    <w:rsid w:val="006562CD"/>
    <w:rsid w:val="006563F4"/>
    <w:rsid w:val="0065645E"/>
    <w:rsid w:val="006564FB"/>
    <w:rsid w:val="00656537"/>
    <w:rsid w:val="006565E1"/>
    <w:rsid w:val="0065677D"/>
    <w:rsid w:val="006568CE"/>
    <w:rsid w:val="00656965"/>
    <w:rsid w:val="006569FD"/>
    <w:rsid w:val="00656A3E"/>
    <w:rsid w:val="00656C01"/>
    <w:rsid w:val="00656D90"/>
    <w:rsid w:val="00656E43"/>
    <w:rsid w:val="00656ECF"/>
    <w:rsid w:val="00657013"/>
    <w:rsid w:val="0065713D"/>
    <w:rsid w:val="0065714D"/>
    <w:rsid w:val="006571E4"/>
    <w:rsid w:val="0065732C"/>
    <w:rsid w:val="00657373"/>
    <w:rsid w:val="0065744B"/>
    <w:rsid w:val="00657466"/>
    <w:rsid w:val="006575FA"/>
    <w:rsid w:val="006576D7"/>
    <w:rsid w:val="00657708"/>
    <w:rsid w:val="006578F1"/>
    <w:rsid w:val="00657938"/>
    <w:rsid w:val="00657988"/>
    <w:rsid w:val="006579A2"/>
    <w:rsid w:val="00657AC0"/>
    <w:rsid w:val="00657BE7"/>
    <w:rsid w:val="00657BF1"/>
    <w:rsid w:val="00657D7F"/>
    <w:rsid w:val="00657FCA"/>
    <w:rsid w:val="00660044"/>
    <w:rsid w:val="006600FE"/>
    <w:rsid w:val="00660370"/>
    <w:rsid w:val="0066040F"/>
    <w:rsid w:val="00660434"/>
    <w:rsid w:val="00660450"/>
    <w:rsid w:val="00660470"/>
    <w:rsid w:val="006604A8"/>
    <w:rsid w:val="00660534"/>
    <w:rsid w:val="00660559"/>
    <w:rsid w:val="00660610"/>
    <w:rsid w:val="0066061F"/>
    <w:rsid w:val="00660648"/>
    <w:rsid w:val="006606A4"/>
    <w:rsid w:val="006607E7"/>
    <w:rsid w:val="0066081B"/>
    <w:rsid w:val="00660839"/>
    <w:rsid w:val="0066086D"/>
    <w:rsid w:val="006609CF"/>
    <w:rsid w:val="00660A4E"/>
    <w:rsid w:val="00660BA4"/>
    <w:rsid w:val="00660C7E"/>
    <w:rsid w:val="00660CFD"/>
    <w:rsid w:val="00660D4F"/>
    <w:rsid w:val="00660D94"/>
    <w:rsid w:val="00660DE4"/>
    <w:rsid w:val="0066103F"/>
    <w:rsid w:val="00661059"/>
    <w:rsid w:val="00661071"/>
    <w:rsid w:val="00661077"/>
    <w:rsid w:val="006612EC"/>
    <w:rsid w:val="00661326"/>
    <w:rsid w:val="00661348"/>
    <w:rsid w:val="0066136B"/>
    <w:rsid w:val="00661414"/>
    <w:rsid w:val="0066149C"/>
    <w:rsid w:val="0066154A"/>
    <w:rsid w:val="00661626"/>
    <w:rsid w:val="0066168A"/>
    <w:rsid w:val="0066168F"/>
    <w:rsid w:val="00661722"/>
    <w:rsid w:val="006617E0"/>
    <w:rsid w:val="0066190A"/>
    <w:rsid w:val="00661B90"/>
    <w:rsid w:val="00661BF6"/>
    <w:rsid w:val="00661CE3"/>
    <w:rsid w:val="00661EBE"/>
    <w:rsid w:val="00661F51"/>
    <w:rsid w:val="00661F61"/>
    <w:rsid w:val="00661FD2"/>
    <w:rsid w:val="0066202B"/>
    <w:rsid w:val="00662093"/>
    <w:rsid w:val="006620EF"/>
    <w:rsid w:val="006621DC"/>
    <w:rsid w:val="006621FC"/>
    <w:rsid w:val="0066224E"/>
    <w:rsid w:val="00662347"/>
    <w:rsid w:val="00662361"/>
    <w:rsid w:val="006623A9"/>
    <w:rsid w:val="006623B9"/>
    <w:rsid w:val="0066249A"/>
    <w:rsid w:val="0066249F"/>
    <w:rsid w:val="0066252A"/>
    <w:rsid w:val="00662581"/>
    <w:rsid w:val="0066263F"/>
    <w:rsid w:val="00662796"/>
    <w:rsid w:val="0066286E"/>
    <w:rsid w:val="006628B1"/>
    <w:rsid w:val="00662B19"/>
    <w:rsid w:val="00662B3E"/>
    <w:rsid w:val="00662C53"/>
    <w:rsid w:val="00662ED5"/>
    <w:rsid w:val="00662F35"/>
    <w:rsid w:val="00663076"/>
    <w:rsid w:val="006630FD"/>
    <w:rsid w:val="00663112"/>
    <w:rsid w:val="00663163"/>
    <w:rsid w:val="00663238"/>
    <w:rsid w:val="00663359"/>
    <w:rsid w:val="00663387"/>
    <w:rsid w:val="006634D3"/>
    <w:rsid w:val="006634E2"/>
    <w:rsid w:val="006637E8"/>
    <w:rsid w:val="00663819"/>
    <w:rsid w:val="0066393F"/>
    <w:rsid w:val="0066394E"/>
    <w:rsid w:val="00663996"/>
    <w:rsid w:val="006639AC"/>
    <w:rsid w:val="00663A50"/>
    <w:rsid w:val="00663AEF"/>
    <w:rsid w:val="00663CE2"/>
    <w:rsid w:val="00663E11"/>
    <w:rsid w:val="00663F40"/>
    <w:rsid w:val="00663FBE"/>
    <w:rsid w:val="006640AB"/>
    <w:rsid w:val="00664131"/>
    <w:rsid w:val="00664181"/>
    <w:rsid w:val="00664308"/>
    <w:rsid w:val="0066434F"/>
    <w:rsid w:val="00664382"/>
    <w:rsid w:val="0066445D"/>
    <w:rsid w:val="00664475"/>
    <w:rsid w:val="006645EC"/>
    <w:rsid w:val="006645F0"/>
    <w:rsid w:val="00664C6E"/>
    <w:rsid w:val="00664CA6"/>
    <w:rsid w:val="00664E69"/>
    <w:rsid w:val="00664F3F"/>
    <w:rsid w:val="00665104"/>
    <w:rsid w:val="00665180"/>
    <w:rsid w:val="00665223"/>
    <w:rsid w:val="0066544A"/>
    <w:rsid w:val="00665479"/>
    <w:rsid w:val="0066552B"/>
    <w:rsid w:val="00665825"/>
    <w:rsid w:val="006658D5"/>
    <w:rsid w:val="00665AF9"/>
    <w:rsid w:val="00665B02"/>
    <w:rsid w:val="00665BF4"/>
    <w:rsid w:val="00665D60"/>
    <w:rsid w:val="00665DD2"/>
    <w:rsid w:val="00665DDE"/>
    <w:rsid w:val="00665DF0"/>
    <w:rsid w:val="00665E33"/>
    <w:rsid w:val="00665EB3"/>
    <w:rsid w:val="00665F86"/>
    <w:rsid w:val="00665FF5"/>
    <w:rsid w:val="006660BB"/>
    <w:rsid w:val="0066621D"/>
    <w:rsid w:val="006662EA"/>
    <w:rsid w:val="00666397"/>
    <w:rsid w:val="00666513"/>
    <w:rsid w:val="0066653F"/>
    <w:rsid w:val="0066669F"/>
    <w:rsid w:val="00666763"/>
    <w:rsid w:val="0066685C"/>
    <w:rsid w:val="0066685E"/>
    <w:rsid w:val="00666860"/>
    <w:rsid w:val="006668ED"/>
    <w:rsid w:val="00666BB3"/>
    <w:rsid w:val="00666C90"/>
    <w:rsid w:val="00666CFA"/>
    <w:rsid w:val="00666E0F"/>
    <w:rsid w:val="006670C1"/>
    <w:rsid w:val="006670FF"/>
    <w:rsid w:val="00667171"/>
    <w:rsid w:val="0066720B"/>
    <w:rsid w:val="006672FC"/>
    <w:rsid w:val="006673FC"/>
    <w:rsid w:val="00667616"/>
    <w:rsid w:val="0066762D"/>
    <w:rsid w:val="0066762E"/>
    <w:rsid w:val="006676EA"/>
    <w:rsid w:val="0066785F"/>
    <w:rsid w:val="00667907"/>
    <w:rsid w:val="00667923"/>
    <w:rsid w:val="006679FC"/>
    <w:rsid w:val="00667AEE"/>
    <w:rsid w:val="00667BCF"/>
    <w:rsid w:val="00667BEA"/>
    <w:rsid w:val="00667D69"/>
    <w:rsid w:val="00667DBB"/>
    <w:rsid w:val="00667DC8"/>
    <w:rsid w:val="00667DD2"/>
    <w:rsid w:val="00667E25"/>
    <w:rsid w:val="00667E61"/>
    <w:rsid w:val="00667E78"/>
    <w:rsid w:val="00667EBE"/>
    <w:rsid w:val="006700BB"/>
    <w:rsid w:val="0067013D"/>
    <w:rsid w:val="006701FD"/>
    <w:rsid w:val="006702E8"/>
    <w:rsid w:val="00670380"/>
    <w:rsid w:val="00670387"/>
    <w:rsid w:val="006703D7"/>
    <w:rsid w:val="006703FE"/>
    <w:rsid w:val="0067051A"/>
    <w:rsid w:val="006707AB"/>
    <w:rsid w:val="0067080B"/>
    <w:rsid w:val="00670A8F"/>
    <w:rsid w:val="00670BC1"/>
    <w:rsid w:val="00670DD4"/>
    <w:rsid w:val="00670E54"/>
    <w:rsid w:val="00670E84"/>
    <w:rsid w:val="00670ED4"/>
    <w:rsid w:val="00671055"/>
    <w:rsid w:val="0067109C"/>
    <w:rsid w:val="00671187"/>
    <w:rsid w:val="006711D3"/>
    <w:rsid w:val="006711FC"/>
    <w:rsid w:val="00671203"/>
    <w:rsid w:val="00671284"/>
    <w:rsid w:val="006713BB"/>
    <w:rsid w:val="0067143B"/>
    <w:rsid w:val="00671459"/>
    <w:rsid w:val="0067150B"/>
    <w:rsid w:val="00671559"/>
    <w:rsid w:val="00671562"/>
    <w:rsid w:val="006715DF"/>
    <w:rsid w:val="0067166F"/>
    <w:rsid w:val="006716DE"/>
    <w:rsid w:val="00671939"/>
    <w:rsid w:val="00671A3F"/>
    <w:rsid w:val="00671ACF"/>
    <w:rsid w:val="00671B45"/>
    <w:rsid w:val="00671CB6"/>
    <w:rsid w:val="00671CFF"/>
    <w:rsid w:val="00671D5E"/>
    <w:rsid w:val="00671E1F"/>
    <w:rsid w:val="00671E36"/>
    <w:rsid w:val="00671F81"/>
    <w:rsid w:val="00671F82"/>
    <w:rsid w:val="0067201C"/>
    <w:rsid w:val="0067212C"/>
    <w:rsid w:val="00672237"/>
    <w:rsid w:val="0067228D"/>
    <w:rsid w:val="006723D5"/>
    <w:rsid w:val="006724F0"/>
    <w:rsid w:val="006724F3"/>
    <w:rsid w:val="006725DD"/>
    <w:rsid w:val="0067267D"/>
    <w:rsid w:val="006726E7"/>
    <w:rsid w:val="00672705"/>
    <w:rsid w:val="0067282E"/>
    <w:rsid w:val="00672A23"/>
    <w:rsid w:val="00672A37"/>
    <w:rsid w:val="00672A9A"/>
    <w:rsid w:val="00672AD0"/>
    <w:rsid w:val="00672BED"/>
    <w:rsid w:val="00672C7D"/>
    <w:rsid w:val="00672D05"/>
    <w:rsid w:val="00672D8C"/>
    <w:rsid w:val="00672FC4"/>
    <w:rsid w:val="006730C5"/>
    <w:rsid w:val="006730F6"/>
    <w:rsid w:val="0067321F"/>
    <w:rsid w:val="0067326D"/>
    <w:rsid w:val="006733C7"/>
    <w:rsid w:val="006734EB"/>
    <w:rsid w:val="0067367A"/>
    <w:rsid w:val="0067374F"/>
    <w:rsid w:val="006738D6"/>
    <w:rsid w:val="0067390D"/>
    <w:rsid w:val="0067393E"/>
    <w:rsid w:val="00673ABF"/>
    <w:rsid w:val="00673B44"/>
    <w:rsid w:val="00673C8F"/>
    <w:rsid w:val="00673C9B"/>
    <w:rsid w:val="00673CED"/>
    <w:rsid w:val="00673D54"/>
    <w:rsid w:val="00673DDD"/>
    <w:rsid w:val="00673E4F"/>
    <w:rsid w:val="00673F7D"/>
    <w:rsid w:val="00674336"/>
    <w:rsid w:val="00674350"/>
    <w:rsid w:val="006746AB"/>
    <w:rsid w:val="0067476F"/>
    <w:rsid w:val="00674795"/>
    <w:rsid w:val="00674920"/>
    <w:rsid w:val="0067497A"/>
    <w:rsid w:val="006749BB"/>
    <w:rsid w:val="00674A1B"/>
    <w:rsid w:val="00674A26"/>
    <w:rsid w:val="00674B4D"/>
    <w:rsid w:val="00674C59"/>
    <w:rsid w:val="00674D3E"/>
    <w:rsid w:val="00674D5A"/>
    <w:rsid w:val="00674D73"/>
    <w:rsid w:val="00674EFA"/>
    <w:rsid w:val="0067506F"/>
    <w:rsid w:val="00675077"/>
    <w:rsid w:val="006750B0"/>
    <w:rsid w:val="006750BE"/>
    <w:rsid w:val="006750E6"/>
    <w:rsid w:val="006751DD"/>
    <w:rsid w:val="00675232"/>
    <w:rsid w:val="00675344"/>
    <w:rsid w:val="00675373"/>
    <w:rsid w:val="00675463"/>
    <w:rsid w:val="00675538"/>
    <w:rsid w:val="006755E6"/>
    <w:rsid w:val="00675650"/>
    <w:rsid w:val="0067565B"/>
    <w:rsid w:val="006756A2"/>
    <w:rsid w:val="006757FA"/>
    <w:rsid w:val="0067588D"/>
    <w:rsid w:val="00675903"/>
    <w:rsid w:val="0067590A"/>
    <w:rsid w:val="00675942"/>
    <w:rsid w:val="00675951"/>
    <w:rsid w:val="00675B4E"/>
    <w:rsid w:val="00675C06"/>
    <w:rsid w:val="00675C0F"/>
    <w:rsid w:val="00675C70"/>
    <w:rsid w:val="00675CB9"/>
    <w:rsid w:val="00675DC9"/>
    <w:rsid w:val="00675EBC"/>
    <w:rsid w:val="00675F72"/>
    <w:rsid w:val="006760A2"/>
    <w:rsid w:val="0067610C"/>
    <w:rsid w:val="00676332"/>
    <w:rsid w:val="00676348"/>
    <w:rsid w:val="006765BC"/>
    <w:rsid w:val="00676766"/>
    <w:rsid w:val="00676A9C"/>
    <w:rsid w:val="00676AB1"/>
    <w:rsid w:val="00676AB6"/>
    <w:rsid w:val="00676E5B"/>
    <w:rsid w:val="00676F1B"/>
    <w:rsid w:val="00676F3D"/>
    <w:rsid w:val="00676F98"/>
    <w:rsid w:val="00677018"/>
    <w:rsid w:val="0067708F"/>
    <w:rsid w:val="00677281"/>
    <w:rsid w:val="00677282"/>
    <w:rsid w:val="006772E5"/>
    <w:rsid w:val="0067730D"/>
    <w:rsid w:val="00677369"/>
    <w:rsid w:val="006773AA"/>
    <w:rsid w:val="006773D0"/>
    <w:rsid w:val="00677441"/>
    <w:rsid w:val="0067745F"/>
    <w:rsid w:val="006774E2"/>
    <w:rsid w:val="00677612"/>
    <w:rsid w:val="0067761D"/>
    <w:rsid w:val="00677629"/>
    <w:rsid w:val="006778EC"/>
    <w:rsid w:val="006779F7"/>
    <w:rsid w:val="00677A68"/>
    <w:rsid w:val="00677A77"/>
    <w:rsid w:val="00677B81"/>
    <w:rsid w:val="00677BF7"/>
    <w:rsid w:val="00677C1C"/>
    <w:rsid w:val="00677D0F"/>
    <w:rsid w:val="00677DCA"/>
    <w:rsid w:val="00677E7D"/>
    <w:rsid w:val="00677F93"/>
    <w:rsid w:val="0068001D"/>
    <w:rsid w:val="006800AE"/>
    <w:rsid w:val="006800B5"/>
    <w:rsid w:val="00680124"/>
    <w:rsid w:val="00680131"/>
    <w:rsid w:val="00680181"/>
    <w:rsid w:val="006801B4"/>
    <w:rsid w:val="006802E3"/>
    <w:rsid w:val="00680323"/>
    <w:rsid w:val="0068045E"/>
    <w:rsid w:val="006804D4"/>
    <w:rsid w:val="00680504"/>
    <w:rsid w:val="0068051C"/>
    <w:rsid w:val="006805A6"/>
    <w:rsid w:val="006805E2"/>
    <w:rsid w:val="006805F0"/>
    <w:rsid w:val="006805F8"/>
    <w:rsid w:val="00680603"/>
    <w:rsid w:val="0068066D"/>
    <w:rsid w:val="006806F6"/>
    <w:rsid w:val="00680784"/>
    <w:rsid w:val="006807FC"/>
    <w:rsid w:val="00680821"/>
    <w:rsid w:val="00680889"/>
    <w:rsid w:val="00680A07"/>
    <w:rsid w:val="00680D7E"/>
    <w:rsid w:val="00680E3E"/>
    <w:rsid w:val="00680EDE"/>
    <w:rsid w:val="00681098"/>
    <w:rsid w:val="00681120"/>
    <w:rsid w:val="006811D9"/>
    <w:rsid w:val="0068129A"/>
    <w:rsid w:val="00681394"/>
    <w:rsid w:val="006813A0"/>
    <w:rsid w:val="00681481"/>
    <w:rsid w:val="00681483"/>
    <w:rsid w:val="00681671"/>
    <w:rsid w:val="0068168A"/>
    <w:rsid w:val="0068178E"/>
    <w:rsid w:val="00681A0E"/>
    <w:rsid w:val="00681A2A"/>
    <w:rsid w:val="00681A53"/>
    <w:rsid w:val="00681AD5"/>
    <w:rsid w:val="00681B48"/>
    <w:rsid w:val="00681B92"/>
    <w:rsid w:val="00681BBC"/>
    <w:rsid w:val="00681C59"/>
    <w:rsid w:val="00681EEA"/>
    <w:rsid w:val="00681EEB"/>
    <w:rsid w:val="006820FC"/>
    <w:rsid w:val="00682161"/>
    <w:rsid w:val="006821F1"/>
    <w:rsid w:val="0068245C"/>
    <w:rsid w:val="00682461"/>
    <w:rsid w:val="006824A8"/>
    <w:rsid w:val="0068258E"/>
    <w:rsid w:val="0068261E"/>
    <w:rsid w:val="006826D0"/>
    <w:rsid w:val="006826FE"/>
    <w:rsid w:val="006827CC"/>
    <w:rsid w:val="006828BF"/>
    <w:rsid w:val="006828DB"/>
    <w:rsid w:val="00682936"/>
    <w:rsid w:val="00682956"/>
    <w:rsid w:val="006829DA"/>
    <w:rsid w:val="00682A82"/>
    <w:rsid w:val="00682B7E"/>
    <w:rsid w:val="00682B9F"/>
    <w:rsid w:val="00682BE3"/>
    <w:rsid w:val="00682C3A"/>
    <w:rsid w:val="00682CCC"/>
    <w:rsid w:val="00682D6F"/>
    <w:rsid w:val="00682DAE"/>
    <w:rsid w:val="00682FD8"/>
    <w:rsid w:val="0068317F"/>
    <w:rsid w:val="006832A2"/>
    <w:rsid w:val="006832D9"/>
    <w:rsid w:val="006833DE"/>
    <w:rsid w:val="0068363C"/>
    <w:rsid w:val="0068372B"/>
    <w:rsid w:val="00683826"/>
    <w:rsid w:val="00683860"/>
    <w:rsid w:val="006838E4"/>
    <w:rsid w:val="006838FC"/>
    <w:rsid w:val="0068392D"/>
    <w:rsid w:val="00683ACD"/>
    <w:rsid w:val="00683B00"/>
    <w:rsid w:val="00683CC3"/>
    <w:rsid w:val="00683DE9"/>
    <w:rsid w:val="00683DFF"/>
    <w:rsid w:val="00683EB2"/>
    <w:rsid w:val="00683F68"/>
    <w:rsid w:val="00683FB9"/>
    <w:rsid w:val="006840E9"/>
    <w:rsid w:val="00684226"/>
    <w:rsid w:val="00684272"/>
    <w:rsid w:val="00684308"/>
    <w:rsid w:val="00684366"/>
    <w:rsid w:val="0068438B"/>
    <w:rsid w:val="006843AD"/>
    <w:rsid w:val="006843B8"/>
    <w:rsid w:val="00684414"/>
    <w:rsid w:val="00684455"/>
    <w:rsid w:val="0068461F"/>
    <w:rsid w:val="00684686"/>
    <w:rsid w:val="00684746"/>
    <w:rsid w:val="00684770"/>
    <w:rsid w:val="006847D1"/>
    <w:rsid w:val="00684A34"/>
    <w:rsid w:val="00684AE7"/>
    <w:rsid w:val="00684B91"/>
    <w:rsid w:val="00684CD0"/>
    <w:rsid w:val="00684D9F"/>
    <w:rsid w:val="00684DBC"/>
    <w:rsid w:val="00684E77"/>
    <w:rsid w:val="00684E89"/>
    <w:rsid w:val="00684E90"/>
    <w:rsid w:val="00684ED9"/>
    <w:rsid w:val="00684F2E"/>
    <w:rsid w:val="00684F56"/>
    <w:rsid w:val="00684F89"/>
    <w:rsid w:val="006853CB"/>
    <w:rsid w:val="0068549B"/>
    <w:rsid w:val="006854E4"/>
    <w:rsid w:val="00685514"/>
    <w:rsid w:val="006855B8"/>
    <w:rsid w:val="00685709"/>
    <w:rsid w:val="00685724"/>
    <w:rsid w:val="00685789"/>
    <w:rsid w:val="006857B0"/>
    <w:rsid w:val="006858EA"/>
    <w:rsid w:val="00685ACD"/>
    <w:rsid w:val="00685FF4"/>
    <w:rsid w:val="0068607D"/>
    <w:rsid w:val="0068614D"/>
    <w:rsid w:val="006861F5"/>
    <w:rsid w:val="0068620F"/>
    <w:rsid w:val="00686228"/>
    <w:rsid w:val="00686348"/>
    <w:rsid w:val="00686402"/>
    <w:rsid w:val="006866B8"/>
    <w:rsid w:val="00686768"/>
    <w:rsid w:val="006868EE"/>
    <w:rsid w:val="00686913"/>
    <w:rsid w:val="006869CA"/>
    <w:rsid w:val="00686AC5"/>
    <w:rsid w:val="00686AF3"/>
    <w:rsid w:val="00686BAB"/>
    <w:rsid w:val="00686BB7"/>
    <w:rsid w:val="00686C72"/>
    <w:rsid w:val="00686D96"/>
    <w:rsid w:val="00686E2F"/>
    <w:rsid w:val="00686E56"/>
    <w:rsid w:val="00686F1A"/>
    <w:rsid w:val="00687260"/>
    <w:rsid w:val="00687459"/>
    <w:rsid w:val="006875D3"/>
    <w:rsid w:val="00687746"/>
    <w:rsid w:val="006877A6"/>
    <w:rsid w:val="006877DB"/>
    <w:rsid w:val="00687932"/>
    <w:rsid w:val="00687992"/>
    <w:rsid w:val="006879FC"/>
    <w:rsid w:val="00687B8F"/>
    <w:rsid w:val="00687CAA"/>
    <w:rsid w:val="00687CD8"/>
    <w:rsid w:val="00687ECB"/>
    <w:rsid w:val="00687F6C"/>
    <w:rsid w:val="006900E3"/>
    <w:rsid w:val="006901A2"/>
    <w:rsid w:val="0069032A"/>
    <w:rsid w:val="00690368"/>
    <w:rsid w:val="00690394"/>
    <w:rsid w:val="0069055E"/>
    <w:rsid w:val="00690680"/>
    <w:rsid w:val="0069075F"/>
    <w:rsid w:val="0069077C"/>
    <w:rsid w:val="006908FF"/>
    <w:rsid w:val="006909E8"/>
    <w:rsid w:val="00690A38"/>
    <w:rsid w:val="00690B88"/>
    <w:rsid w:val="00690BC6"/>
    <w:rsid w:val="00690BED"/>
    <w:rsid w:val="00690D15"/>
    <w:rsid w:val="00690D2E"/>
    <w:rsid w:val="00690FC1"/>
    <w:rsid w:val="00690FC9"/>
    <w:rsid w:val="0069100A"/>
    <w:rsid w:val="00691165"/>
    <w:rsid w:val="00691270"/>
    <w:rsid w:val="0069132B"/>
    <w:rsid w:val="00691353"/>
    <w:rsid w:val="006913AE"/>
    <w:rsid w:val="006913EC"/>
    <w:rsid w:val="0069141C"/>
    <w:rsid w:val="006914B7"/>
    <w:rsid w:val="00691663"/>
    <w:rsid w:val="006916A9"/>
    <w:rsid w:val="006917AC"/>
    <w:rsid w:val="006917CD"/>
    <w:rsid w:val="00691876"/>
    <w:rsid w:val="00691921"/>
    <w:rsid w:val="00691A05"/>
    <w:rsid w:val="00691BA0"/>
    <w:rsid w:val="00691C08"/>
    <w:rsid w:val="00691ECC"/>
    <w:rsid w:val="00691F05"/>
    <w:rsid w:val="0069214A"/>
    <w:rsid w:val="0069219A"/>
    <w:rsid w:val="006922C6"/>
    <w:rsid w:val="00692310"/>
    <w:rsid w:val="00692377"/>
    <w:rsid w:val="006923C7"/>
    <w:rsid w:val="00692413"/>
    <w:rsid w:val="00692458"/>
    <w:rsid w:val="006924A9"/>
    <w:rsid w:val="006924E9"/>
    <w:rsid w:val="00692546"/>
    <w:rsid w:val="0069262B"/>
    <w:rsid w:val="00692637"/>
    <w:rsid w:val="00692641"/>
    <w:rsid w:val="0069265B"/>
    <w:rsid w:val="006926CB"/>
    <w:rsid w:val="00692750"/>
    <w:rsid w:val="006928D4"/>
    <w:rsid w:val="0069296D"/>
    <w:rsid w:val="0069297B"/>
    <w:rsid w:val="00692A6C"/>
    <w:rsid w:val="00692B01"/>
    <w:rsid w:val="00692B33"/>
    <w:rsid w:val="00692BB8"/>
    <w:rsid w:val="00692D44"/>
    <w:rsid w:val="00692D73"/>
    <w:rsid w:val="006931E3"/>
    <w:rsid w:val="006931FA"/>
    <w:rsid w:val="00693250"/>
    <w:rsid w:val="00693466"/>
    <w:rsid w:val="0069349F"/>
    <w:rsid w:val="0069350A"/>
    <w:rsid w:val="00693A04"/>
    <w:rsid w:val="00693A57"/>
    <w:rsid w:val="00693B25"/>
    <w:rsid w:val="00693BA6"/>
    <w:rsid w:val="00693BC7"/>
    <w:rsid w:val="00693C75"/>
    <w:rsid w:val="00693D08"/>
    <w:rsid w:val="00693F21"/>
    <w:rsid w:val="00694051"/>
    <w:rsid w:val="006940B6"/>
    <w:rsid w:val="006940F8"/>
    <w:rsid w:val="00694122"/>
    <w:rsid w:val="0069418E"/>
    <w:rsid w:val="00694213"/>
    <w:rsid w:val="0069427E"/>
    <w:rsid w:val="0069429F"/>
    <w:rsid w:val="006943C7"/>
    <w:rsid w:val="006944E5"/>
    <w:rsid w:val="0069453E"/>
    <w:rsid w:val="006945E2"/>
    <w:rsid w:val="00694606"/>
    <w:rsid w:val="00694627"/>
    <w:rsid w:val="006946FC"/>
    <w:rsid w:val="006949F8"/>
    <w:rsid w:val="00694A67"/>
    <w:rsid w:val="00694B07"/>
    <w:rsid w:val="00694B50"/>
    <w:rsid w:val="00694B91"/>
    <w:rsid w:val="00694BBB"/>
    <w:rsid w:val="00694BE8"/>
    <w:rsid w:val="00694CE5"/>
    <w:rsid w:val="00694DD8"/>
    <w:rsid w:val="00694DFE"/>
    <w:rsid w:val="00694F1F"/>
    <w:rsid w:val="00694FB3"/>
    <w:rsid w:val="00695119"/>
    <w:rsid w:val="00695560"/>
    <w:rsid w:val="0069573F"/>
    <w:rsid w:val="0069594C"/>
    <w:rsid w:val="00695AF0"/>
    <w:rsid w:val="00695B64"/>
    <w:rsid w:val="00695D46"/>
    <w:rsid w:val="00695E2B"/>
    <w:rsid w:val="00695E58"/>
    <w:rsid w:val="00695EEE"/>
    <w:rsid w:val="00695EF6"/>
    <w:rsid w:val="00695F0C"/>
    <w:rsid w:val="0069611F"/>
    <w:rsid w:val="006962CD"/>
    <w:rsid w:val="0069637C"/>
    <w:rsid w:val="0069638E"/>
    <w:rsid w:val="00696406"/>
    <w:rsid w:val="00696420"/>
    <w:rsid w:val="006964AB"/>
    <w:rsid w:val="006966CD"/>
    <w:rsid w:val="006968F8"/>
    <w:rsid w:val="00696AC2"/>
    <w:rsid w:val="00696B34"/>
    <w:rsid w:val="00696B6C"/>
    <w:rsid w:val="00696BC2"/>
    <w:rsid w:val="00696DCD"/>
    <w:rsid w:val="00696F53"/>
    <w:rsid w:val="00696F92"/>
    <w:rsid w:val="0069712E"/>
    <w:rsid w:val="006972C7"/>
    <w:rsid w:val="00697432"/>
    <w:rsid w:val="00697538"/>
    <w:rsid w:val="006975BC"/>
    <w:rsid w:val="0069760F"/>
    <w:rsid w:val="00697623"/>
    <w:rsid w:val="006977C9"/>
    <w:rsid w:val="0069796F"/>
    <w:rsid w:val="006979FB"/>
    <w:rsid w:val="00697C85"/>
    <w:rsid w:val="00697F66"/>
    <w:rsid w:val="00697F86"/>
    <w:rsid w:val="00697FAD"/>
    <w:rsid w:val="00697FB3"/>
    <w:rsid w:val="006A0093"/>
    <w:rsid w:val="006A01AA"/>
    <w:rsid w:val="006A033C"/>
    <w:rsid w:val="006A035A"/>
    <w:rsid w:val="006A062C"/>
    <w:rsid w:val="006A06EE"/>
    <w:rsid w:val="006A07CE"/>
    <w:rsid w:val="006A0898"/>
    <w:rsid w:val="006A0966"/>
    <w:rsid w:val="006A097C"/>
    <w:rsid w:val="006A0AD3"/>
    <w:rsid w:val="006A0B06"/>
    <w:rsid w:val="006A0C99"/>
    <w:rsid w:val="006A0CC2"/>
    <w:rsid w:val="006A0D23"/>
    <w:rsid w:val="006A0EA4"/>
    <w:rsid w:val="006A0FE3"/>
    <w:rsid w:val="006A11A3"/>
    <w:rsid w:val="006A128F"/>
    <w:rsid w:val="006A12A6"/>
    <w:rsid w:val="006A12E5"/>
    <w:rsid w:val="006A12FF"/>
    <w:rsid w:val="006A1407"/>
    <w:rsid w:val="006A141E"/>
    <w:rsid w:val="006A1432"/>
    <w:rsid w:val="006A146D"/>
    <w:rsid w:val="006A1540"/>
    <w:rsid w:val="006A1655"/>
    <w:rsid w:val="006A17E6"/>
    <w:rsid w:val="006A17FE"/>
    <w:rsid w:val="006A1877"/>
    <w:rsid w:val="006A19C8"/>
    <w:rsid w:val="006A1AA1"/>
    <w:rsid w:val="006A1AB2"/>
    <w:rsid w:val="006A1BBE"/>
    <w:rsid w:val="006A1C07"/>
    <w:rsid w:val="006A1CFC"/>
    <w:rsid w:val="006A1D65"/>
    <w:rsid w:val="006A1F63"/>
    <w:rsid w:val="006A1FF3"/>
    <w:rsid w:val="006A202E"/>
    <w:rsid w:val="006A208C"/>
    <w:rsid w:val="006A20F9"/>
    <w:rsid w:val="006A2171"/>
    <w:rsid w:val="006A22E3"/>
    <w:rsid w:val="006A2454"/>
    <w:rsid w:val="006A24BD"/>
    <w:rsid w:val="006A24D2"/>
    <w:rsid w:val="006A2551"/>
    <w:rsid w:val="006A25A9"/>
    <w:rsid w:val="006A25F6"/>
    <w:rsid w:val="006A2681"/>
    <w:rsid w:val="006A2728"/>
    <w:rsid w:val="006A2744"/>
    <w:rsid w:val="006A282F"/>
    <w:rsid w:val="006A28AC"/>
    <w:rsid w:val="006A28AE"/>
    <w:rsid w:val="006A28FE"/>
    <w:rsid w:val="006A2915"/>
    <w:rsid w:val="006A2AA9"/>
    <w:rsid w:val="006A2AB1"/>
    <w:rsid w:val="006A2ACE"/>
    <w:rsid w:val="006A2BB2"/>
    <w:rsid w:val="006A2C00"/>
    <w:rsid w:val="006A2C39"/>
    <w:rsid w:val="006A2C75"/>
    <w:rsid w:val="006A2C81"/>
    <w:rsid w:val="006A2DB8"/>
    <w:rsid w:val="006A2E6B"/>
    <w:rsid w:val="006A30AC"/>
    <w:rsid w:val="006A3236"/>
    <w:rsid w:val="006A328F"/>
    <w:rsid w:val="006A32AC"/>
    <w:rsid w:val="006A32F2"/>
    <w:rsid w:val="006A338C"/>
    <w:rsid w:val="006A34DD"/>
    <w:rsid w:val="006A354F"/>
    <w:rsid w:val="006A3655"/>
    <w:rsid w:val="006A3708"/>
    <w:rsid w:val="006A37D3"/>
    <w:rsid w:val="006A37DB"/>
    <w:rsid w:val="006A385C"/>
    <w:rsid w:val="006A387D"/>
    <w:rsid w:val="006A3A1D"/>
    <w:rsid w:val="006A3A39"/>
    <w:rsid w:val="006A3A43"/>
    <w:rsid w:val="006A3BE1"/>
    <w:rsid w:val="006A3C88"/>
    <w:rsid w:val="006A3DED"/>
    <w:rsid w:val="006A3F6D"/>
    <w:rsid w:val="006A402D"/>
    <w:rsid w:val="006A4246"/>
    <w:rsid w:val="006A467D"/>
    <w:rsid w:val="006A46C9"/>
    <w:rsid w:val="006A46CF"/>
    <w:rsid w:val="006A4786"/>
    <w:rsid w:val="006A487C"/>
    <w:rsid w:val="006A49EB"/>
    <w:rsid w:val="006A4A29"/>
    <w:rsid w:val="006A4B6F"/>
    <w:rsid w:val="006A4D6D"/>
    <w:rsid w:val="006A4EEF"/>
    <w:rsid w:val="006A4F47"/>
    <w:rsid w:val="006A4F69"/>
    <w:rsid w:val="006A5043"/>
    <w:rsid w:val="006A53AD"/>
    <w:rsid w:val="006A5556"/>
    <w:rsid w:val="006A559F"/>
    <w:rsid w:val="006A55A2"/>
    <w:rsid w:val="006A55F5"/>
    <w:rsid w:val="006A55FA"/>
    <w:rsid w:val="006A5633"/>
    <w:rsid w:val="006A56CA"/>
    <w:rsid w:val="006A5814"/>
    <w:rsid w:val="006A59FF"/>
    <w:rsid w:val="006A5A51"/>
    <w:rsid w:val="006A5A77"/>
    <w:rsid w:val="006A5ADF"/>
    <w:rsid w:val="006A5B6B"/>
    <w:rsid w:val="006A5B97"/>
    <w:rsid w:val="006A5BC3"/>
    <w:rsid w:val="006A5C91"/>
    <w:rsid w:val="006A5D06"/>
    <w:rsid w:val="006A5D58"/>
    <w:rsid w:val="006A5DF9"/>
    <w:rsid w:val="006A5E2E"/>
    <w:rsid w:val="006A5F6F"/>
    <w:rsid w:val="006A608E"/>
    <w:rsid w:val="006A60B4"/>
    <w:rsid w:val="006A60CF"/>
    <w:rsid w:val="006A624E"/>
    <w:rsid w:val="006A6486"/>
    <w:rsid w:val="006A64D9"/>
    <w:rsid w:val="006A6627"/>
    <w:rsid w:val="006A662F"/>
    <w:rsid w:val="006A6655"/>
    <w:rsid w:val="006A66E8"/>
    <w:rsid w:val="006A672B"/>
    <w:rsid w:val="006A6915"/>
    <w:rsid w:val="006A6923"/>
    <w:rsid w:val="006A693B"/>
    <w:rsid w:val="006A6957"/>
    <w:rsid w:val="006A699E"/>
    <w:rsid w:val="006A69FF"/>
    <w:rsid w:val="006A6AF3"/>
    <w:rsid w:val="006A6BAF"/>
    <w:rsid w:val="006A6C46"/>
    <w:rsid w:val="006A6CA7"/>
    <w:rsid w:val="006A6CBC"/>
    <w:rsid w:val="006A6D62"/>
    <w:rsid w:val="006A6D66"/>
    <w:rsid w:val="006A6D80"/>
    <w:rsid w:val="006A6E46"/>
    <w:rsid w:val="006A6EE8"/>
    <w:rsid w:val="006A6F72"/>
    <w:rsid w:val="006A707B"/>
    <w:rsid w:val="006A72B3"/>
    <w:rsid w:val="006A72C2"/>
    <w:rsid w:val="006A7545"/>
    <w:rsid w:val="006A7548"/>
    <w:rsid w:val="006A75F7"/>
    <w:rsid w:val="006A771D"/>
    <w:rsid w:val="006A797C"/>
    <w:rsid w:val="006A79D3"/>
    <w:rsid w:val="006A7A3C"/>
    <w:rsid w:val="006A7ABA"/>
    <w:rsid w:val="006A7B18"/>
    <w:rsid w:val="006A7BB0"/>
    <w:rsid w:val="006A7C19"/>
    <w:rsid w:val="006A7D41"/>
    <w:rsid w:val="006A7DE4"/>
    <w:rsid w:val="006A7E4A"/>
    <w:rsid w:val="006A7E65"/>
    <w:rsid w:val="006A7E8C"/>
    <w:rsid w:val="006A7EFF"/>
    <w:rsid w:val="006A7F12"/>
    <w:rsid w:val="006A7FA7"/>
    <w:rsid w:val="006B0073"/>
    <w:rsid w:val="006B00CC"/>
    <w:rsid w:val="006B00D4"/>
    <w:rsid w:val="006B01ED"/>
    <w:rsid w:val="006B01EE"/>
    <w:rsid w:val="006B0348"/>
    <w:rsid w:val="006B03E1"/>
    <w:rsid w:val="006B0401"/>
    <w:rsid w:val="006B0466"/>
    <w:rsid w:val="006B0509"/>
    <w:rsid w:val="006B051C"/>
    <w:rsid w:val="006B0581"/>
    <w:rsid w:val="006B0588"/>
    <w:rsid w:val="006B0668"/>
    <w:rsid w:val="006B0676"/>
    <w:rsid w:val="006B06F3"/>
    <w:rsid w:val="006B0826"/>
    <w:rsid w:val="006B087F"/>
    <w:rsid w:val="006B08B9"/>
    <w:rsid w:val="006B08CE"/>
    <w:rsid w:val="006B091D"/>
    <w:rsid w:val="006B0997"/>
    <w:rsid w:val="006B0B26"/>
    <w:rsid w:val="006B0B91"/>
    <w:rsid w:val="006B0BB9"/>
    <w:rsid w:val="006B0C9B"/>
    <w:rsid w:val="006B0D71"/>
    <w:rsid w:val="006B0DB7"/>
    <w:rsid w:val="006B0E5F"/>
    <w:rsid w:val="006B0F8D"/>
    <w:rsid w:val="006B0FDE"/>
    <w:rsid w:val="006B1056"/>
    <w:rsid w:val="006B1257"/>
    <w:rsid w:val="006B145D"/>
    <w:rsid w:val="006B14AF"/>
    <w:rsid w:val="006B14F7"/>
    <w:rsid w:val="006B1534"/>
    <w:rsid w:val="006B15E6"/>
    <w:rsid w:val="006B1611"/>
    <w:rsid w:val="006B1652"/>
    <w:rsid w:val="006B1930"/>
    <w:rsid w:val="006B1980"/>
    <w:rsid w:val="006B1989"/>
    <w:rsid w:val="006B1A18"/>
    <w:rsid w:val="006B1D34"/>
    <w:rsid w:val="006B1D54"/>
    <w:rsid w:val="006B1E50"/>
    <w:rsid w:val="006B1E5B"/>
    <w:rsid w:val="006B2124"/>
    <w:rsid w:val="006B2322"/>
    <w:rsid w:val="006B24EB"/>
    <w:rsid w:val="006B25A0"/>
    <w:rsid w:val="006B25CC"/>
    <w:rsid w:val="006B2721"/>
    <w:rsid w:val="006B27D3"/>
    <w:rsid w:val="006B2812"/>
    <w:rsid w:val="006B2844"/>
    <w:rsid w:val="006B2955"/>
    <w:rsid w:val="006B29D2"/>
    <w:rsid w:val="006B2B56"/>
    <w:rsid w:val="006B2F0D"/>
    <w:rsid w:val="006B2F89"/>
    <w:rsid w:val="006B301F"/>
    <w:rsid w:val="006B3294"/>
    <w:rsid w:val="006B34B2"/>
    <w:rsid w:val="006B36F9"/>
    <w:rsid w:val="006B38FC"/>
    <w:rsid w:val="006B392E"/>
    <w:rsid w:val="006B399E"/>
    <w:rsid w:val="006B3C4C"/>
    <w:rsid w:val="006B3C74"/>
    <w:rsid w:val="006B3C78"/>
    <w:rsid w:val="006B3E12"/>
    <w:rsid w:val="006B4149"/>
    <w:rsid w:val="006B418D"/>
    <w:rsid w:val="006B4293"/>
    <w:rsid w:val="006B43E3"/>
    <w:rsid w:val="006B448E"/>
    <w:rsid w:val="006B44A4"/>
    <w:rsid w:val="006B4544"/>
    <w:rsid w:val="006B457A"/>
    <w:rsid w:val="006B4624"/>
    <w:rsid w:val="006B4628"/>
    <w:rsid w:val="006B46C0"/>
    <w:rsid w:val="006B4832"/>
    <w:rsid w:val="006B4A52"/>
    <w:rsid w:val="006B4AAD"/>
    <w:rsid w:val="006B4BA0"/>
    <w:rsid w:val="006B4BD1"/>
    <w:rsid w:val="006B4C91"/>
    <w:rsid w:val="006B4D77"/>
    <w:rsid w:val="006B4E4C"/>
    <w:rsid w:val="006B502D"/>
    <w:rsid w:val="006B5045"/>
    <w:rsid w:val="006B5123"/>
    <w:rsid w:val="006B51D7"/>
    <w:rsid w:val="006B51ED"/>
    <w:rsid w:val="006B5219"/>
    <w:rsid w:val="006B5232"/>
    <w:rsid w:val="006B5256"/>
    <w:rsid w:val="006B532D"/>
    <w:rsid w:val="006B5349"/>
    <w:rsid w:val="006B538A"/>
    <w:rsid w:val="006B5416"/>
    <w:rsid w:val="006B5450"/>
    <w:rsid w:val="006B5467"/>
    <w:rsid w:val="006B5562"/>
    <w:rsid w:val="006B5575"/>
    <w:rsid w:val="006B570B"/>
    <w:rsid w:val="006B5776"/>
    <w:rsid w:val="006B5792"/>
    <w:rsid w:val="006B57F5"/>
    <w:rsid w:val="006B581E"/>
    <w:rsid w:val="006B584D"/>
    <w:rsid w:val="006B5887"/>
    <w:rsid w:val="006B58F8"/>
    <w:rsid w:val="006B5A09"/>
    <w:rsid w:val="006B5AAF"/>
    <w:rsid w:val="006B5ACF"/>
    <w:rsid w:val="006B5B19"/>
    <w:rsid w:val="006B5B62"/>
    <w:rsid w:val="006B5D16"/>
    <w:rsid w:val="006B5D25"/>
    <w:rsid w:val="006B5EF7"/>
    <w:rsid w:val="006B5FCF"/>
    <w:rsid w:val="006B6089"/>
    <w:rsid w:val="006B60F3"/>
    <w:rsid w:val="006B6116"/>
    <w:rsid w:val="006B6182"/>
    <w:rsid w:val="006B6251"/>
    <w:rsid w:val="006B62F5"/>
    <w:rsid w:val="006B6305"/>
    <w:rsid w:val="006B6606"/>
    <w:rsid w:val="006B665D"/>
    <w:rsid w:val="006B67A2"/>
    <w:rsid w:val="006B67EB"/>
    <w:rsid w:val="006B6819"/>
    <w:rsid w:val="006B682B"/>
    <w:rsid w:val="006B6CBE"/>
    <w:rsid w:val="006B6CD4"/>
    <w:rsid w:val="006B6D4F"/>
    <w:rsid w:val="006B6D52"/>
    <w:rsid w:val="006B6E67"/>
    <w:rsid w:val="006B6EA7"/>
    <w:rsid w:val="006B6F6F"/>
    <w:rsid w:val="006B70E3"/>
    <w:rsid w:val="006B71D7"/>
    <w:rsid w:val="006B7292"/>
    <w:rsid w:val="006B735D"/>
    <w:rsid w:val="006B73C0"/>
    <w:rsid w:val="006B74BD"/>
    <w:rsid w:val="006B74D5"/>
    <w:rsid w:val="006B7538"/>
    <w:rsid w:val="006B76B3"/>
    <w:rsid w:val="006B7763"/>
    <w:rsid w:val="006B78C0"/>
    <w:rsid w:val="006B7B12"/>
    <w:rsid w:val="006B7B35"/>
    <w:rsid w:val="006B7C32"/>
    <w:rsid w:val="006B7CFC"/>
    <w:rsid w:val="006B7DD8"/>
    <w:rsid w:val="006B7DE7"/>
    <w:rsid w:val="006B7DFC"/>
    <w:rsid w:val="006B7F13"/>
    <w:rsid w:val="006C0077"/>
    <w:rsid w:val="006C0184"/>
    <w:rsid w:val="006C0271"/>
    <w:rsid w:val="006C02C4"/>
    <w:rsid w:val="006C039A"/>
    <w:rsid w:val="006C0433"/>
    <w:rsid w:val="006C063E"/>
    <w:rsid w:val="006C066D"/>
    <w:rsid w:val="006C06EB"/>
    <w:rsid w:val="006C06FF"/>
    <w:rsid w:val="006C0813"/>
    <w:rsid w:val="006C08C9"/>
    <w:rsid w:val="006C08F4"/>
    <w:rsid w:val="006C08F6"/>
    <w:rsid w:val="006C0A85"/>
    <w:rsid w:val="006C0A9E"/>
    <w:rsid w:val="006C0AFF"/>
    <w:rsid w:val="006C0B44"/>
    <w:rsid w:val="006C0B64"/>
    <w:rsid w:val="006C0C5C"/>
    <w:rsid w:val="006C0E41"/>
    <w:rsid w:val="006C104B"/>
    <w:rsid w:val="006C1185"/>
    <w:rsid w:val="006C11F3"/>
    <w:rsid w:val="006C12EA"/>
    <w:rsid w:val="006C1458"/>
    <w:rsid w:val="006C147B"/>
    <w:rsid w:val="006C15E4"/>
    <w:rsid w:val="006C16BA"/>
    <w:rsid w:val="006C16DB"/>
    <w:rsid w:val="006C1742"/>
    <w:rsid w:val="006C17E9"/>
    <w:rsid w:val="006C18C4"/>
    <w:rsid w:val="006C1952"/>
    <w:rsid w:val="006C1AAF"/>
    <w:rsid w:val="006C1BA7"/>
    <w:rsid w:val="006C1C06"/>
    <w:rsid w:val="006C1DD1"/>
    <w:rsid w:val="006C1F64"/>
    <w:rsid w:val="006C20AD"/>
    <w:rsid w:val="006C20F9"/>
    <w:rsid w:val="006C2105"/>
    <w:rsid w:val="006C2311"/>
    <w:rsid w:val="006C2327"/>
    <w:rsid w:val="006C2343"/>
    <w:rsid w:val="006C2485"/>
    <w:rsid w:val="006C25A8"/>
    <w:rsid w:val="006C25E0"/>
    <w:rsid w:val="006C26E1"/>
    <w:rsid w:val="006C2755"/>
    <w:rsid w:val="006C28C0"/>
    <w:rsid w:val="006C2918"/>
    <w:rsid w:val="006C2A0E"/>
    <w:rsid w:val="006C2AD7"/>
    <w:rsid w:val="006C2B48"/>
    <w:rsid w:val="006C2BC4"/>
    <w:rsid w:val="006C2CFA"/>
    <w:rsid w:val="006C2D0A"/>
    <w:rsid w:val="006C2FBF"/>
    <w:rsid w:val="006C30CA"/>
    <w:rsid w:val="006C327A"/>
    <w:rsid w:val="006C32B1"/>
    <w:rsid w:val="006C32E9"/>
    <w:rsid w:val="006C334A"/>
    <w:rsid w:val="006C33EE"/>
    <w:rsid w:val="006C350F"/>
    <w:rsid w:val="006C365E"/>
    <w:rsid w:val="006C374A"/>
    <w:rsid w:val="006C382A"/>
    <w:rsid w:val="006C38C5"/>
    <w:rsid w:val="006C3A23"/>
    <w:rsid w:val="006C3A50"/>
    <w:rsid w:val="006C3B17"/>
    <w:rsid w:val="006C3B82"/>
    <w:rsid w:val="006C3D07"/>
    <w:rsid w:val="006C3D65"/>
    <w:rsid w:val="006C3E22"/>
    <w:rsid w:val="006C3E6B"/>
    <w:rsid w:val="006C3ED9"/>
    <w:rsid w:val="006C3F61"/>
    <w:rsid w:val="006C4041"/>
    <w:rsid w:val="006C40B3"/>
    <w:rsid w:val="006C4169"/>
    <w:rsid w:val="006C41E2"/>
    <w:rsid w:val="006C4242"/>
    <w:rsid w:val="006C424D"/>
    <w:rsid w:val="006C42BC"/>
    <w:rsid w:val="006C4301"/>
    <w:rsid w:val="006C44E3"/>
    <w:rsid w:val="006C44FF"/>
    <w:rsid w:val="006C4520"/>
    <w:rsid w:val="006C45A4"/>
    <w:rsid w:val="006C4669"/>
    <w:rsid w:val="006C48CF"/>
    <w:rsid w:val="006C48F1"/>
    <w:rsid w:val="006C491A"/>
    <w:rsid w:val="006C4AF9"/>
    <w:rsid w:val="006C4B13"/>
    <w:rsid w:val="006C4E26"/>
    <w:rsid w:val="006C4FB1"/>
    <w:rsid w:val="006C4FCB"/>
    <w:rsid w:val="006C4FE6"/>
    <w:rsid w:val="006C50EC"/>
    <w:rsid w:val="006C5199"/>
    <w:rsid w:val="006C5394"/>
    <w:rsid w:val="006C5568"/>
    <w:rsid w:val="006C55BF"/>
    <w:rsid w:val="006C5602"/>
    <w:rsid w:val="006C563A"/>
    <w:rsid w:val="006C57A1"/>
    <w:rsid w:val="006C57F3"/>
    <w:rsid w:val="006C58F4"/>
    <w:rsid w:val="006C5984"/>
    <w:rsid w:val="006C59F7"/>
    <w:rsid w:val="006C5B71"/>
    <w:rsid w:val="006C5B98"/>
    <w:rsid w:val="006C5BFC"/>
    <w:rsid w:val="006C5CEA"/>
    <w:rsid w:val="006C5D31"/>
    <w:rsid w:val="006C5DD1"/>
    <w:rsid w:val="006C6033"/>
    <w:rsid w:val="006C60EA"/>
    <w:rsid w:val="006C6226"/>
    <w:rsid w:val="006C623B"/>
    <w:rsid w:val="006C6302"/>
    <w:rsid w:val="006C63F4"/>
    <w:rsid w:val="006C6476"/>
    <w:rsid w:val="006C65B0"/>
    <w:rsid w:val="006C6646"/>
    <w:rsid w:val="006C66C0"/>
    <w:rsid w:val="006C6760"/>
    <w:rsid w:val="006C67DA"/>
    <w:rsid w:val="006C6817"/>
    <w:rsid w:val="006C69C6"/>
    <w:rsid w:val="006C6A18"/>
    <w:rsid w:val="006C6AC9"/>
    <w:rsid w:val="006C6AD2"/>
    <w:rsid w:val="006C6BB1"/>
    <w:rsid w:val="006C6C6E"/>
    <w:rsid w:val="006C6CD6"/>
    <w:rsid w:val="006C6D4F"/>
    <w:rsid w:val="006C6E0A"/>
    <w:rsid w:val="006C6E71"/>
    <w:rsid w:val="006C6F13"/>
    <w:rsid w:val="006C7041"/>
    <w:rsid w:val="006C7058"/>
    <w:rsid w:val="006C7074"/>
    <w:rsid w:val="006C7086"/>
    <w:rsid w:val="006C7096"/>
    <w:rsid w:val="006C70B0"/>
    <w:rsid w:val="006C715A"/>
    <w:rsid w:val="006C71E9"/>
    <w:rsid w:val="006C72C8"/>
    <w:rsid w:val="006C738C"/>
    <w:rsid w:val="006C73D8"/>
    <w:rsid w:val="006C756A"/>
    <w:rsid w:val="006C757C"/>
    <w:rsid w:val="006C7596"/>
    <w:rsid w:val="006C761C"/>
    <w:rsid w:val="006C7662"/>
    <w:rsid w:val="006C7740"/>
    <w:rsid w:val="006C780A"/>
    <w:rsid w:val="006C781C"/>
    <w:rsid w:val="006C7895"/>
    <w:rsid w:val="006C7A05"/>
    <w:rsid w:val="006C7B3D"/>
    <w:rsid w:val="006C7B77"/>
    <w:rsid w:val="006C7BF9"/>
    <w:rsid w:val="006C7CC6"/>
    <w:rsid w:val="006C7D96"/>
    <w:rsid w:val="006C7DA5"/>
    <w:rsid w:val="006C7DCE"/>
    <w:rsid w:val="006C7DF4"/>
    <w:rsid w:val="006C7E17"/>
    <w:rsid w:val="006C7F33"/>
    <w:rsid w:val="006C7F4E"/>
    <w:rsid w:val="006D020A"/>
    <w:rsid w:val="006D02FD"/>
    <w:rsid w:val="006D05AC"/>
    <w:rsid w:val="006D0678"/>
    <w:rsid w:val="006D07EE"/>
    <w:rsid w:val="006D0AFA"/>
    <w:rsid w:val="006D0CB5"/>
    <w:rsid w:val="006D0D58"/>
    <w:rsid w:val="006D0D88"/>
    <w:rsid w:val="006D0E9E"/>
    <w:rsid w:val="006D0FA0"/>
    <w:rsid w:val="006D100E"/>
    <w:rsid w:val="006D1020"/>
    <w:rsid w:val="006D10AE"/>
    <w:rsid w:val="006D115A"/>
    <w:rsid w:val="006D11B2"/>
    <w:rsid w:val="006D1256"/>
    <w:rsid w:val="006D139B"/>
    <w:rsid w:val="006D143B"/>
    <w:rsid w:val="006D155B"/>
    <w:rsid w:val="006D15DC"/>
    <w:rsid w:val="006D1626"/>
    <w:rsid w:val="006D1655"/>
    <w:rsid w:val="006D16EF"/>
    <w:rsid w:val="006D1733"/>
    <w:rsid w:val="006D1818"/>
    <w:rsid w:val="006D1879"/>
    <w:rsid w:val="006D199A"/>
    <w:rsid w:val="006D1A63"/>
    <w:rsid w:val="006D1AD1"/>
    <w:rsid w:val="006D1AD4"/>
    <w:rsid w:val="006D1B74"/>
    <w:rsid w:val="006D1C1C"/>
    <w:rsid w:val="006D1C21"/>
    <w:rsid w:val="006D1C39"/>
    <w:rsid w:val="006D1D37"/>
    <w:rsid w:val="006D1E0A"/>
    <w:rsid w:val="006D1E1C"/>
    <w:rsid w:val="006D1E95"/>
    <w:rsid w:val="006D201E"/>
    <w:rsid w:val="006D216E"/>
    <w:rsid w:val="006D2192"/>
    <w:rsid w:val="006D21A2"/>
    <w:rsid w:val="006D21E2"/>
    <w:rsid w:val="006D221D"/>
    <w:rsid w:val="006D2252"/>
    <w:rsid w:val="006D2284"/>
    <w:rsid w:val="006D23A1"/>
    <w:rsid w:val="006D24D6"/>
    <w:rsid w:val="006D24EE"/>
    <w:rsid w:val="006D2630"/>
    <w:rsid w:val="006D2658"/>
    <w:rsid w:val="006D27FC"/>
    <w:rsid w:val="006D27FF"/>
    <w:rsid w:val="006D28EF"/>
    <w:rsid w:val="006D29D1"/>
    <w:rsid w:val="006D2A97"/>
    <w:rsid w:val="006D2AFC"/>
    <w:rsid w:val="006D2B44"/>
    <w:rsid w:val="006D2B5A"/>
    <w:rsid w:val="006D2EC7"/>
    <w:rsid w:val="006D2F45"/>
    <w:rsid w:val="006D3186"/>
    <w:rsid w:val="006D32FE"/>
    <w:rsid w:val="006D389D"/>
    <w:rsid w:val="006D3DA0"/>
    <w:rsid w:val="006D3F18"/>
    <w:rsid w:val="006D3F27"/>
    <w:rsid w:val="006D401C"/>
    <w:rsid w:val="006D412F"/>
    <w:rsid w:val="006D41C4"/>
    <w:rsid w:val="006D4279"/>
    <w:rsid w:val="006D42FC"/>
    <w:rsid w:val="006D43DE"/>
    <w:rsid w:val="006D44D6"/>
    <w:rsid w:val="006D457E"/>
    <w:rsid w:val="006D45BA"/>
    <w:rsid w:val="006D461E"/>
    <w:rsid w:val="006D46B7"/>
    <w:rsid w:val="006D46F2"/>
    <w:rsid w:val="006D4763"/>
    <w:rsid w:val="006D482E"/>
    <w:rsid w:val="006D4C28"/>
    <w:rsid w:val="006D4CAD"/>
    <w:rsid w:val="006D4CC8"/>
    <w:rsid w:val="006D4D29"/>
    <w:rsid w:val="006D4D66"/>
    <w:rsid w:val="006D4E04"/>
    <w:rsid w:val="006D4E83"/>
    <w:rsid w:val="006D4FBA"/>
    <w:rsid w:val="006D500E"/>
    <w:rsid w:val="006D5072"/>
    <w:rsid w:val="006D5153"/>
    <w:rsid w:val="006D51F9"/>
    <w:rsid w:val="006D532A"/>
    <w:rsid w:val="006D53B6"/>
    <w:rsid w:val="006D545B"/>
    <w:rsid w:val="006D5510"/>
    <w:rsid w:val="006D556F"/>
    <w:rsid w:val="006D55F2"/>
    <w:rsid w:val="006D55FF"/>
    <w:rsid w:val="006D5743"/>
    <w:rsid w:val="006D5757"/>
    <w:rsid w:val="006D5796"/>
    <w:rsid w:val="006D58B8"/>
    <w:rsid w:val="006D58FF"/>
    <w:rsid w:val="006D590F"/>
    <w:rsid w:val="006D595F"/>
    <w:rsid w:val="006D59D4"/>
    <w:rsid w:val="006D5A42"/>
    <w:rsid w:val="006D5A73"/>
    <w:rsid w:val="006D5B28"/>
    <w:rsid w:val="006D5B48"/>
    <w:rsid w:val="006D5C20"/>
    <w:rsid w:val="006D5C50"/>
    <w:rsid w:val="006D5C59"/>
    <w:rsid w:val="006D5CB5"/>
    <w:rsid w:val="006D5D43"/>
    <w:rsid w:val="006D5DA9"/>
    <w:rsid w:val="006D5ED4"/>
    <w:rsid w:val="006D6243"/>
    <w:rsid w:val="006D62ED"/>
    <w:rsid w:val="006D638A"/>
    <w:rsid w:val="006D645A"/>
    <w:rsid w:val="006D6487"/>
    <w:rsid w:val="006D6791"/>
    <w:rsid w:val="006D67BB"/>
    <w:rsid w:val="006D691B"/>
    <w:rsid w:val="006D6A8C"/>
    <w:rsid w:val="006D6D05"/>
    <w:rsid w:val="006D6DEC"/>
    <w:rsid w:val="006D6E07"/>
    <w:rsid w:val="006D705C"/>
    <w:rsid w:val="006D7068"/>
    <w:rsid w:val="006D7140"/>
    <w:rsid w:val="006D7206"/>
    <w:rsid w:val="006D7270"/>
    <w:rsid w:val="006D72F6"/>
    <w:rsid w:val="006D7315"/>
    <w:rsid w:val="006D731D"/>
    <w:rsid w:val="006D736B"/>
    <w:rsid w:val="006D7468"/>
    <w:rsid w:val="006D74C1"/>
    <w:rsid w:val="006D74C3"/>
    <w:rsid w:val="006D7538"/>
    <w:rsid w:val="006D7542"/>
    <w:rsid w:val="006D75C5"/>
    <w:rsid w:val="006D75F6"/>
    <w:rsid w:val="006D774B"/>
    <w:rsid w:val="006D7782"/>
    <w:rsid w:val="006D7845"/>
    <w:rsid w:val="006D78CC"/>
    <w:rsid w:val="006D79F3"/>
    <w:rsid w:val="006D7A94"/>
    <w:rsid w:val="006D7AC6"/>
    <w:rsid w:val="006D7AF0"/>
    <w:rsid w:val="006D7B82"/>
    <w:rsid w:val="006D7D82"/>
    <w:rsid w:val="006D7E08"/>
    <w:rsid w:val="006D7EBD"/>
    <w:rsid w:val="006D7ECD"/>
    <w:rsid w:val="006D7F84"/>
    <w:rsid w:val="006E00B1"/>
    <w:rsid w:val="006E01D6"/>
    <w:rsid w:val="006E0291"/>
    <w:rsid w:val="006E02AF"/>
    <w:rsid w:val="006E0334"/>
    <w:rsid w:val="006E037E"/>
    <w:rsid w:val="006E0580"/>
    <w:rsid w:val="006E0637"/>
    <w:rsid w:val="006E0697"/>
    <w:rsid w:val="006E079D"/>
    <w:rsid w:val="006E0809"/>
    <w:rsid w:val="006E0933"/>
    <w:rsid w:val="006E0965"/>
    <w:rsid w:val="006E09FA"/>
    <w:rsid w:val="006E0A43"/>
    <w:rsid w:val="006E0B6C"/>
    <w:rsid w:val="006E0C42"/>
    <w:rsid w:val="006E0CDD"/>
    <w:rsid w:val="006E0D2A"/>
    <w:rsid w:val="006E0D90"/>
    <w:rsid w:val="006E0E90"/>
    <w:rsid w:val="006E0EA7"/>
    <w:rsid w:val="006E0F4C"/>
    <w:rsid w:val="006E0FB9"/>
    <w:rsid w:val="006E1033"/>
    <w:rsid w:val="006E1265"/>
    <w:rsid w:val="006E12DC"/>
    <w:rsid w:val="006E153B"/>
    <w:rsid w:val="006E169D"/>
    <w:rsid w:val="006E16BB"/>
    <w:rsid w:val="006E171F"/>
    <w:rsid w:val="006E194D"/>
    <w:rsid w:val="006E19D3"/>
    <w:rsid w:val="006E1B8F"/>
    <w:rsid w:val="006E1BA5"/>
    <w:rsid w:val="006E1C03"/>
    <w:rsid w:val="006E1C7E"/>
    <w:rsid w:val="006E1CF1"/>
    <w:rsid w:val="006E1D10"/>
    <w:rsid w:val="006E1F03"/>
    <w:rsid w:val="006E1F38"/>
    <w:rsid w:val="006E1FD5"/>
    <w:rsid w:val="006E1FE8"/>
    <w:rsid w:val="006E20F2"/>
    <w:rsid w:val="006E21F6"/>
    <w:rsid w:val="006E2236"/>
    <w:rsid w:val="006E2252"/>
    <w:rsid w:val="006E24CC"/>
    <w:rsid w:val="006E2556"/>
    <w:rsid w:val="006E266A"/>
    <w:rsid w:val="006E26B9"/>
    <w:rsid w:val="006E2739"/>
    <w:rsid w:val="006E2740"/>
    <w:rsid w:val="006E2787"/>
    <w:rsid w:val="006E2952"/>
    <w:rsid w:val="006E2A75"/>
    <w:rsid w:val="006E2A8D"/>
    <w:rsid w:val="006E2B1A"/>
    <w:rsid w:val="006E2B1B"/>
    <w:rsid w:val="006E2B8D"/>
    <w:rsid w:val="006E2C4D"/>
    <w:rsid w:val="006E2CC3"/>
    <w:rsid w:val="006E2D4E"/>
    <w:rsid w:val="006E310B"/>
    <w:rsid w:val="006E317C"/>
    <w:rsid w:val="006E3295"/>
    <w:rsid w:val="006E3320"/>
    <w:rsid w:val="006E33F2"/>
    <w:rsid w:val="006E349B"/>
    <w:rsid w:val="006E353F"/>
    <w:rsid w:val="006E35C5"/>
    <w:rsid w:val="006E36FD"/>
    <w:rsid w:val="006E37A5"/>
    <w:rsid w:val="006E37AC"/>
    <w:rsid w:val="006E3AF3"/>
    <w:rsid w:val="006E3C0C"/>
    <w:rsid w:val="006E3C23"/>
    <w:rsid w:val="006E3C4D"/>
    <w:rsid w:val="006E3C6C"/>
    <w:rsid w:val="006E3DCB"/>
    <w:rsid w:val="006E3F1C"/>
    <w:rsid w:val="006E3FFB"/>
    <w:rsid w:val="006E40DC"/>
    <w:rsid w:val="006E415D"/>
    <w:rsid w:val="006E420D"/>
    <w:rsid w:val="006E441D"/>
    <w:rsid w:val="006E4476"/>
    <w:rsid w:val="006E459B"/>
    <w:rsid w:val="006E4729"/>
    <w:rsid w:val="006E49F4"/>
    <w:rsid w:val="006E4B32"/>
    <w:rsid w:val="006E4DA1"/>
    <w:rsid w:val="006E4E3A"/>
    <w:rsid w:val="006E4E53"/>
    <w:rsid w:val="006E4F04"/>
    <w:rsid w:val="006E4F3A"/>
    <w:rsid w:val="006E4F99"/>
    <w:rsid w:val="006E4F9C"/>
    <w:rsid w:val="006E5117"/>
    <w:rsid w:val="006E5175"/>
    <w:rsid w:val="006E520D"/>
    <w:rsid w:val="006E5217"/>
    <w:rsid w:val="006E530E"/>
    <w:rsid w:val="006E5317"/>
    <w:rsid w:val="006E5355"/>
    <w:rsid w:val="006E54FE"/>
    <w:rsid w:val="006E552D"/>
    <w:rsid w:val="006E5663"/>
    <w:rsid w:val="006E5798"/>
    <w:rsid w:val="006E57A5"/>
    <w:rsid w:val="006E5871"/>
    <w:rsid w:val="006E58EC"/>
    <w:rsid w:val="006E5A2A"/>
    <w:rsid w:val="006E5BBD"/>
    <w:rsid w:val="006E5C2D"/>
    <w:rsid w:val="006E5D56"/>
    <w:rsid w:val="006E5DCF"/>
    <w:rsid w:val="006E5EE4"/>
    <w:rsid w:val="006E5F3C"/>
    <w:rsid w:val="006E5FB0"/>
    <w:rsid w:val="006E5FB1"/>
    <w:rsid w:val="006E60B1"/>
    <w:rsid w:val="006E60F3"/>
    <w:rsid w:val="006E60F9"/>
    <w:rsid w:val="006E616C"/>
    <w:rsid w:val="006E622D"/>
    <w:rsid w:val="006E62D6"/>
    <w:rsid w:val="006E6364"/>
    <w:rsid w:val="006E6565"/>
    <w:rsid w:val="006E6617"/>
    <w:rsid w:val="006E6750"/>
    <w:rsid w:val="006E6788"/>
    <w:rsid w:val="006E681F"/>
    <w:rsid w:val="006E6839"/>
    <w:rsid w:val="006E68DD"/>
    <w:rsid w:val="006E698C"/>
    <w:rsid w:val="006E6996"/>
    <w:rsid w:val="006E69D8"/>
    <w:rsid w:val="006E69E8"/>
    <w:rsid w:val="006E6C66"/>
    <w:rsid w:val="006E6CDB"/>
    <w:rsid w:val="006E6CE0"/>
    <w:rsid w:val="006E6D98"/>
    <w:rsid w:val="006E6DD0"/>
    <w:rsid w:val="006E6E92"/>
    <w:rsid w:val="006E6FFC"/>
    <w:rsid w:val="006E7031"/>
    <w:rsid w:val="006E7125"/>
    <w:rsid w:val="006E71CB"/>
    <w:rsid w:val="006E71EE"/>
    <w:rsid w:val="006E7216"/>
    <w:rsid w:val="006E7243"/>
    <w:rsid w:val="006E72A8"/>
    <w:rsid w:val="006E72EB"/>
    <w:rsid w:val="006E7327"/>
    <w:rsid w:val="006E7464"/>
    <w:rsid w:val="006E7810"/>
    <w:rsid w:val="006E78DE"/>
    <w:rsid w:val="006E793F"/>
    <w:rsid w:val="006E7958"/>
    <w:rsid w:val="006E795A"/>
    <w:rsid w:val="006E7AD5"/>
    <w:rsid w:val="006E7BD6"/>
    <w:rsid w:val="006E7FA3"/>
    <w:rsid w:val="006F005D"/>
    <w:rsid w:val="006F00B4"/>
    <w:rsid w:val="006F022F"/>
    <w:rsid w:val="006F02B5"/>
    <w:rsid w:val="006F0332"/>
    <w:rsid w:val="006F0491"/>
    <w:rsid w:val="006F04A9"/>
    <w:rsid w:val="006F0847"/>
    <w:rsid w:val="006F08B1"/>
    <w:rsid w:val="006F09E2"/>
    <w:rsid w:val="006F0A95"/>
    <w:rsid w:val="006F0B0F"/>
    <w:rsid w:val="006F0C91"/>
    <w:rsid w:val="006F0D02"/>
    <w:rsid w:val="006F0D5F"/>
    <w:rsid w:val="006F0E0B"/>
    <w:rsid w:val="006F0F2B"/>
    <w:rsid w:val="006F10B2"/>
    <w:rsid w:val="006F10C5"/>
    <w:rsid w:val="006F10D1"/>
    <w:rsid w:val="006F113A"/>
    <w:rsid w:val="006F115B"/>
    <w:rsid w:val="006F1207"/>
    <w:rsid w:val="006F13B2"/>
    <w:rsid w:val="006F13D0"/>
    <w:rsid w:val="006F14EB"/>
    <w:rsid w:val="006F161B"/>
    <w:rsid w:val="006F16CC"/>
    <w:rsid w:val="006F17F6"/>
    <w:rsid w:val="006F181B"/>
    <w:rsid w:val="006F1937"/>
    <w:rsid w:val="006F1967"/>
    <w:rsid w:val="006F1A65"/>
    <w:rsid w:val="006F1AF5"/>
    <w:rsid w:val="006F1B6B"/>
    <w:rsid w:val="006F1CAC"/>
    <w:rsid w:val="006F1D61"/>
    <w:rsid w:val="006F1DAA"/>
    <w:rsid w:val="006F1DE4"/>
    <w:rsid w:val="006F1F1C"/>
    <w:rsid w:val="006F1F30"/>
    <w:rsid w:val="006F1F58"/>
    <w:rsid w:val="006F1FEE"/>
    <w:rsid w:val="006F2021"/>
    <w:rsid w:val="006F215B"/>
    <w:rsid w:val="006F225E"/>
    <w:rsid w:val="006F22DD"/>
    <w:rsid w:val="006F22ED"/>
    <w:rsid w:val="006F239C"/>
    <w:rsid w:val="006F24AC"/>
    <w:rsid w:val="006F273C"/>
    <w:rsid w:val="006F274F"/>
    <w:rsid w:val="006F27D5"/>
    <w:rsid w:val="006F2A77"/>
    <w:rsid w:val="006F2BFF"/>
    <w:rsid w:val="006F2C62"/>
    <w:rsid w:val="006F2C99"/>
    <w:rsid w:val="006F2D6D"/>
    <w:rsid w:val="006F2DA8"/>
    <w:rsid w:val="006F2DBC"/>
    <w:rsid w:val="006F2DC5"/>
    <w:rsid w:val="006F2F4F"/>
    <w:rsid w:val="006F2FDD"/>
    <w:rsid w:val="006F3003"/>
    <w:rsid w:val="006F30C1"/>
    <w:rsid w:val="006F30C5"/>
    <w:rsid w:val="006F30FE"/>
    <w:rsid w:val="006F3119"/>
    <w:rsid w:val="006F3127"/>
    <w:rsid w:val="006F3194"/>
    <w:rsid w:val="006F3238"/>
    <w:rsid w:val="006F323D"/>
    <w:rsid w:val="006F3303"/>
    <w:rsid w:val="006F3419"/>
    <w:rsid w:val="006F3461"/>
    <w:rsid w:val="006F3485"/>
    <w:rsid w:val="006F34EB"/>
    <w:rsid w:val="006F3AEB"/>
    <w:rsid w:val="006F3B9F"/>
    <w:rsid w:val="006F3BDB"/>
    <w:rsid w:val="006F3D5D"/>
    <w:rsid w:val="006F3D93"/>
    <w:rsid w:val="006F3EC8"/>
    <w:rsid w:val="006F3F52"/>
    <w:rsid w:val="006F410A"/>
    <w:rsid w:val="006F41FA"/>
    <w:rsid w:val="006F4223"/>
    <w:rsid w:val="006F42D8"/>
    <w:rsid w:val="006F42E7"/>
    <w:rsid w:val="006F4305"/>
    <w:rsid w:val="006F438F"/>
    <w:rsid w:val="006F44FC"/>
    <w:rsid w:val="006F4619"/>
    <w:rsid w:val="006F46D3"/>
    <w:rsid w:val="006F4738"/>
    <w:rsid w:val="006F47C6"/>
    <w:rsid w:val="006F47EA"/>
    <w:rsid w:val="006F4838"/>
    <w:rsid w:val="006F4883"/>
    <w:rsid w:val="006F4895"/>
    <w:rsid w:val="006F48C4"/>
    <w:rsid w:val="006F4945"/>
    <w:rsid w:val="006F49B9"/>
    <w:rsid w:val="006F49D6"/>
    <w:rsid w:val="006F4A15"/>
    <w:rsid w:val="006F4A83"/>
    <w:rsid w:val="006F4B14"/>
    <w:rsid w:val="006F4B2C"/>
    <w:rsid w:val="006F4BC5"/>
    <w:rsid w:val="006F4C50"/>
    <w:rsid w:val="006F4D95"/>
    <w:rsid w:val="006F4EEF"/>
    <w:rsid w:val="006F4F37"/>
    <w:rsid w:val="006F4F55"/>
    <w:rsid w:val="006F5010"/>
    <w:rsid w:val="006F502F"/>
    <w:rsid w:val="006F50FB"/>
    <w:rsid w:val="006F515E"/>
    <w:rsid w:val="006F5190"/>
    <w:rsid w:val="006F5192"/>
    <w:rsid w:val="006F51CA"/>
    <w:rsid w:val="006F51EB"/>
    <w:rsid w:val="006F520C"/>
    <w:rsid w:val="006F52C7"/>
    <w:rsid w:val="006F537C"/>
    <w:rsid w:val="006F5535"/>
    <w:rsid w:val="006F560B"/>
    <w:rsid w:val="006F56F5"/>
    <w:rsid w:val="006F59EE"/>
    <w:rsid w:val="006F5A26"/>
    <w:rsid w:val="006F5A52"/>
    <w:rsid w:val="006F5A66"/>
    <w:rsid w:val="006F5ADA"/>
    <w:rsid w:val="006F5BA8"/>
    <w:rsid w:val="006F5C03"/>
    <w:rsid w:val="006F5CD8"/>
    <w:rsid w:val="006F5CE5"/>
    <w:rsid w:val="006F5DD2"/>
    <w:rsid w:val="006F5DE8"/>
    <w:rsid w:val="006F5F0B"/>
    <w:rsid w:val="006F5F50"/>
    <w:rsid w:val="006F608D"/>
    <w:rsid w:val="006F60C3"/>
    <w:rsid w:val="006F60E6"/>
    <w:rsid w:val="006F6189"/>
    <w:rsid w:val="006F6252"/>
    <w:rsid w:val="006F6451"/>
    <w:rsid w:val="006F64D5"/>
    <w:rsid w:val="006F6511"/>
    <w:rsid w:val="006F6556"/>
    <w:rsid w:val="006F65B3"/>
    <w:rsid w:val="006F67A9"/>
    <w:rsid w:val="006F67C9"/>
    <w:rsid w:val="006F692D"/>
    <w:rsid w:val="006F6943"/>
    <w:rsid w:val="006F69D8"/>
    <w:rsid w:val="006F6A8C"/>
    <w:rsid w:val="006F6AE9"/>
    <w:rsid w:val="006F6B2E"/>
    <w:rsid w:val="006F6BC6"/>
    <w:rsid w:val="006F6BF6"/>
    <w:rsid w:val="006F6D36"/>
    <w:rsid w:val="006F6D4D"/>
    <w:rsid w:val="006F6F2B"/>
    <w:rsid w:val="006F70A1"/>
    <w:rsid w:val="006F70A5"/>
    <w:rsid w:val="006F72D1"/>
    <w:rsid w:val="006F733E"/>
    <w:rsid w:val="006F7465"/>
    <w:rsid w:val="006F7585"/>
    <w:rsid w:val="006F75CB"/>
    <w:rsid w:val="006F7744"/>
    <w:rsid w:val="006F79E5"/>
    <w:rsid w:val="006F7A9E"/>
    <w:rsid w:val="006F7ACA"/>
    <w:rsid w:val="006F7AE6"/>
    <w:rsid w:val="006F7CAA"/>
    <w:rsid w:val="006F7DB6"/>
    <w:rsid w:val="006F7F02"/>
    <w:rsid w:val="006F7F86"/>
    <w:rsid w:val="006F7FD1"/>
    <w:rsid w:val="0070015A"/>
    <w:rsid w:val="00700371"/>
    <w:rsid w:val="007003E7"/>
    <w:rsid w:val="00700418"/>
    <w:rsid w:val="00700617"/>
    <w:rsid w:val="0070065F"/>
    <w:rsid w:val="00700796"/>
    <w:rsid w:val="00700945"/>
    <w:rsid w:val="007009FE"/>
    <w:rsid w:val="00700A78"/>
    <w:rsid w:val="00700A89"/>
    <w:rsid w:val="00700BE8"/>
    <w:rsid w:val="00700D5C"/>
    <w:rsid w:val="00700D81"/>
    <w:rsid w:val="00700DC0"/>
    <w:rsid w:val="00700F32"/>
    <w:rsid w:val="00700FF2"/>
    <w:rsid w:val="00701061"/>
    <w:rsid w:val="0070109D"/>
    <w:rsid w:val="007010E5"/>
    <w:rsid w:val="0070118A"/>
    <w:rsid w:val="007012E1"/>
    <w:rsid w:val="00701321"/>
    <w:rsid w:val="00701353"/>
    <w:rsid w:val="0070138D"/>
    <w:rsid w:val="007014C7"/>
    <w:rsid w:val="0070150A"/>
    <w:rsid w:val="00701793"/>
    <w:rsid w:val="007017B9"/>
    <w:rsid w:val="007018C7"/>
    <w:rsid w:val="0070194B"/>
    <w:rsid w:val="00701A35"/>
    <w:rsid w:val="00701B97"/>
    <w:rsid w:val="00701C3F"/>
    <w:rsid w:val="00701D27"/>
    <w:rsid w:val="00701DB7"/>
    <w:rsid w:val="00701F03"/>
    <w:rsid w:val="00701F25"/>
    <w:rsid w:val="00701FE7"/>
    <w:rsid w:val="007020D0"/>
    <w:rsid w:val="00702101"/>
    <w:rsid w:val="007021CF"/>
    <w:rsid w:val="00702282"/>
    <w:rsid w:val="00702289"/>
    <w:rsid w:val="0070230F"/>
    <w:rsid w:val="00702329"/>
    <w:rsid w:val="007024C2"/>
    <w:rsid w:val="00702665"/>
    <w:rsid w:val="0070267B"/>
    <w:rsid w:val="00702698"/>
    <w:rsid w:val="00702885"/>
    <w:rsid w:val="00702918"/>
    <w:rsid w:val="007029FA"/>
    <w:rsid w:val="00702A29"/>
    <w:rsid w:val="00702A6A"/>
    <w:rsid w:val="00702D9A"/>
    <w:rsid w:val="00702E34"/>
    <w:rsid w:val="00702E7D"/>
    <w:rsid w:val="00702F22"/>
    <w:rsid w:val="00702F71"/>
    <w:rsid w:val="0070316E"/>
    <w:rsid w:val="0070321A"/>
    <w:rsid w:val="00703285"/>
    <w:rsid w:val="00703464"/>
    <w:rsid w:val="00703574"/>
    <w:rsid w:val="00703781"/>
    <w:rsid w:val="0070387A"/>
    <w:rsid w:val="00703C3B"/>
    <w:rsid w:val="00703E0D"/>
    <w:rsid w:val="00703E42"/>
    <w:rsid w:val="00703EC4"/>
    <w:rsid w:val="00703FC7"/>
    <w:rsid w:val="00704045"/>
    <w:rsid w:val="007040B2"/>
    <w:rsid w:val="007040C8"/>
    <w:rsid w:val="00704196"/>
    <w:rsid w:val="007041A7"/>
    <w:rsid w:val="007041F1"/>
    <w:rsid w:val="0070420C"/>
    <w:rsid w:val="007042E8"/>
    <w:rsid w:val="007043C9"/>
    <w:rsid w:val="007043CF"/>
    <w:rsid w:val="0070448E"/>
    <w:rsid w:val="00704684"/>
    <w:rsid w:val="0070486B"/>
    <w:rsid w:val="007048E9"/>
    <w:rsid w:val="0070490E"/>
    <w:rsid w:val="00704955"/>
    <w:rsid w:val="00704AC7"/>
    <w:rsid w:val="00704FE9"/>
    <w:rsid w:val="0070505E"/>
    <w:rsid w:val="0070507F"/>
    <w:rsid w:val="0070519F"/>
    <w:rsid w:val="007052B5"/>
    <w:rsid w:val="0070540C"/>
    <w:rsid w:val="007054A9"/>
    <w:rsid w:val="007055CD"/>
    <w:rsid w:val="007055D0"/>
    <w:rsid w:val="007056C9"/>
    <w:rsid w:val="00705787"/>
    <w:rsid w:val="00705959"/>
    <w:rsid w:val="007059CF"/>
    <w:rsid w:val="00705AE4"/>
    <w:rsid w:val="00705B33"/>
    <w:rsid w:val="00705B49"/>
    <w:rsid w:val="00705C47"/>
    <w:rsid w:val="00705CF3"/>
    <w:rsid w:val="00705E37"/>
    <w:rsid w:val="00705E82"/>
    <w:rsid w:val="00705E85"/>
    <w:rsid w:val="00705F33"/>
    <w:rsid w:val="00705FF7"/>
    <w:rsid w:val="0070601A"/>
    <w:rsid w:val="00706407"/>
    <w:rsid w:val="0070643A"/>
    <w:rsid w:val="00706580"/>
    <w:rsid w:val="00706587"/>
    <w:rsid w:val="00706599"/>
    <w:rsid w:val="007065E2"/>
    <w:rsid w:val="0070660D"/>
    <w:rsid w:val="00706802"/>
    <w:rsid w:val="00706969"/>
    <w:rsid w:val="00706C55"/>
    <w:rsid w:val="00706D57"/>
    <w:rsid w:val="00706F61"/>
    <w:rsid w:val="0070702C"/>
    <w:rsid w:val="0070704A"/>
    <w:rsid w:val="0070707F"/>
    <w:rsid w:val="007070BD"/>
    <w:rsid w:val="007070F7"/>
    <w:rsid w:val="00707237"/>
    <w:rsid w:val="007073A7"/>
    <w:rsid w:val="00707432"/>
    <w:rsid w:val="0070745D"/>
    <w:rsid w:val="00707588"/>
    <w:rsid w:val="00707627"/>
    <w:rsid w:val="00707682"/>
    <w:rsid w:val="00707690"/>
    <w:rsid w:val="00707761"/>
    <w:rsid w:val="007077C3"/>
    <w:rsid w:val="00707ADA"/>
    <w:rsid w:val="00707AEE"/>
    <w:rsid w:val="00707B93"/>
    <w:rsid w:val="00707C74"/>
    <w:rsid w:val="00707D08"/>
    <w:rsid w:val="00707D5A"/>
    <w:rsid w:val="00707D92"/>
    <w:rsid w:val="00707DCA"/>
    <w:rsid w:val="00707E4F"/>
    <w:rsid w:val="00707E56"/>
    <w:rsid w:val="00707E76"/>
    <w:rsid w:val="00707ECB"/>
    <w:rsid w:val="00707ED7"/>
    <w:rsid w:val="00707F26"/>
    <w:rsid w:val="00707F65"/>
    <w:rsid w:val="00707F8F"/>
    <w:rsid w:val="0071001B"/>
    <w:rsid w:val="00710030"/>
    <w:rsid w:val="00710087"/>
    <w:rsid w:val="00710091"/>
    <w:rsid w:val="00710163"/>
    <w:rsid w:val="0071036E"/>
    <w:rsid w:val="007103A1"/>
    <w:rsid w:val="007108C7"/>
    <w:rsid w:val="00710935"/>
    <w:rsid w:val="00710964"/>
    <w:rsid w:val="0071099C"/>
    <w:rsid w:val="007109C3"/>
    <w:rsid w:val="007109DC"/>
    <w:rsid w:val="00710A41"/>
    <w:rsid w:val="00710AB3"/>
    <w:rsid w:val="00710AD3"/>
    <w:rsid w:val="00710B14"/>
    <w:rsid w:val="00710B81"/>
    <w:rsid w:val="00710C4E"/>
    <w:rsid w:val="00710C76"/>
    <w:rsid w:val="00710CB2"/>
    <w:rsid w:val="00710E93"/>
    <w:rsid w:val="00710F5E"/>
    <w:rsid w:val="00711240"/>
    <w:rsid w:val="007113E9"/>
    <w:rsid w:val="00711608"/>
    <w:rsid w:val="007116C2"/>
    <w:rsid w:val="00711704"/>
    <w:rsid w:val="00711843"/>
    <w:rsid w:val="0071193F"/>
    <w:rsid w:val="007119F5"/>
    <w:rsid w:val="00711A40"/>
    <w:rsid w:val="00711B5E"/>
    <w:rsid w:val="00711B64"/>
    <w:rsid w:val="00711BE6"/>
    <w:rsid w:val="00711D9D"/>
    <w:rsid w:val="00711E5A"/>
    <w:rsid w:val="00711E5B"/>
    <w:rsid w:val="00711ECB"/>
    <w:rsid w:val="00711FC0"/>
    <w:rsid w:val="00712157"/>
    <w:rsid w:val="007121D5"/>
    <w:rsid w:val="0071236E"/>
    <w:rsid w:val="007123DA"/>
    <w:rsid w:val="007124E6"/>
    <w:rsid w:val="00712505"/>
    <w:rsid w:val="00712689"/>
    <w:rsid w:val="007126BB"/>
    <w:rsid w:val="00712846"/>
    <w:rsid w:val="0071286E"/>
    <w:rsid w:val="007128A8"/>
    <w:rsid w:val="007128C9"/>
    <w:rsid w:val="00712B2F"/>
    <w:rsid w:val="00712BB3"/>
    <w:rsid w:val="00712C7E"/>
    <w:rsid w:val="00712E87"/>
    <w:rsid w:val="00712FAC"/>
    <w:rsid w:val="007130BD"/>
    <w:rsid w:val="00713115"/>
    <w:rsid w:val="00713224"/>
    <w:rsid w:val="00713273"/>
    <w:rsid w:val="00713346"/>
    <w:rsid w:val="007133F0"/>
    <w:rsid w:val="007134C7"/>
    <w:rsid w:val="0071351E"/>
    <w:rsid w:val="00713520"/>
    <w:rsid w:val="00713711"/>
    <w:rsid w:val="00713722"/>
    <w:rsid w:val="0071374A"/>
    <w:rsid w:val="007137C2"/>
    <w:rsid w:val="00713883"/>
    <w:rsid w:val="00713947"/>
    <w:rsid w:val="00713995"/>
    <w:rsid w:val="0071399A"/>
    <w:rsid w:val="007139B6"/>
    <w:rsid w:val="007139B9"/>
    <w:rsid w:val="007139C3"/>
    <w:rsid w:val="007139F2"/>
    <w:rsid w:val="00713A19"/>
    <w:rsid w:val="00713AD7"/>
    <w:rsid w:val="00713C6A"/>
    <w:rsid w:val="00713E8C"/>
    <w:rsid w:val="00713F4D"/>
    <w:rsid w:val="00713F68"/>
    <w:rsid w:val="00713F9D"/>
    <w:rsid w:val="00713FD8"/>
    <w:rsid w:val="00713FEC"/>
    <w:rsid w:val="00714025"/>
    <w:rsid w:val="007142A0"/>
    <w:rsid w:val="007142D0"/>
    <w:rsid w:val="0071434E"/>
    <w:rsid w:val="007143E0"/>
    <w:rsid w:val="00714410"/>
    <w:rsid w:val="00714415"/>
    <w:rsid w:val="00714458"/>
    <w:rsid w:val="00714476"/>
    <w:rsid w:val="007144B6"/>
    <w:rsid w:val="0071457C"/>
    <w:rsid w:val="0071458B"/>
    <w:rsid w:val="007146DB"/>
    <w:rsid w:val="00714854"/>
    <w:rsid w:val="007148EE"/>
    <w:rsid w:val="007149FD"/>
    <w:rsid w:val="00714BCB"/>
    <w:rsid w:val="00715057"/>
    <w:rsid w:val="0071511E"/>
    <w:rsid w:val="00715205"/>
    <w:rsid w:val="0071542D"/>
    <w:rsid w:val="00715532"/>
    <w:rsid w:val="007155FB"/>
    <w:rsid w:val="0071572C"/>
    <w:rsid w:val="0071581B"/>
    <w:rsid w:val="007158F0"/>
    <w:rsid w:val="00715906"/>
    <w:rsid w:val="00715937"/>
    <w:rsid w:val="007159AD"/>
    <w:rsid w:val="00715AB0"/>
    <w:rsid w:val="00715AEC"/>
    <w:rsid w:val="00715B93"/>
    <w:rsid w:val="00715C7B"/>
    <w:rsid w:val="00715CA5"/>
    <w:rsid w:val="00715D28"/>
    <w:rsid w:val="00715F6C"/>
    <w:rsid w:val="007160B1"/>
    <w:rsid w:val="00716199"/>
    <w:rsid w:val="007161F9"/>
    <w:rsid w:val="00716291"/>
    <w:rsid w:val="007162BE"/>
    <w:rsid w:val="007162EA"/>
    <w:rsid w:val="007163DD"/>
    <w:rsid w:val="0071644D"/>
    <w:rsid w:val="0071647C"/>
    <w:rsid w:val="007168C7"/>
    <w:rsid w:val="0071696D"/>
    <w:rsid w:val="00716988"/>
    <w:rsid w:val="00716CD5"/>
    <w:rsid w:val="00716D08"/>
    <w:rsid w:val="00716DD4"/>
    <w:rsid w:val="00716DF8"/>
    <w:rsid w:val="00716EE1"/>
    <w:rsid w:val="00716EE5"/>
    <w:rsid w:val="00716F38"/>
    <w:rsid w:val="007170E8"/>
    <w:rsid w:val="00717253"/>
    <w:rsid w:val="0071742F"/>
    <w:rsid w:val="007174FD"/>
    <w:rsid w:val="007175A9"/>
    <w:rsid w:val="007175B7"/>
    <w:rsid w:val="007175DF"/>
    <w:rsid w:val="00717697"/>
    <w:rsid w:val="007176AD"/>
    <w:rsid w:val="007176CF"/>
    <w:rsid w:val="007178B9"/>
    <w:rsid w:val="007179B2"/>
    <w:rsid w:val="00717C1D"/>
    <w:rsid w:val="00717C9E"/>
    <w:rsid w:val="00717D87"/>
    <w:rsid w:val="00717E0C"/>
    <w:rsid w:val="00717ED0"/>
    <w:rsid w:val="0072007A"/>
    <w:rsid w:val="00720130"/>
    <w:rsid w:val="0072027D"/>
    <w:rsid w:val="0072030A"/>
    <w:rsid w:val="00720379"/>
    <w:rsid w:val="0072037C"/>
    <w:rsid w:val="0072097E"/>
    <w:rsid w:val="007209F5"/>
    <w:rsid w:val="00720A3C"/>
    <w:rsid w:val="00720ADE"/>
    <w:rsid w:val="00720C4D"/>
    <w:rsid w:val="00720CAA"/>
    <w:rsid w:val="00720CFF"/>
    <w:rsid w:val="00720D98"/>
    <w:rsid w:val="00720E73"/>
    <w:rsid w:val="00720F04"/>
    <w:rsid w:val="00720F37"/>
    <w:rsid w:val="00720F67"/>
    <w:rsid w:val="00720F78"/>
    <w:rsid w:val="00720FBE"/>
    <w:rsid w:val="0072108E"/>
    <w:rsid w:val="00721140"/>
    <w:rsid w:val="007211B7"/>
    <w:rsid w:val="00721362"/>
    <w:rsid w:val="0072146A"/>
    <w:rsid w:val="007214AF"/>
    <w:rsid w:val="007214BB"/>
    <w:rsid w:val="007214EA"/>
    <w:rsid w:val="00721613"/>
    <w:rsid w:val="00721654"/>
    <w:rsid w:val="0072169C"/>
    <w:rsid w:val="007217D1"/>
    <w:rsid w:val="00721AC6"/>
    <w:rsid w:val="00721B0F"/>
    <w:rsid w:val="00721B42"/>
    <w:rsid w:val="00721B93"/>
    <w:rsid w:val="00721C33"/>
    <w:rsid w:val="00721D18"/>
    <w:rsid w:val="00721D2A"/>
    <w:rsid w:val="00721DA3"/>
    <w:rsid w:val="00721E1E"/>
    <w:rsid w:val="00721E5F"/>
    <w:rsid w:val="00721EAB"/>
    <w:rsid w:val="0072202F"/>
    <w:rsid w:val="007220BA"/>
    <w:rsid w:val="00722179"/>
    <w:rsid w:val="00722274"/>
    <w:rsid w:val="00722340"/>
    <w:rsid w:val="0072243B"/>
    <w:rsid w:val="00722486"/>
    <w:rsid w:val="0072258F"/>
    <w:rsid w:val="007225E0"/>
    <w:rsid w:val="0072264A"/>
    <w:rsid w:val="0072270A"/>
    <w:rsid w:val="007227AD"/>
    <w:rsid w:val="007227BF"/>
    <w:rsid w:val="007228CF"/>
    <w:rsid w:val="00722B5F"/>
    <w:rsid w:val="00722B89"/>
    <w:rsid w:val="00722C65"/>
    <w:rsid w:val="00722D7C"/>
    <w:rsid w:val="00722ECB"/>
    <w:rsid w:val="00723273"/>
    <w:rsid w:val="007234C3"/>
    <w:rsid w:val="0072373C"/>
    <w:rsid w:val="007237A1"/>
    <w:rsid w:val="0072381F"/>
    <w:rsid w:val="007238D5"/>
    <w:rsid w:val="007238DE"/>
    <w:rsid w:val="00723968"/>
    <w:rsid w:val="00723B31"/>
    <w:rsid w:val="00723B5C"/>
    <w:rsid w:val="00723B5F"/>
    <w:rsid w:val="00723B86"/>
    <w:rsid w:val="00723CDA"/>
    <w:rsid w:val="00723D9B"/>
    <w:rsid w:val="0072406F"/>
    <w:rsid w:val="007240C8"/>
    <w:rsid w:val="007240D6"/>
    <w:rsid w:val="007240ED"/>
    <w:rsid w:val="00724105"/>
    <w:rsid w:val="007243E1"/>
    <w:rsid w:val="00724413"/>
    <w:rsid w:val="00724479"/>
    <w:rsid w:val="007244C9"/>
    <w:rsid w:val="00724545"/>
    <w:rsid w:val="0072454B"/>
    <w:rsid w:val="0072455F"/>
    <w:rsid w:val="0072473F"/>
    <w:rsid w:val="007247B1"/>
    <w:rsid w:val="007249DD"/>
    <w:rsid w:val="00724B8C"/>
    <w:rsid w:val="00724C29"/>
    <w:rsid w:val="00724C6E"/>
    <w:rsid w:val="00724C7A"/>
    <w:rsid w:val="00724CB6"/>
    <w:rsid w:val="00724DAC"/>
    <w:rsid w:val="00724E59"/>
    <w:rsid w:val="00724F9C"/>
    <w:rsid w:val="00725021"/>
    <w:rsid w:val="00725045"/>
    <w:rsid w:val="0072505C"/>
    <w:rsid w:val="00725110"/>
    <w:rsid w:val="00725246"/>
    <w:rsid w:val="00725250"/>
    <w:rsid w:val="007252DA"/>
    <w:rsid w:val="00725344"/>
    <w:rsid w:val="007253ED"/>
    <w:rsid w:val="0072543B"/>
    <w:rsid w:val="00725992"/>
    <w:rsid w:val="007259E9"/>
    <w:rsid w:val="00725A28"/>
    <w:rsid w:val="00725B1A"/>
    <w:rsid w:val="00725B2F"/>
    <w:rsid w:val="00725C16"/>
    <w:rsid w:val="00725D7A"/>
    <w:rsid w:val="00725E18"/>
    <w:rsid w:val="00725E50"/>
    <w:rsid w:val="00725FD1"/>
    <w:rsid w:val="00726057"/>
    <w:rsid w:val="007260F6"/>
    <w:rsid w:val="0072617F"/>
    <w:rsid w:val="00726193"/>
    <w:rsid w:val="007261B2"/>
    <w:rsid w:val="007262D2"/>
    <w:rsid w:val="0072644A"/>
    <w:rsid w:val="0072675E"/>
    <w:rsid w:val="007267FB"/>
    <w:rsid w:val="0072685D"/>
    <w:rsid w:val="00726914"/>
    <w:rsid w:val="00726990"/>
    <w:rsid w:val="007269C4"/>
    <w:rsid w:val="00726A48"/>
    <w:rsid w:val="00726ADD"/>
    <w:rsid w:val="00726B3D"/>
    <w:rsid w:val="00726BDC"/>
    <w:rsid w:val="00726D14"/>
    <w:rsid w:val="00726D1D"/>
    <w:rsid w:val="00726D1E"/>
    <w:rsid w:val="00726DC2"/>
    <w:rsid w:val="00726DDA"/>
    <w:rsid w:val="00727037"/>
    <w:rsid w:val="0072707F"/>
    <w:rsid w:val="0072719F"/>
    <w:rsid w:val="00727255"/>
    <w:rsid w:val="007272D0"/>
    <w:rsid w:val="007273D4"/>
    <w:rsid w:val="00727564"/>
    <w:rsid w:val="007275A6"/>
    <w:rsid w:val="00727699"/>
    <w:rsid w:val="00727770"/>
    <w:rsid w:val="00727804"/>
    <w:rsid w:val="007278C0"/>
    <w:rsid w:val="00727A06"/>
    <w:rsid w:val="00727A4A"/>
    <w:rsid w:val="00727C21"/>
    <w:rsid w:val="00727C3B"/>
    <w:rsid w:val="00727CED"/>
    <w:rsid w:val="00727D2A"/>
    <w:rsid w:val="00727DEE"/>
    <w:rsid w:val="00727F40"/>
    <w:rsid w:val="00727F69"/>
    <w:rsid w:val="0073004A"/>
    <w:rsid w:val="007301E5"/>
    <w:rsid w:val="00730205"/>
    <w:rsid w:val="007302B4"/>
    <w:rsid w:val="00730608"/>
    <w:rsid w:val="00730614"/>
    <w:rsid w:val="00730631"/>
    <w:rsid w:val="00730668"/>
    <w:rsid w:val="00730706"/>
    <w:rsid w:val="00730787"/>
    <w:rsid w:val="00730913"/>
    <w:rsid w:val="007309F5"/>
    <w:rsid w:val="00730AA3"/>
    <w:rsid w:val="00730B0D"/>
    <w:rsid w:val="00730B89"/>
    <w:rsid w:val="00730BD1"/>
    <w:rsid w:val="00730C48"/>
    <w:rsid w:val="00730D7B"/>
    <w:rsid w:val="00730EBB"/>
    <w:rsid w:val="00730EF5"/>
    <w:rsid w:val="00731184"/>
    <w:rsid w:val="00731187"/>
    <w:rsid w:val="00731188"/>
    <w:rsid w:val="0073120F"/>
    <w:rsid w:val="00731236"/>
    <w:rsid w:val="0073129A"/>
    <w:rsid w:val="0073139A"/>
    <w:rsid w:val="007313AC"/>
    <w:rsid w:val="007313B0"/>
    <w:rsid w:val="007314B4"/>
    <w:rsid w:val="007315AC"/>
    <w:rsid w:val="0073175D"/>
    <w:rsid w:val="007317B5"/>
    <w:rsid w:val="0073184E"/>
    <w:rsid w:val="0073196B"/>
    <w:rsid w:val="00731A1A"/>
    <w:rsid w:val="00731A98"/>
    <w:rsid w:val="00731D87"/>
    <w:rsid w:val="00731E1F"/>
    <w:rsid w:val="00731EC4"/>
    <w:rsid w:val="00731EDD"/>
    <w:rsid w:val="00732079"/>
    <w:rsid w:val="0073208C"/>
    <w:rsid w:val="00732160"/>
    <w:rsid w:val="00732255"/>
    <w:rsid w:val="007322CE"/>
    <w:rsid w:val="007323DC"/>
    <w:rsid w:val="00732668"/>
    <w:rsid w:val="007327B8"/>
    <w:rsid w:val="0073287D"/>
    <w:rsid w:val="0073292C"/>
    <w:rsid w:val="00732947"/>
    <w:rsid w:val="00732954"/>
    <w:rsid w:val="00732B30"/>
    <w:rsid w:val="00732B9D"/>
    <w:rsid w:val="00732E35"/>
    <w:rsid w:val="00732E55"/>
    <w:rsid w:val="00732EE7"/>
    <w:rsid w:val="00732F2B"/>
    <w:rsid w:val="00732F8E"/>
    <w:rsid w:val="00733041"/>
    <w:rsid w:val="007331EF"/>
    <w:rsid w:val="0073339E"/>
    <w:rsid w:val="007333C8"/>
    <w:rsid w:val="0073344A"/>
    <w:rsid w:val="007335E3"/>
    <w:rsid w:val="0073362C"/>
    <w:rsid w:val="00733652"/>
    <w:rsid w:val="00733732"/>
    <w:rsid w:val="0073373A"/>
    <w:rsid w:val="0073377C"/>
    <w:rsid w:val="0073379F"/>
    <w:rsid w:val="007337CF"/>
    <w:rsid w:val="00733A4F"/>
    <w:rsid w:val="00733B36"/>
    <w:rsid w:val="00733C9E"/>
    <w:rsid w:val="00733D31"/>
    <w:rsid w:val="00733DCA"/>
    <w:rsid w:val="00733DDF"/>
    <w:rsid w:val="00733E1C"/>
    <w:rsid w:val="00733F54"/>
    <w:rsid w:val="00733F86"/>
    <w:rsid w:val="00733FD9"/>
    <w:rsid w:val="0073410D"/>
    <w:rsid w:val="0073412D"/>
    <w:rsid w:val="0073418D"/>
    <w:rsid w:val="007341D0"/>
    <w:rsid w:val="007342DC"/>
    <w:rsid w:val="0073431A"/>
    <w:rsid w:val="0073432E"/>
    <w:rsid w:val="0073434B"/>
    <w:rsid w:val="007344A1"/>
    <w:rsid w:val="007344B9"/>
    <w:rsid w:val="00734543"/>
    <w:rsid w:val="007345CA"/>
    <w:rsid w:val="00734763"/>
    <w:rsid w:val="00734778"/>
    <w:rsid w:val="00734802"/>
    <w:rsid w:val="0073484E"/>
    <w:rsid w:val="00734915"/>
    <w:rsid w:val="00734984"/>
    <w:rsid w:val="00734A7C"/>
    <w:rsid w:val="00734BC2"/>
    <w:rsid w:val="00734C1F"/>
    <w:rsid w:val="00734CB9"/>
    <w:rsid w:val="00734CEB"/>
    <w:rsid w:val="00734DA0"/>
    <w:rsid w:val="00734DC8"/>
    <w:rsid w:val="00734E37"/>
    <w:rsid w:val="00734E8E"/>
    <w:rsid w:val="00734EDF"/>
    <w:rsid w:val="00734F65"/>
    <w:rsid w:val="00734F6D"/>
    <w:rsid w:val="00735090"/>
    <w:rsid w:val="0073528D"/>
    <w:rsid w:val="00735295"/>
    <w:rsid w:val="007352ED"/>
    <w:rsid w:val="007353BE"/>
    <w:rsid w:val="00735625"/>
    <w:rsid w:val="007358E9"/>
    <w:rsid w:val="0073594A"/>
    <w:rsid w:val="007359F7"/>
    <w:rsid w:val="00735A09"/>
    <w:rsid w:val="00735BD3"/>
    <w:rsid w:val="00735BDF"/>
    <w:rsid w:val="00735D91"/>
    <w:rsid w:val="00735F05"/>
    <w:rsid w:val="00735FA3"/>
    <w:rsid w:val="00736049"/>
    <w:rsid w:val="0073609E"/>
    <w:rsid w:val="0073612E"/>
    <w:rsid w:val="00736172"/>
    <w:rsid w:val="007363DD"/>
    <w:rsid w:val="007363DE"/>
    <w:rsid w:val="0073642D"/>
    <w:rsid w:val="00736448"/>
    <w:rsid w:val="007364D3"/>
    <w:rsid w:val="0073655D"/>
    <w:rsid w:val="0073655F"/>
    <w:rsid w:val="00736578"/>
    <w:rsid w:val="007366E4"/>
    <w:rsid w:val="00736871"/>
    <w:rsid w:val="00736898"/>
    <w:rsid w:val="00736915"/>
    <w:rsid w:val="0073699F"/>
    <w:rsid w:val="007369AD"/>
    <w:rsid w:val="00736BE2"/>
    <w:rsid w:val="00736EF0"/>
    <w:rsid w:val="00736F19"/>
    <w:rsid w:val="00736F57"/>
    <w:rsid w:val="00737079"/>
    <w:rsid w:val="0073709A"/>
    <w:rsid w:val="007370A7"/>
    <w:rsid w:val="007371D2"/>
    <w:rsid w:val="0073726C"/>
    <w:rsid w:val="0073727F"/>
    <w:rsid w:val="007372B0"/>
    <w:rsid w:val="007372DB"/>
    <w:rsid w:val="00737375"/>
    <w:rsid w:val="0073748F"/>
    <w:rsid w:val="00737593"/>
    <w:rsid w:val="007375AC"/>
    <w:rsid w:val="007375EA"/>
    <w:rsid w:val="00737672"/>
    <w:rsid w:val="00737797"/>
    <w:rsid w:val="00737835"/>
    <w:rsid w:val="007378B6"/>
    <w:rsid w:val="007378C2"/>
    <w:rsid w:val="00737908"/>
    <w:rsid w:val="0073798F"/>
    <w:rsid w:val="007379C0"/>
    <w:rsid w:val="00737A58"/>
    <w:rsid w:val="00737AE8"/>
    <w:rsid w:val="00737B74"/>
    <w:rsid w:val="00737C70"/>
    <w:rsid w:val="00737CA2"/>
    <w:rsid w:val="00737CE7"/>
    <w:rsid w:val="00737F02"/>
    <w:rsid w:val="00740009"/>
    <w:rsid w:val="00740081"/>
    <w:rsid w:val="007404CE"/>
    <w:rsid w:val="007404FE"/>
    <w:rsid w:val="0074061A"/>
    <w:rsid w:val="00740623"/>
    <w:rsid w:val="007406B3"/>
    <w:rsid w:val="007406DF"/>
    <w:rsid w:val="00740A60"/>
    <w:rsid w:val="00740A8D"/>
    <w:rsid w:val="00740B1C"/>
    <w:rsid w:val="00740B54"/>
    <w:rsid w:val="00740B7E"/>
    <w:rsid w:val="00740CFC"/>
    <w:rsid w:val="00740EF0"/>
    <w:rsid w:val="00740FEB"/>
    <w:rsid w:val="007410EB"/>
    <w:rsid w:val="007413F5"/>
    <w:rsid w:val="0074145D"/>
    <w:rsid w:val="007414C9"/>
    <w:rsid w:val="0074165F"/>
    <w:rsid w:val="0074173D"/>
    <w:rsid w:val="00741A3F"/>
    <w:rsid w:val="00741ACB"/>
    <w:rsid w:val="00741ADA"/>
    <w:rsid w:val="00741AE7"/>
    <w:rsid w:val="00741BCB"/>
    <w:rsid w:val="00741C30"/>
    <w:rsid w:val="00741C59"/>
    <w:rsid w:val="00741D59"/>
    <w:rsid w:val="00741E98"/>
    <w:rsid w:val="00742044"/>
    <w:rsid w:val="0074215A"/>
    <w:rsid w:val="00742340"/>
    <w:rsid w:val="0074237E"/>
    <w:rsid w:val="007423AB"/>
    <w:rsid w:val="00742526"/>
    <w:rsid w:val="007425A1"/>
    <w:rsid w:val="007425A4"/>
    <w:rsid w:val="00742633"/>
    <w:rsid w:val="0074268F"/>
    <w:rsid w:val="00742767"/>
    <w:rsid w:val="00742834"/>
    <w:rsid w:val="007429E8"/>
    <w:rsid w:val="007429EF"/>
    <w:rsid w:val="00742A27"/>
    <w:rsid w:val="00742B76"/>
    <w:rsid w:val="00742B85"/>
    <w:rsid w:val="00742BD1"/>
    <w:rsid w:val="00742C72"/>
    <w:rsid w:val="00742DAC"/>
    <w:rsid w:val="00742EBB"/>
    <w:rsid w:val="00742F1D"/>
    <w:rsid w:val="0074322E"/>
    <w:rsid w:val="0074325D"/>
    <w:rsid w:val="007432C1"/>
    <w:rsid w:val="0074336A"/>
    <w:rsid w:val="007435F5"/>
    <w:rsid w:val="007438AF"/>
    <w:rsid w:val="007438CB"/>
    <w:rsid w:val="00743B24"/>
    <w:rsid w:val="00743B56"/>
    <w:rsid w:val="00743E29"/>
    <w:rsid w:val="00744275"/>
    <w:rsid w:val="00744287"/>
    <w:rsid w:val="0074439D"/>
    <w:rsid w:val="00744424"/>
    <w:rsid w:val="00744443"/>
    <w:rsid w:val="00744501"/>
    <w:rsid w:val="0074479F"/>
    <w:rsid w:val="007448DA"/>
    <w:rsid w:val="0074490A"/>
    <w:rsid w:val="007449A8"/>
    <w:rsid w:val="00744A41"/>
    <w:rsid w:val="00744A65"/>
    <w:rsid w:val="00744B94"/>
    <w:rsid w:val="00744C08"/>
    <w:rsid w:val="00744C55"/>
    <w:rsid w:val="00744C62"/>
    <w:rsid w:val="00744D20"/>
    <w:rsid w:val="00744D31"/>
    <w:rsid w:val="00744EAA"/>
    <w:rsid w:val="00744F73"/>
    <w:rsid w:val="0074521B"/>
    <w:rsid w:val="007452C8"/>
    <w:rsid w:val="00745342"/>
    <w:rsid w:val="0074537C"/>
    <w:rsid w:val="0074538D"/>
    <w:rsid w:val="007453E9"/>
    <w:rsid w:val="0074550A"/>
    <w:rsid w:val="007455C3"/>
    <w:rsid w:val="007455C6"/>
    <w:rsid w:val="00745672"/>
    <w:rsid w:val="00745787"/>
    <w:rsid w:val="007457D9"/>
    <w:rsid w:val="00745814"/>
    <w:rsid w:val="00745843"/>
    <w:rsid w:val="0074588F"/>
    <w:rsid w:val="007458A4"/>
    <w:rsid w:val="007458C3"/>
    <w:rsid w:val="0074598C"/>
    <w:rsid w:val="00745AA3"/>
    <w:rsid w:val="00745BE9"/>
    <w:rsid w:val="00745C10"/>
    <w:rsid w:val="00745C39"/>
    <w:rsid w:val="00745CD1"/>
    <w:rsid w:val="00745D08"/>
    <w:rsid w:val="00745D4D"/>
    <w:rsid w:val="00745D67"/>
    <w:rsid w:val="00745DC8"/>
    <w:rsid w:val="00745DE1"/>
    <w:rsid w:val="00745E20"/>
    <w:rsid w:val="00745FA7"/>
    <w:rsid w:val="00745FEC"/>
    <w:rsid w:val="007461DC"/>
    <w:rsid w:val="0074627B"/>
    <w:rsid w:val="0074628F"/>
    <w:rsid w:val="00746318"/>
    <w:rsid w:val="00746333"/>
    <w:rsid w:val="0074640E"/>
    <w:rsid w:val="0074651E"/>
    <w:rsid w:val="00746581"/>
    <w:rsid w:val="0074658E"/>
    <w:rsid w:val="0074663C"/>
    <w:rsid w:val="00746659"/>
    <w:rsid w:val="007467DB"/>
    <w:rsid w:val="00746A5B"/>
    <w:rsid w:val="00746B52"/>
    <w:rsid w:val="00746CD8"/>
    <w:rsid w:val="00746DEF"/>
    <w:rsid w:val="00746E18"/>
    <w:rsid w:val="00746FBF"/>
    <w:rsid w:val="00747059"/>
    <w:rsid w:val="007470AE"/>
    <w:rsid w:val="00747108"/>
    <w:rsid w:val="00747134"/>
    <w:rsid w:val="007471C7"/>
    <w:rsid w:val="007472C0"/>
    <w:rsid w:val="0074761D"/>
    <w:rsid w:val="007476D0"/>
    <w:rsid w:val="007477C5"/>
    <w:rsid w:val="007478F8"/>
    <w:rsid w:val="0074796E"/>
    <w:rsid w:val="00747A88"/>
    <w:rsid w:val="00747B8A"/>
    <w:rsid w:val="00747BA2"/>
    <w:rsid w:val="00747C61"/>
    <w:rsid w:val="00747DCF"/>
    <w:rsid w:val="00747E47"/>
    <w:rsid w:val="00747E4C"/>
    <w:rsid w:val="00747E88"/>
    <w:rsid w:val="00747FA6"/>
    <w:rsid w:val="00747FE7"/>
    <w:rsid w:val="00750025"/>
    <w:rsid w:val="007502C7"/>
    <w:rsid w:val="00750311"/>
    <w:rsid w:val="00750415"/>
    <w:rsid w:val="00750556"/>
    <w:rsid w:val="00750658"/>
    <w:rsid w:val="007506FF"/>
    <w:rsid w:val="0075078D"/>
    <w:rsid w:val="007507D6"/>
    <w:rsid w:val="0075089B"/>
    <w:rsid w:val="00750A04"/>
    <w:rsid w:val="00750B10"/>
    <w:rsid w:val="00750C1F"/>
    <w:rsid w:val="00750C4B"/>
    <w:rsid w:val="00750E43"/>
    <w:rsid w:val="00750FD7"/>
    <w:rsid w:val="00751088"/>
    <w:rsid w:val="007510AF"/>
    <w:rsid w:val="00751188"/>
    <w:rsid w:val="007511C3"/>
    <w:rsid w:val="007511D7"/>
    <w:rsid w:val="00751245"/>
    <w:rsid w:val="007512C9"/>
    <w:rsid w:val="0075130A"/>
    <w:rsid w:val="007514C6"/>
    <w:rsid w:val="0075151E"/>
    <w:rsid w:val="007515C6"/>
    <w:rsid w:val="007515D4"/>
    <w:rsid w:val="00751695"/>
    <w:rsid w:val="007516E2"/>
    <w:rsid w:val="007516FD"/>
    <w:rsid w:val="00751769"/>
    <w:rsid w:val="00751952"/>
    <w:rsid w:val="007519C9"/>
    <w:rsid w:val="007519F0"/>
    <w:rsid w:val="00751C03"/>
    <w:rsid w:val="00751C74"/>
    <w:rsid w:val="00751D1C"/>
    <w:rsid w:val="00751D3B"/>
    <w:rsid w:val="00751E27"/>
    <w:rsid w:val="00751E60"/>
    <w:rsid w:val="0075204E"/>
    <w:rsid w:val="00752113"/>
    <w:rsid w:val="00752446"/>
    <w:rsid w:val="00752464"/>
    <w:rsid w:val="00752584"/>
    <w:rsid w:val="00752596"/>
    <w:rsid w:val="00752700"/>
    <w:rsid w:val="00752764"/>
    <w:rsid w:val="007528BF"/>
    <w:rsid w:val="00752AA6"/>
    <w:rsid w:val="00752B1A"/>
    <w:rsid w:val="00752B22"/>
    <w:rsid w:val="00752BE7"/>
    <w:rsid w:val="00752BEE"/>
    <w:rsid w:val="00752C0D"/>
    <w:rsid w:val="00752C39"/>
    <w:rsid w:val="00752C5F"/>
    <w:rsid w:val="00752C9C"/>
    <w:rsid w:val="00752D8E"/>
    <w:rsid w:val="007531D4"/>
    <w:rsid w:val="00753292"/>
    <w:rsid w:val="007532BA"/>
    <w:rsid w:val="0075337E"/>
    <w:rsid w:val="00753402"/>
    <w:rsid w:val="0075340B"/>
    <w:rsid w:val="00753418"/>
    <w:rsid w:val="0075346E"/>
    <w:rsid w:val="00753478"/>
    <w:rsid w:val="007534AE"/>
    <w:rsid w:val="00753515"/>
    <w:rsid w:val="007537D2"/>
    <w:rsid w:val="007538F7"/>
    <w:rsid w:val="00753929"/>
    <w:rsid w:val="0075394D"/>
    <w:rsid w:val="007539B4"/>
    <w:rsid w:val="00753B61"/>
    <w:rsid w:val="00753C1D"/>
    <w:rsid w:val="00753C2F"/>
    <w:rsid w:val="00753E73"/>
    <w:rsid w:val="00753EFE"/>
    <w:rsid w:val="00753F03"/>
    <w:rsid w:val="00753F19"/>
    <w:rsid w:val="0075407B"/>
    <w:rsid w:val="00754147"/>
    <w:rsid w:val="0075420A"/>
    <w:rsid w:val="00754308"/>
    <w:rsid w:val="00754419"/>
    <w:rsid w:val="00754554"/>
    <w:rsid w:val="007545A5"/>
    <w:rsid w:val="0075463B"/>
    <w:rsid w:val="00754727"/>
    <w:rsid w:val="007547D9"/>
    <w:rsid w:val="00754820"/>
    <w:rsid w:val="0075483E"/>
    <w:rsid w:val="0075497B"/>
    <w:rsid w:val="00754A91"/>
    <w:rsid w:val="00754ABD"/>
    <w:rsid w:val="00754D8D"/>
    <w:rsid w:val="00754E10"/>
    <w:rsid w:val="00754FEA"/>
    <w:rsid w:val="00755018"/>
    <w:rsid w:val="007552BF"/>
    <w:rsid w:val="0075530F"/>
    <w:rsid w:val="00755333"/>
    <w:rsid w:val="0075548D"/>
    <w:rsid w:val="0075549F"/>
    <w:rsid w:val="007554B8"/>
    <w:rsid w:val="007555FA"/>
    <w:rsid w:val="007557F6"/>
    <w:rsid w:val="00755865"/>
    <w:rsid w:val="0075590A"/>
    <w:rsid w:val="00755998"/>
    <w:rsid w:val="007559EE"/>
    <w:rsid w:val="00755B6C"/>
    <w:rsid w:val="00755BC8"/>
    <w:rsid w:val="00755C91"/>
    <w:rsid w:val="00755CB9"/>
    <w:rsid w:val="00755D04"/>
    <w:rsid w:val="00755DC1"/>
    <w:rsid w:val="00755EBA"/>
    <w:rsid w:val="00755EC2"/>
    <w:rsid w:val="00755FC3"/>
    <w:rsid w:val="00755FCA"/>
    <w:rsid w:val="00756118"/>
    <w:rsid w:val="0075623A"/>
    <w:rsid w:val="007562B2"/>
    <w:rsid w:val="00756340"/>
    <w:rsid w:val="007565A2"/>
    <w:rsid w:val="007565E8"/>
    <w:rsid w:val="00756746"/>
    <w:rsid w:val="00756869"/>
    <w:rsid w:val="00756878"/>
    <w:rsid w:val="007568F0"/>
    <w:rsid w:val="00756A6D"/>
    <w:rsid w:val="00756B45"/>
    <w:rsid w:val="00756C6E"/>
    <w:rsid w:val="00756D19"/>
    <w:rsid w:val="00756D1D"/>
    <w:rsid w:val="00756D35"/>
    <w:rsid w:val="00756D73"/>
    <w:rsid w:val="00756D96"/>
    <w:rsid w:val="00756F0F"/>
    <w:rsid w:val="00756FB8"/>
    <w:rsid w:val="00757003"/>
    <w:rsid w:val="007571BD"/>
    <w:rsid w:val="0075721B"/>
    <w:rsid w:val="0075721F"/>
    <w:rsid w:val="0075722A"/>
    <w:rsid w:val="00757364"/>
    <w:rsid w:val="0075764C"/>
    <w:rsid w:val="0075772B"/>
    <w:rsid w:val="007578AD"/>
    <w:rsid w:val="0075796D"/>
    <w:rsid w:val="00757AFF"/>
    <w:rsid w:val="00757BBE"/>
    <w:rsid w:val="00757BE3"/>
    <w:rsid w:val="00757CA4"/>
    <w:rsid w:val="00757D4B"/>
    <w:rsid w:val="00757D6D"/>
    <w:rsid w:val="00757E14"/>
    <w:rsid w:val="00757E24"/>
    <w:rsid w:val="00757E2A"/>
    <w:rsid w:val="00757E92"/>
    <w:rsid w:val="00757E9C"/>
    <w:rsid w:val="00757EAE"/>
    <w:rsid w:val="00757F08"/>
    <w:rsid w:val="00757F68"/>
    <w:rsid w:val="00757F9F"/>
    <w:rsid w:val="0076007A"/>
    <w:rsid w:val="007601A1"/>
    <w:rsid w:val="007601CA"/>
    <w:rsid w:val="007603FC"/>
    <w:rsid w:val="007604F6"/>
    <w:rsid w:val="00760540"/>
    <w:rsid w:val="00760566"/>
    <w:rsid w:val="0076086E"/>
    <w:rsid w:val="0076094A"/>
    <w:rsid w:val="0076098B"/>
    <w:rsid w:val="00760E2F"/>
    <w:rsid w:val="00760E67"/>
    <w:rsid w:val="00760F4C"/>
    <w:rsid w:val="00760F52"/>
    <w:rsid w:val="00760F7D"/>
    <w:rsid w:val="00761133"/>
    <w:rsid w:val="007611CC"/>
    <w:rsid w:val="007612B8"/>
    <w:rsid w:val="007612F1"/>
    <w:rsid w:val="007616CC"/>
    <w:rsid w:val="007616EF"/>
    <w:rsid w:val="00761846"/>
    <w:rsid w:val="00761953"/>
    <w:rsid w:val="00761B0A"/>
    <w:rsid w:val="00761BFF"/>
    <w:rsid w:val="00761C3C"/>
    <w:rsid w:val="00761C77"/>
    <w:rsid w:val="00761D15"/>
    <w:rsid w:val="00761DBD"/>
    <w:rsid w:val="00761DD4"/>
    <w:rsid w:val="00761E85"/>
    <w:rsid w:val="00761EF8"/>
    <w:rsid w:val="007620F1"/>
    <w:rsid w:val="007621A0"/>
    <w:rsid w:val="007622A4"/>
    <w:rsid w:val="00762300"/>
    <w:rsid w:val="00762363"/>
    <w:rsid w:val="00762446"/>
    <w:rsid w:val="007624EF"/>
    <w:rsid w:val="0076255C"/>
    <w:rsid w:val="007625C9"/>
    <w:rsid w:val="007627AE"/>
    <w:rsid w:val="00762949"/>
    <w:rsid w:val="00762BCF"/>
    <w:rsid w:val="00762CBF"/>
    <w:rsid w:val="00762D79"/>
    <w:rsid w:val="00762F45"/>
    <w:rsid w:val="0076314F"/>
    <w:rsid w:val="007631C1"/>
    <w:rsid w:val="00763236"/>
    <w:rsid w:val="00763252"/>
    <w:rsid w:val="00763343"/>
    <w:rsid w:val="00763347"/>
    <w:rsid w:val="007634CA"/>
    <w:rsid w:val="007634DD"/>
    <w:rsid w:val="00763723"/>
    <w:rsid w:val="00763763"/>
    <w:rsid w:val="007637F4"/>
    <w:rsid w:val="00763807"/>
    <w:rsid w:val="007638AD"/>
    <w:rsid w:val="007638D8"/>
    <w:rsid w:val="00763A7B"/>
    <w:rsid w:val="00763ABF"/>
    <w:rsid w:val="00763B0C"/>
    <w:rsid w:val="00763B82"/>
    <w:rsid w:val="00763BA9"/>
    <w:rsid w:val="00763BE8"/>
    <w:rsid w:val="00763F18"/>
    <w:rsid w:val="00763F5D"/>
    <w:rsid w:val="00763F97"/>
    <w:rsid w:val="00764009"/>
    <w:rsid w:val="00764037"/>
    <w:rsid w:val="007640B3"/>
    <w:rsid w:val="007640FF"/>
    <w:rsid w:val="007641D1"/>
    <w:rsid w:val="007641DB"/>
    <w:rsid w:val="007642DA"/>
    <w:rsid w:val="0076433C"/>
    <w:rsid w:val="00764487"/>
    <w:rsid w:val="007644A5"/>
    <w:rsid w:val="0076456A"/>
    <w:rsid w:val="00764619"/>
    <w:rsid w:val="00764666"/>
    <w:rsid w:val="007646CA"/>
    <w:rsid w:val="007647A7"/>
    <w:rsid w:val="00764870"/>
    <w:rsid w:val="007648E7"/>
    <w:rsid w:val="00764961"/>
    <w:rsid w:val="007649C3"/>
    <w:rsid w:val="007649CE"/>
    <w:rsid w:val="00764A58"/>
    <w:rsid w:val="00764ACC"/>
    <w:rsid w:val="00764B50"/>
    <w:rsid w:val="00764CA7"/>
    <w:rsid w:val="00764D1B"/>
    <w:rsid w:val="00764D22"/>
    <w:rsid w:val="00764DDC"/>
    <w:rsid w:val="00764E67"/>
    <w:rsid w:val="00764E86"/>
    <w:rsid w:val="0076503C"/>
    <w:rsid w:val="0076510B"/>
    <w:rsid w:val="007651CF"/>
    <w:rsid w:val="0076557A"/>
    <w:rsid w:val="0076559D"/>
    <w:rsid w:val="007655D4"/>
    <w:rsid w:val="0076560D"/>
    <w:rsid w:val="00765689"/>
    <w:rsid w:val="00765909"/>
    <w:rsid w:val="007659AB"/>
    <w:rsid w:val="00765C07"/>
    <w:rsid w:val="00765C5C"/>
    <w:rsid w:val="00765C5D"/>
    <w:rsid w:val="00765C9B"/>
    <w:rsid w:val="00765D49"/>
    <w:rsid w:val="00765E40"/>
    <w:rsid w:val="00765F16"/>
    <w:rsid w:val="00765FBC"/>
    <w:rsid w:val="0076624F"/>
    <w:rsid w:val="00766547"/>
    <w:rsid w:val="007665F2"/>
    <w:rsid w:val="0076671D"/>
    <w:rsid w:val="00766756"/>
    <w:rsid w:val="0076678E"/>
    <w:rsid w:val="0076686C"/>
    <w:rsid w:val="007668A7"/>
    <w:rsid w:val="007669A8"/>
    <w:rsid w:val="007669CA"/>
    <w:rsid w:val="00766B69"/>
    <w:rsid w:val="00766B8C"/>
    <w:rsid w:val="00766BCE"/>
    <w:rsid w:val="00766D01"/>
    <w:rsid w:val="00766D7F"/>
    <w:rsid w:val="00766FA4"/>
    <w:rsid w:val="007670E4"/>
    <w:rsid w:val="007671D8"/>
    <w:rsid w:val="0076725A"/>
    <w:rsid w:val="00767347"/>
    <w:rsid w:val="0076740D"/>
    <w:rsid w:val="00767426"/>
    <w:rsid w:val="00767439"/>
    <w:rsid w:val="0076743A"/>
    <w:rsid w:val="007674D0"/>
    <w:rsid w:val="0076753F"/>
    <w:rsid w:val="0076763D"/>
    <w:rsid w:val="007676B2"/>
    <w:rsid w:val="007676F4"/>
    <w:rsid w:val="00767737"/>
    <w:rsid w:val="00767771"/>
    <w:rsid w:val="00767858"/>
    <w:rsid w:val="007679E6"/>
    <w:rsid w:val="00767B97"/>
    <w:rsid w:val="00767C5C"/>
    <w:rsid w:val="00767CD1"/>
    <w:rsid w:val="00767DE2"/>
    <w:rsid w:val="00767F17"/>
    <w:rsid w:val="00767F69"/>
    <w:rsid w:val="0077018A"/>
    <w:rsid w:val="007701B7"/>
    <w:rsid w:val="00770289"/>
    <w:rsid w:val="007702CC"/>
    <w:rsid w:val="007703C0"/>
    <w:rsid w:val="007704C5"/>
    <w:rsid w:val="007705F4"/>
    <w:rsid w:val="0077064F"/>
    <w:rsid w:val="007706C6"/>
    <w:rsid w:val="007706CC"/>
    <w:rsid w:val="00770776"/>
    <w:rsid w:val="00770811"/>
    <w:rsid w:val="00770A25"/>
    <w:rsid w:val="00770AEE"/>
    <w:rsid w:val="00770C4B"/>
    <w:rsid w:val="00770D30"/>
    <w:rsid w:val="00770E1F"/>
    <w:rsid w:val="00770EF3"/>
    <w:rsid w:val="00770F4E"/>
    <w:rsid w:val="00770F7F"/>
    <w:rsid w:val="00770F88"/>
    <w:rsid w:val="00770FDE"/>
    <w:rsid w:val="0077106B"/>
    <w:rsid w:val="0077116A"/>
    <w:rsid w:val="007711E4"/>
    <w:rsid w:val="0077122D"/>
    <w:rsid w:val="00771292"/>
    <w:rsid w:val="00771374"/>
    <w:rsid w:val="00771459"/>
    <w:rsid w:val="00771490"/>
    <w:rsid w:val="0077149D"/>
    <w:rsid w:val="007715AC"/>
    <w:rsid w:val="007715D4"/>
    <w:rsid w:val="007715F1"/>
    <w:rsid w:val="007716A7"/>
    <w:rsid w:val="00771798"/>
    <w:rsid w:val="00771811"/>
    <w:rsid w:val="00771827"/>
    <w:rsid w:val="00771A1D"/>
    <w:rsid w:val="00771A64"/>
    <w:rsid w:val="00771AC9"/>
    <w:rsid w:val="00771B1F"/>
    <w:rsid w:val="00771B33"/>
    <w:rsid w:val="00771C2D"/>
    <w:rsid w:val="00771CDA"/>
    <w:rsid w:val="00771DAD"/>
    <w:rsid w:val="00771EDE"/>
    <w:rsid w:val="00771EE0"/>
    <w:rsid w:val="00771EE9"/>
    <w:rsid w:val="00771FD9"/>
    <w:rsid w:val="007720DF"/>
    <w:rsid w:val="0077230A"/>
    <w:rsid w:val="007723D5"/>
    <w:rsid w:val="00772443"/>
    <w:rsid w:val="00772458"/>
    <w:rsid w:val="00772570"/>
    <w:rsid w:val="0077268F"/>
    <w:rsid w:val="0077277D"/>
    <w:rsid w:val="00772784"/>
    <w:rsid w:val="007727AB"/>
    <w:rsid w:val="00772817"/>
    <w:rsid w:val="007728AF"/>
    <w:rsid w:val="007728E3"/>
    <w:rsid w:val="00772997"/>
    <w:rsid w:val="00772B03"/>
    <w:rsid w:val="00772B34"/>
    <w:rsid w:val="00772B40"/>
    <w:rsid w:val="00772B58"/>
    <w:rsid w:val="00772B7B"/>
    <w:rsid w:val="00772BBC"/>
    <w:rsid w:val="00772CDD"/>
    <w:rsid w:val="00772D33"/>
    <w:rsid w:val="00772E07"/>
    <w:rsid w:val="00772E5B"/>
    <w:rsid w:val="00772F17"/>
    <w:rsid w:val="007730E2"/>
    <w:rsid w:val="007731FB"/>
    <w:rsid w:val="0077324A"/>
    <w:rsid w:val="00773324"/>
    <w:rsid w:val="0077338F"/>
    <w:rsid w:val="0077342D"/>
    <w:rsid w:val="0077346A"/>
    <w:rsid w:val="00773470"/>
    <w:rsid w:val="00773528"/>
    <w:rsid w:val="007735CA"/>
    <w:rsid w:val="00773680"/>
    <w:rsid w:val="007736A4"/>
    <w:rsid w:val="00773744"/>
    <w:rsid w:val="00773748"/>
    <w:rsid w:val="00773753"/>
    <w:rsid w:val="00773AFA"/>
    <w:rsid w:val="00773B0B"/>
    <w:rsid w:val="00773BC0"/>
    <w:rsid w:val="00773D7C"/>
    <w:rsid w:val="00773D9D"/>
    <w:rsid w:val="007740C9"/>
    <w:rsid w:val="007740F7"/>
    <w:rsid w:val="00774175"/>
    <w:rsid w:val="0077426E"/>
    <w:rsid w:val="0077431C"/>
    <w:rsid w:val="00774354"/>
    <w:rsid w:val="00774365"/>
    <w:rsid w:val="007743F9"/>
    <w:rsid w:val="0077457B"/>
    <w:rsid w:val="007745BB"/>
    <w:rsid w:val="007745EC"/>
    <w:rsid w:val="00774634"/>
    <w:rsid w:val="0077464C"/>
    <w:rsid w:val="0077488E"/>
    <w:rsid w:val="007748C1"/>
    <w:rsid w:val="00774944"/>
    <w:rsid w:val="0077495D"/>
    <w:rsid w:val="007749E2"/>
    <w:rsid w:val="00774B7D"/>
    <w:rsid w:val="00774CAF"/>
    <w:rsid w:val="00774E68"/>
    <w:rsid w:val="00774EB4"/>
    <w:rsid w:val="00774F07"/>
    <w:rsid w:val="00775111"/>
    <w:rsid w:val="00775143"/>
    <w:rsid w:val="00775146"/>
    <w:rsid w:val="00775291"/>
    <w:rsid w:val="007753F5"/>
    <w:rsid w:val="00775426"/>
    <w:rsid w:val="007754AF"/>
    <w:rsid w:val="00775672"/>
    <w:rsid w:val="00775693"/>
    <w:rsid w:val="00775728"/>
    <w:rsid w:val="00775922"/>
    <w:rsid w:val="0077596B"/>
    <w:rsid w:val="007759C6"/>
    <w:rsid w:val="00775AE5"/>
    <w:rsid w:val="00775BD4"/>
    <w:rsid w:val="00775E70"/>
    <w:rsid w:val="00775EDA"/>
    <w:rsid w:val="00775EDB"/>
    <w:rsid w:val="00775FF7"/>
    <w:rsid w:val="007760B0"/>
    <w:rsid w:val="00776113"/>
    <w:rsid w:val="00776288"/>
    <w:rsid w:val="00776367"/>
    <w:rsid w:val="00776406"/>
    <w:rsid w:val="007766FF"/>
    <w:rsid w:val="007767FB"/>
    <w:rsid w:val="007768F9"/>
    <w:rsid w:val="0077692D"/>
    <w:rsid w:val="00776CE5"/>
    <w:rsid w:val="00776D12"/>
    <w:rsid w:val="00776E08"/>
    <w:rsid w:val="0077725A"/>
    <w:rsid w:val="00777472"/>
    <w:rsid w:val="00777482"/>
    <w:rsid w:val="007774C1"/>
    <w:rsid w:val="00777730"/>
    <w:rsid w:val="00777964"/>
    <w:rsid w:val="007779EA"/>
    <w:rsid w:val="00777A71"/>
    <w:rsid w:val="00777BED"/>
    <w:rsid w:val="00777CC8"/>
    <w:rsid w:val="00777D17"/>
    <w:rsid w:val="00777E8C"/>
    <w:rsid w:val="00780023"/>
    <w:rsid w:val="007801B4"/>
    <w:rsid w:val="00780381"/>
    <w:rsid w:val="0078040F"/>
    <w:rsid w:val="00780415"/>
    <w:rsid w:val="0078050B"/>
    <w:rsid w:val="00780583"/>
    <w:rsid w:val="0078074D"/>
    <w:rsid w:val="007807F7"/>
    <w:rsid w:val="007809A2"/>
    <w:rsid w:val="007809D3"/>
    <w:rsid w:val="00780C8F"/>
    <w:rsid w:val="00780CEF"/>
    <w:rsid w:val="00780D4D"/>
    <w:rsid w:val="00780D75"/>
    <w:rsid w:val="00780E43"/>
    <w:rsid w:val="00780EDE"/>
    <w:rsid w:val="00780F76"/>
    <w:rsid w:val="0078106B"/>
    <w:rsid w:val="00781394"/>
    <w:rsid w:val="007813C6"/>
    <w:rsid w:val="0078148C"/>
    <w:rsid w:val="007814B8"/>
    <w:rsid w:val="00781513"/>
    <w:rsid w:val="0078151D"/>
    <w:rsid w:val="00781760"/>
    <w:rsid w:val="00781781"/>
    <w:rsid w:val="00781874"/>
    <w:rsid w:val="00781C63"/>
    <w:rsid w:val="00781CF7"/>
    <w:rsid w:val="00781D29"/>
    <w:rsid w:val="00781E0A"/>
    <w:rsid w:val="00781E42"/>
    <w:rsid w:val="00781FE6"/>
    <w:rsid w:val="0078221D"/>
    <w:rsid w:val="00782250"/>
    <w:rsid w:val="007824D9"/>
    <w:rsid w:val="007826E1"/>
    <w:rsid w:val="007826F0"/>
    <w:rsid w:val="0078277A"/>
    <w:rsid w:val="0078286F"/>
    <w:rsid w:val="007828E5"/>
    <w:rsid w:val="0078294A"/>
    <w:rsid w:val="0078294B"/>
    <w:rsid w:val="0078296A"/>
    <w:rsid w:val="00782B10"/>
    <w:rsid w:val="00782BA3"/>
    <w:rsid w:val="00782BB8"/>
    <w:rsid w:val="00782BDD"/>
    <w:rsid w:val="00782BE0"/>
    <w:rsid w:val="00782CAE"/>
    <w:rsid w:val="00782E19"/>
    <w:rsid w:val="00782F1F"/>
    <w:rsid w:val="00782F5C"/>
    <w:rsid w:val="0078302E"/>
    <w:rsid w:val="007830F4"/>
    <w:rsid w:val="00783213"/>
    <w:rsid w:val="007832A7"/>
    <w:rsid w:val="0078359D"/>
    <w:rsid w:val="007836EC"/>
    <w:rsid w:val="007836F7"/>
    <w:rsid w:val="0078373F"/>
    <w:rsid w:val="00783745"/>
    <w:rsid w:val="00783A65"/>
    <w:rsid w:val="00783C1B"/>
    <w:rsid w:val="00783CA2"/>
    <w:rsid w:val="00783E6B"/>
    <w:rsid w:val="00783E7E"/>
    <w:rsid w:val="00783EF8"/>
    <w:rsid w:val="00783FC9"/>
    <w:rsid w:val="0078418F"/>
    <w:rsid w:val="007841E9"/>
    <w:rsid w:val="00784211"/>
    <w:rsid w:val="0078425E"/>
    <w:rsid w:val="007843D3"/>
    <w:rsid w:val="0078441C"/>
    <w:rsid w:val="0078447B"/>
    <w:rsid w:val="007845E2"/>
    <w:rsid w:val="0078461D"/>
    <w:rsid w:val="007847B1"/>
    <w:rsid w:val="0078481D"/>
    <w:rsid w:val="007848C1"/>
    <w:rsid w:val="00784AD1"/>
    <w:rsid w:val="00784B0A"/>
    <w:rsid w:val="00784B85"/>
    <w:rsid w:val="00784BA5"/>
    <w:rsid w:val="00784C36"/>
    <w:rsid w:val="00784C83"/>
    <w:rsid w:val="00784CC0"/>
    <w:rsid w:val="00784E1A"/>
    <w:rsid w:val="00784FE9"/>
    <w:rsid w:val="0078519E"/>
    <w:rsid w:val="0078522B"/>
    <w:rsid w:val="007852C1"/>
    <w:rsid w:val="00785426"/>
    <w:rsid w:val="00785443"/>
    <w:rsid w:val="00785524"/>
    <w:rsid w:val="0078555D"/>
    <w:rsid w:val="007856DE"/>
    <w:rsid w:val="00785747"/>
    <w:rsid w:val="0078578C"/>
    <w:rsid w:val="007857CF"/>
    <w:rsid w:val="00785871"/>
    <w:rsid w:val="007859A4"/>
    <w:rsid w:val="007859A5"/>
    <w:rsid w:val="00785AA7"/>
    <w:rsid w:val="00785B51"/>
    <w:rsid w:val="00785C5C"/>
    <w:rsid w:val="00785DF5"/>
    <w:rsid w:val="00785E7A"/>
    <w:rsid w:val="00785E7E"/>
    <w:rsid w:val="0078606B"/>
    <w:rsid w:val="007860D6"/>
    <w:rsid w:val="00786121"/>
    <w:rsid w:val="0078619D"/>
    <w:rsid w:val="007862CB"/>
    <w:rsid w:val="007862D4"/>
    <w:rsid w:val="00786349"/>
    <w:rsid w:val="00786363"/>
    <w:rsid w:val="007865B3"/>
    <w:rsid w:val="00786645"/>
    <w:rsid w:val="00786656"/>
    <w:rsid w:val="00786954"/>
    <w:rsid w:val="00786A8E"/>
    <w:rsid w:val="00786AF2"/>
    <w:rsid w:val="00786BEA"/>
    <w:rsid w:val="00786C92"/>
    <w:rsid w:val="00786D35"/>
    <w:rsid w:val="00786EE3"/>
    <w:rsid w:val="00786F52"/>
    <w:rsid w:val="00786FD8"/>
    <w:rsid w:val="0078712C"/>
    <w:rsid w:val="00787390"/>
    <w:rsid w:val="00787461"/>
    <w:rsid w:val="007875E9"/>
    <w:rsid w:val="007876C7"/>
    <w:rsid w:val="0078777C"/>
    <w:rsid w:val="00787871"/>
    <w:rsid w:val="0078790D"/>
    <w:rsid w:val="0078799D"/>
    <w:rsid w:val="00787B19"/>
    <w:rsid w:val="00787B83"/>
    <w:rsid w:val="00787B9B"/>
    <w:rsid w:val="00787C73"/>
    <w:rsid w:val="00787E20"/>
    <w:rsid w:val="00787E7D"/>
    <w:rsid w:val="00787F62"/>
    <w:rsid w:val="00787F6A"/>
    <w:rsid w:val="0079016E"/>
    <w:rsid w:val="00790247"/>
    <w:rsid w:val="0079034F"/>
    <w:rsid w:val="00790354"/>
    <w:rsid w:val="007903E2"/>
    <w:rsid w:val="00790416"/>
    <w:rsid w:val="007904BA"/>
    <w:rsid w:val="0079050A"/>
    <w:rsid w:val="00790560"/>
    <w:rsid w:val="00790583"/>
    <w:rsid w:val="00790626"/>
    <w:rsid w:val="00790754"/>
    <w:rsid w:val="0079081F"/>
    <w:rsid w:val="00790914"/>
    <w:rsid w:val="00790994"/>
    <w:rsid w:val="007909B7"/>
    <w:rsid w:val="00790A7C"/>
    <w:rsid w:val="00790AFF"/>
    <w:rsid w:val="00790B18"/>
    <w:rsid w:val="00790B9A"/>
    <w:rsid w:val="00790D82"/>
    <w:rsid w:val="00790DE7"/>
    <w:rsid w:val="00790E21"/>
    <w:rsid w:val="00790EE5"/>
    <w:rsid w:val="00790F37"/>
    <w:rsid w:val="00791160"/>
    <w:rsid w:val="007912A0"/>
    <w:rsid w:val="007914A8"/>
    <w:rsid w:val="007914C0"/>
    <w:rsid w:val="007914C6"/>
    <w:rsid w:val="0079161B"/>
    <w:rsid w:val="007916E5"/>
    <w:rsid w:val="007918A8"/>
    <w:rsid w:val="007918F6"/>
    <w:rsid w:val="007918FF"/>
    <w:rsid w:val="00791933"/>
    <w:rsid w:val="00791944"/>
    <w:rsid w:val="00791966"/>
    <w:rsid w:val="00791997"/>
    <w:rsid w:val="007919AB"/>
    <w:rsid w:val="007919D7"/>
    <w:rsid w:val="00791AA9"/>
    <w:rsid w:val="00791ADF"/>
    <w:rsid w:val="00791BAB"/>
    <w:rsid w:val="00791CC8"/>
    <w:rsid w:val="00791DF8"/>
    <w:rsid w:val="00791DFE"/>
    <w:rsid w:val="00791EC5"/>
    <w:rsid w:val="00791EF3"/>
    <w:rsid w:val="00791F04"/>
    <w:rsid w:val="00791F4B"/>
    <w:rsid w:val="00791F97"/>
    <w:rsid w:val="00791FCD"/>
    <w:rsid w:val="00791FF2"/>
    <w:rsid w:val="00792039"/>
    <w:rsid w:val="0079203B"/>
    <w:rsid w:val="0079208E"/>
    <w:rsid w:val="00792107"/>
    <w:rsid w:val="007921B5"/>
    <w:rsid w:val="00792237"/>
    <w:rsid w:val="007922C0"/>
    <w:rsid w:val="00792334"/>
    <w:rsid w:val="00792377"/>
    <w:rsid w:val="007924E6"/>
    <w:rsid w:val="00792539"/>
    <w:rsid w:val="007926AA"/>
    <w:rsid w:val="0079273D"/>
    <w:rsid w:val="007927DE"/>
    <w:rsid w:val="0079280F"/>
    <w:rsid w:val="00792842"/>
    <w:rsid w:val="00792897"/>
    <w:rsid w:val="00792A57"/>
    <w:rsid w:val="00792AB3"/>
    <w:rsid w:val="00792C2D"/>
    <w:rsid w:val="00792DA1"/>
    <w:rsid w:val="00792EA3"/>
    <w:rsid w:val="00792EC4"/>
    <w:rsid w:val="00792EEC"/>
    <w:rsid w:val="00792F37"/>
    <w:rsid w:val="00792F5B"/>
    <w:rsid w:val="0079310A"/>
    <w:rsid w:val="0079312F"/>
    <w:rsid w:val="00793250"/>
    <w:rsid w:val="007933AD"/>
    <w:rsid w:val="007933C6"/>
    <w:rsid w:val="0079342E"/>
    <w:rsid w:val="0079344D"/>
    <w:rsid w:val="0079345E"/>
    <w:rsid w:val="00793526"/>
    <w:rsid w:val="00793665"/>
    <w:rsid w:val="007936B8"/>
    <w:rsid w:val="00793702"/>
    <w:rsid w:val="0079372C"/>
    <w:rsid w:val="007938D8"/>
    <w:rsid w:val="007938FE"/>
    <w:rsid w:val="00793A96"/>
    <w:rsid w:val="00793ADB"/>
    <w:rsid w:val="00793D33"/>
    <w:rsid w:val="00793DC3"/>
    <w:rsid w:val="00793E00"/>
    <w:rsid w:val="00793F3C"/>
    <w:rsid w:val="00793F5C"/>
    <w:rsid w:val="00793FD2"/>
    <w:rsid w:val="00794047"/>
    <w:rsid w:val="0079416A"/>
    <w:rsid w:val="0079418F"/>
    <w:rsid w:val="0079426B"/>
    <w:rsid w:val="00794286"/>
    <w:rsid w:val="007943CE"/>
    <w:rsid w:val="00794409"/>
    <w:rsid w:val="00794581"/>
    <w:rsid w:val="007946E7"/>
    <w:rsid w:val="00794716"/>
    <w:rsid w:val="00794983"/>
    <w:rsid w:val="00794997"/>
    <w:rsid w:val="00794AC0"/>
    <w:rsid w:val="00794CBE"/>
    <w:rsid w:val="00794DB2"/>
    <w:rsid w:val="00794DDD"/>
    <w:rsid w:val="00795278"/>
    <w:rsid w:val="0079528C"/>
    <w:rsid w:val="007952E3"/>
    <w:rsid w:val="00795332"/>
    <w:rsid w:val="00795441"/>
    <w:rsid w:val="007954FC"/>
    <w:rsid w:val="007956A5"/>
    <w:rsid w:val="00795785"/>
    <w:rsid w:val="007957C5"/>
    <w:rsid w:val="00795827"/>
    <w:rsid w:val="00795865"/>
    <w:rsid w:val="0079593E"/>
    <w:rsid w:val="00795942"/>
    <w:rsid w:val="007959E6"/>
    <w:rsid w:val="00795AB8"/>
    <w:rsid w:val="00795B4C"/>
    <w:rsid w:val="00795BA6"/>
    <w:rsid w:val="00795BB7"/>
    <w:rsid w:val="00795BFF"/>
    <w:rsid w:val="00795C0E"/>
    <w:rsid w:val="00795CE9"/>
    <w:rsid w:val="00795E80"/>
    <w:rsid w:val="007960DD"/>
    <w:rsid w:val="00796123"/>
    <w:rsid w:val="007961B3"/>
    <w:rsid w:val="00796296"/>
    <w:rsid w:val="007963C9"/>
    <w:rsid w:val="007964C9"/>
    <w:rsid w:val="007965EB"/>
    <w:rsid w:val="0079662A"/>
    <w:rsid w:val="00796722"/>
    <w:rsid w:val="00796745"/>
    <w:rsid w:val="007969E9"/>
    <w:rsid w:val="007969F3"/>
    <w:rsid w:val="00796B46"/>
    <w:rsid w:val="00796C30"/>
    <w:rsid w:val="00796DE4"/>
    <w:rsid w:val="00796E77"/>
    <w:rsid w:val="00796EAF"/>
    <w:rsid w:val="00796EB8"/>
    <w:rsid w:val="0079719B"/>
    <w:rsid w:val="007971B5"/>
    <w:rsid w:val="007971CD"/>
    <w:rsid w:val="00797219"/>
    <w:rsid w:val="007974D1"/>
    <w:rsid w:val="00797512"/>
    <w:rsid w:val="00797523"/>
    <w:rsid w:val="007975E1"/>
    <w:rsid w:val="0079763F"/>
    <w:rsid w:val="007976DA"/>
    <w:rsid w:val="00797736"/>
    <w:rsid w:val="00797892"/>
    <w:rsid w:val="00797903"/>
    <w:rsid w:val="007979A5"/>
    <w:rsid w:val="00797AB9"/>
    <w:rsid w:val="00797B6E"/>
    <w:rsid w:val="00797D57"/>
    <w:rsid w:val="00797DD5"/>
    <w:rsid w:val="00797E39"/>
    <w:rsid w:val="00797E8F"/>
    <w:rsid w:val="00797E99"/>
    <w:rsid w:val="00797F3E"/>
    <w:rsid w:val="007A00C9"/>
    <w:rsid w:val="007A0249"/>
    <w:rsid w:val="007A03C8"/>
    <w:rsid w:val="007A03CE"/>
    <w:rsid w:val="007A0442"/>
    <w:rsid w:val="007A04D0"/>
    <w:rsid w:val="007A0999"/>
    <w:rsid w:val="007A09B6"/>
    <w:rsid w:val="007A09FE"/>
    <w:rsid w:val="007A0ADF"/>
    <w:rsid w:val="007A0BA6"/>
    <w:rsid w:val="007A0CC7"/>
    <w:rsid w:val="007A0CF6"/>
    <w:rsid w:val="007A0D76"/>
    <w:rsid w:val="007A0FA3"/>
    <w:rsid w:val="007A100B"/>
    <w:rsid w:val="007A1015"/>
    <w:rsid w:val="007A104D"/>
    <w:rsid w:val="007A10B6"/>
    <w:rsid w:val="007A119D"/>
    <w:rsid w:val="007A14CE"/>
    <w:rsid w:val="007A1509"/>
    <w:rsid w:val="007A163C"/>
    <w:rsid w:val="007A1664"/>
    <w:rsid w:val="007A18D1"/>
    <w:rsid w:val="007A1931"/>
    <w:rsid w:val="007A1935"/>
    <w:rsid w:val="007A19E3"/>
    <w:rsid w:val="007A1A74"/>
    <w:rsid w:val="007A1B40"/>
    <w:rsid w:val="007A1E80"/>
    <w:rsid w:val="007A1F2F"/>
    <w:rsid w:val="007A2109"/>
    <w:rsid w:val="007A228A"/>
    <w:rsid w:val="007A232A"/>
    <w:rsid w:val="007A233C"/>
    <w:rsid w:val="007A240F"/>
    <w:rsid w:val="007A24A7"/>
    <w:rsid w:val="007A2530"/>
    <w:rsid w:val="007A261D"/>
    <w:rsid w:val="007A2A19"/>
    <w:rsid w:val="007A2A2F"/>
    <w:rsid w:val="007A2A70"/>
    <w:rsid w:val="007A2AAD"/>
    <w:rsid w:val="007A2B54"/>
    <w:rsid w:val="007A2B71"/>
    <w:rsid w:val="007A2C31"/>
    <w:rsid w:val="007A2C5F"/>
    <w:rsid w:val="007A2C84"/>
    <w:rsid w:val="007A2CF6"/>
    <w:rsid w:val="007A2D2A"/>
    <w:rsid w:val="007A2E9C"/>
    <w:rsid w:val="007A2EC4"/>
    <w:rsid w:val="007A2FAF"/>
    <w:rsid w:val="007A3021"/>
    <w:rsid w:val="007A3192"/>
    <w:rsid w:val="007A31BE"/>
    <w:rsid w:val="007A31FE"/>
    <w:rsid w:val="007A324E"/>
    <w:rsid w:val="007A327C"/>
    <w:rsid w:val="007A3401"/>
    <w:rsid w:val="007A3403"/>
    <w:rsid w:val="007A3417"/>
    <w:rsid w:val="007A35C3"/>
    <w:rsid w:val="007A363B"/>
    <w:rsid w:val="007A36AD"/>
    <w:rsid w:val="007A3867"/>
    <w:rsid w:val="007A388B"/>
    <w:rsid w:val="007A39CF"/>
    <w:rsid w:val="007A39FF"/>
    <w:rsid w:val="007A3AE8"/>
    <w:rsid w:val="007A3B22"/>
    <w:rsid w:val="007A3B9D"/>
    <w:rsid w:val="007A3BF5"/>
    <w:rsid w:val="007A3D04"/>
    <w:rsid w:val="007A3D58"/>
    <w:rsid w:val="007A3F87"/>
    <w:rsid w:val="007A401E"/>
    <w:rsid w:val="007A4078"/>
    <w:rsid w:val="007A40A8"/>
    <w:rsid w:val="007A40EE"/>
    <w:rsid w:val="007A411F"/>
    <w:rsid w:val="007A4316"/>
    <w:rsid w:val="007A4327"/>
    <w:rsid w:val="007A439D"/>
    <w:rsid w:val="007A45C5"/>
    <w:rsid w:val="007A48B4"/>
    <w:rsid w:val="007A48E0"/>
    <w:rsid w:val="007A4B76"/>
    <w:rsid w:val="007A4B81"/>
    <w:rsid w:val="007A4B87"/>
    <w:rsid w:val="007A4C45"/>
    <w:rsid w:val="007A4D79"/>
    <w:rsid w:val="007A4F21"/>
    <w:rsid w:val="007A4F5C"/>
    <w:rsid w:val="007A51B1"/>
    <w:rsid w:val="007A51E2"/>
    <w:rsid w:val="007A51FB"/>
    <w:rsid w:val="007A52CA"/>
    <w:rsid w:val="007A5535"/>
    <w:rsid w:val="007A55C5"/>
    <w:rsid w:val="007A56CD"/>
    <w:rsid w:val="007A56EE"/>
    <w:rsid w:val="007A576A"/>
    <w:rsid w:val="007A5A2F"/>
    <w:rsid w:val="007A5A76"/>
    <w:rsid w:val="007A5AC5"/>
    <w:rsid w:val="007A5CEA"/>
    <w:rsid w:val="007A5D1A"/>
    <w:rsid w:val="007A5EB3"/>
    <w:rsid w:val="007A5ECF"/>
    <w:rsid w:val="007A5FC1"/>
    <w:rsid w:val="007A603E"/>
    <w:rsid w:val="007A60A7"/>
    <w:rsid w:val="007A6194"/>
    <w:rsid w:val="007A6216"/>
    <w:rsid w:val="007A6321"/>
    <w:rsid w:val="007A633B"/>
    <w:rsid w:val="007A6412"/>
    <w:rsid w:val="007A64BD"/>
    <w:rsid w:val="007A64D6"/>
    <w:rsid w:val="007A692E"/>
    <w:rsid w:val="007A6948"/>
    <w:rsid w:val="007A69C0"/>
    <w:rsid w:val="007A6A2C"/>
    <w:rsid w:val="007A6DEA"/>
    <w:rsid w:val="007A6E17"/>
    <w:rsid w:val="007A6EE3"/>
    <w:rsid w:val="007A6FDF"/>
    <w:rsid w:val="007A7111"/>
    <w:rsid w:val="007A7217"/>
    <w:rsid w:val="007A74B1"/>
    <w:rsid w:val="007A7693"/>
    <w:rsid w:val="007A77F8"/>
    <w:rsid w:val="007A7873"/>
    <w:rsid w:val="007A798C"/>
    <w:rsid w:val="007A79B9"/>
    <w:rsid w:val="007A7AE7"/>
    <w:rsid w:val="007A7B53"/>
    <w:rsid w:val="007A7B89"/>
    <w:rsid w:val="007A7E58"/>
    <w:rsid w:val="007A7E62"/>
    <w:rsid w:val="007A7EBB"/>
    <w:rsid w:val="007A7EEB"/>
    <w:rsid w:val="007A7F66"/>
    <w:rsid w:val="007A7FE3"/>
    <w:rsid w:val="007B003E"/>
    <w:rsid w:val="007B004B"/>
    <w:rsid w:val="007B006E"/>
    <w:rsid w:val="007B0151"/>
    <w:rsid w:val="007B0159"/>
    <w:rsid w:val="007B018E"/>
    <w:rsid w:val="007B019E"/>
    <w:rsid w:val="007B025E"/>
    <w:rsid w:val="007B0262"/>
    <w:rsid w:val="007B0275"/>
    <w:rsid w:val="007B0354"/>
    <w:rsid w:val="007B0653"/>
    <w:rsid w:val="007B0693"/>
    <w:rsid w:val="007B072D"/>
    <w:rsid w:val="007B0762"/>
    <w:rsid w:val="007B07DE"/>
    <w:rsid w:val="007B085E"/>
    <w:rsid w:val="007B094E"/>
    <w:rsid w:val="007B09D9"/>
    <w:rsid w:val="007B0B3A"/>
    <w:rsid w:val="007B0B77"/>
    <w:rsid w:val="007B0C36"/>
    <w:rsid w:val="007B0D28"/>
    <w:rsid w:val="007B0F49"/>
    <w:rsid w:val="007B1132"/>
    <w:rsid w:val="007B1247"/>
    <w:rsid w:val="007B136B"/>
    <w:rsid w:val="007B13D2"/>
    <w:rsid w:val="007B14E5"/>
    <w:rsid w:val="007B1506"/>
    <w:rsid w:val="007B1601"/>
    <w:rsid w:val="007B1727"/>
    <w:rsid w:val="007B1735"/>
    <w:rsid w:val="007B17DE"/>
    <w:rsid w:val="007B19B6"/>
    <w:rsid w:val="007B19DB"/>
    <w:rsid w:val="007B1A40"/>
    <w:rsid w:val="007B1A66"/>
    <w:rsid w:val="007B1AB4"/>
    <w:rsid w:val="007B1AD7"/>
    <w:rsid w:val="007B1B56"/>
    <w:rsid w:val="007B2126"/>
    <w:rsid w:val="007B21CA"/>
    <w:rsid w:val="007B2422"/>
    <w:rsid w:val="007B2480"/>
    <w:rsid w:val="007B26B3"/>
    <w:rsid w:val="007B26E2"/>
    <w:rsid w:val="007B2818"/>
    <w:rsid w:val="007B281C"/>
    <w:rsid w:val="007B2849"/>
    <w:rsid w:val="007B2918"/>
    <w:rsid w:val="007B2AAA"/>
    <w:rsid w:val="007B2C0C"/>
    <w:rsid w:val="007B2CB0"/>
    <w:rsid w:val="007B2D08"/>
    <w:rsid w:val="007B2D48"/>
    <w:rsid w:val="007B2E1D"/>
    <w:rsid w:val="007B2EDD"/>
    <w:rsid w:val="007B30A4"/>
    <w:rsid w:val="007B30DB"/>
    <w:rsid w:val="007B3168"/>
    <w:rsid w:val="007B31C4"/>
    <w:rsid w:val="007B321C"/>
    <w:rsid w:val="007B3244"/>
    <w:rsid w:val="007B3350"/>
    <w:rsid w:val="007B34FA"/>
    <w:rsid w:val="007B3504"/>
    <w:rsid w:val="007B3676"/>
    <w:rsid w:val="007B3849"/>
    <w:rsid w:val="007B3931"/>
    <w:rsid w:val="007B396B"/>
    <w:rsid w:val="007B3A16"/>
    <w:rsid w:val="007B3A25"/>
    <w:rsid w:val="007B3C89"/>
    <w:rsid w:val="007B3CA3"/>
    <w:rsid w:val="007B3E33"/>
    <w:rsid w:val="007B3EFC"/>
    <w:rsid w:val="007B3F48"/>
    <w:rsid w:val="007B3F65"/>
    <w:rsid w:val="007B3F96"/>
    <w:rsid w:val="007B40A7"/>
    <w:rsid w:val="007B435A"/>
    <w:rsid w:val="007B437D"/>
    <w:rsid w:val="007B43AE"/>
    <w:rsid w:val="007B4430"/>
    <w:rsid w:val="007B4444"/>
    <w:rsid w:val="007B4475"/>
    <w:rsid w:val="007B44F7"/>
    <w:rsid w:val="007B4536"/>
    <w:rsid w:val="007B453C"/>
    <w:rsid w:val="007B46C9"/>
    <w:rsid w:val="007B4726"/>
    <w:rsid w:val="007B478F"/>
    <w:rsid w:val="007B4A98"/>
    <w:rsid w:val="007B4B0B"/>
    <w:rsid w:val="007B4BDF"/>
    <w:rsid w:val="007B4C33"/>
    <w:rsid w:val="007B4CB7"/>
    <w:rsid w:val="007B4DD1"/>
    <w:rsid w:val="007B4ED9"/>
    <w:rsid w:val="007B5016"/>
    <w:rsid w:val="007B504F"/>
    <w:rsid w:val="007B50BA"/>
    <w:rsid w:val="007B5224"/>
    <w:rsid w:val="007B52B7"/>
    <w:rsid w:val="007B53B6"/>
    <w:rsid w:val="007B53D9"/>
    <w:rsid w:val="007B5418"/>
    <w:rsid w:val="007B541E"/>
    <w:rsid w:val="007B54D8"/>
    <w:rsid w:val="007B55D6"/>
    <w:rsid w:val="007B5698"/>
    <w:rsid w:val="007B56B4"/>
    <w:rsid w:val="007B56C1"/>
    <w:rsid w:val="007B5802"/>
    <w:rsid w:val="007B5D59"/>
    <w:rsid w:val="007B5D69"/>
    <w:rsid w:val="007B5E78"/>
    <w:rsid w:val="007B5ECF"/>
    <w:rsid w:val="007B5F3D"/>
    <w:rsid w:val="007B6087"/>
    <w:rsid w:val="007B61A1"/>
    <w:rsid w:val="007B6378"/>
    <w:rsid w:val="007B6416"/>
    <w:rsid w:val="007B672F"/>
    <w:rsid w:val="007B6772"/>
    <w:rsid w:val="007B6811"/>
    <w:rsid w:val="007B6841"/>
    <w:rsid w:val="007B6878"/>
    <w:rsid w:val="007B68C7"/>
    <w:rsid w:val="007B68E4"/>
    <w:rsid w:val="007B6989"/>
    <w:rsid w:val="007B69EF"/>
    <w:rsid w:val="007B6C2F"/>
    <w:rsid w:val="007B6C55"/>
    <w:rsid w:val="007B6C6B"/>
    <w:rsid w:val="007B6D37"/>
    <w:rsid w:val="007B7078"/>
    <w:rsid w:val="007B70F2"/>
    <w:rsid w:val="007B723E"/>
    <w:rsid w:val="007B74C9"/>
    <w:rsid w:val="007B75A6"/>
    <w:rsid w:val="007B7644"/>
    <w:rsid w:val="007B7720"/>
    <w:rsid w:val="007B776A"/>
    <w:rsid w:val="007B77DF"/>
    <w:rsid w:val="007B79C2"/>
    <w:rsid w:val="007B7B28"/>
    <w:rsid w:val="007B7C65"/>
    <w:rsid w:val="007B7D03"/>
    <w:rsid w:val="007B7D63"/>
    <w:rsid w:val="007B7E79"/>
    <w:rsid w:val="007B7E99"/>
    <w:rsid w:val="007B7EA6"/>
    <w:rsid w:val="007B7EAA"/>
    <w:rsid w:val="007B7EAF"/>
    <w:rsid w:val="007B7F4F"/>
    <w:rsid w:val="007B7FA0"/>
    <w:rsid w:val="007C00B5"/>
    <w:rsid w:val="007C0137"/>
    <w:rsid w:val="007C0170"/>
    <w:rsid w:val="007C0229"/>
    <w:rsid w:val="007C030C"/>
    <w:rsid w:val="007C04B2"/>
    <w:rsid w:val="007C04BE"/>
    <w:rsid w:val="007C04C3"/>
    <w:rsid w:val="007C055B"/>
    <w:rsid w:val="007C059C"/>
    <w:rsid w:val="007C0835"/>
    <w:rsid w:val="007C0A25"/>
    <w:rsid w:val="007C0AA0"/>
    <w:rsid w:val="007C0C60"/>
    <w:rsid w:val="007C0C87"/>
    <w:rsid w:val="007C0CAD"/>
    <w:rsid w:val="007C0CD7"/>
    <w:rsid w:val="007C0D2F"/>
    <w:rsid w:val="007C0D36"/>
    <w:rsid w:val="007C0D64"/>
    <w:rsid w:val="007C0FC1"/>
    <w:rsid w:val="007C104A"/>
    <w:rsid w:val="007C11AA"/>
    <w:rsid w:val="007C1203"/>
    <w:rsid w:val="007C1230"/>
    <w:rsid w:val="007C12D3"/>
    <w:rsid w:val="007C135B"/>
    <w:rsid w:val="007C1363"/>
    <w:rsid w:val="007C137A"/>
    <w:rsid w:val="007C142C"/>
    <w:rsid w:val="007C188E"/>
    <w:rsid w:val="007C1918"/>
    <w:rsid w:val="007C19E9"/>
    <w:rsid w:val="007C1AB5"/>
    <w:rsid w:val="007C1B78"/>
    <w:rsid w:val="007C1DEE"/>
    <w:rsid w:val="007C1ECC"/>
    <w:rsid w:val="007C1F04"/>
    <w:rsid w:val="007C1F7A"/>
    <w:rsid w:val="007C1F97"/>
    <w:rsid w:val="007C1FB2"/>
    <w:rsid w:val="007C205A"/>
    <w:rsid w:val="007C2076"/>
    <w:rsid w:val="007C20FE"/>
    <w:rsid w:val="007C213C"/>
    <w:rsid w:val="007C2154"/>
    <w:rsid w:val="007C22DF"/>
    <w:rsid w:val="007C230B"/>
    <w:rsid w:val="007C23A7"/>
    <w:rsid w:val="007C245E"/>
    <w:rsid w:val="007C25D6"/>
    <w:rsid w:val="007C26B2"/>
    <w:rsid w:val="007C26C2"/>
    <w:rsid w:val="007C2746"/>
    <w:rsid w:val="007C2791"/>
    <w:rsid w:val="007C27BC"/>
    <w:rsid w:val="007C2904"/>
    <w:rsid w:val="007C2AA3"/>
    <w:rsid w:val="007C2B36"/>
    <w:rsid w:val="007C2BD8"/>
    <w:rsid w:val="007C2C3F"/>
    <w:rsid w:val="007C2C6C"/>
    <w:rsid w:val="007C2C94"/>
    <w:rsid w:val="007C2E2D"/>
    <w:rsid w:val="007C2F60"/>
    <w:rsid w:val="007C30BE"/>
    <w:rsid w:val="007C30DC"/>
    <w:rsid w:val="007C3169"/>
    <w:rsid w:val="007C3307"/>
    <w:rsid w:val="007C353D"/>
    <w:rsid w:val="007C354F"/>
    <w:rsid w:val="007C35CA"/>
    <w:rsid w:val="007C36EF"/>
    <w:rsid w:val="007C36FB"/>
    <w:rsid w:val="007C3878"/>
    <w:rsid w:val="007C38AE"/>
    <w:rsid w:val="007C38E9"/>
    <w:rsid w:val="007C38F2"/>
    <w:rsid w:val="007C3939"/>
    <w:rsid w:val="007C3A7A"/>
    <w:rsid w:val="007C3B50"/>
    <w:rsid w:val="007C3BA6"/>
    <w:rsid w:val="007C3BDA"/>
    <w:rsid w:val="007C3C22"/>
    <w:rsid w:val="007C3C98"/>
    <w:rsid w:val="007C3CC4"/>
    <w:rsid w:val="007C3D7F"/>
    <w:rsid w:val="007C3D88"/>
    <w:rsid w:val="007C3D89"/>
    <w:rsid w:val="007C3E5C"/>
    <w:rsid w:val="007C4037"/>
    <w:rsid w:val="007C407D"/>
    <w:rsid w:val="007C43EA"/>
    <w:rsid w:val="007C454D"/>
    <w:rsid w:val="007C45D1"/>
    <w:rsid w:val="007C45D5"/>
    <w:rsid w:val="007C4646"/>
    <w:rsid w:val="007C46F4"/>
    <w:rsid w:val="007C4780"/>
    <w:rsid w:val="007C4799"/>
    <w:rsid w:val="007C47AC"/>
    <w:rsid w:val="007C49A1"/>
    <w:rsid w:val="007C4AF8"/>
    <w:rsid w:val="007C4CA0"/>
    <w:rsid w:val="007C4E2A"/>
    <w:rsid w:val="007C5012"/>
    <w:rsid w:val="007C502F"/>
    <w:rsid w:val="007C5038"/>
    <w:rsid w:val="007C51DF"/>
    <w:rsid w:val="007C539A"/>
    <w:rsid w:val="007C54FB"/>
    <w:rsid w:val="007C5537"/>
    <w:rsid w:val="007C5546"/>
    <w:rsid w:val="007C5565"/>
    <w:rsid w:val="007C55A6"/>
    <w:rsid w:val="007C5668"/>
    <w:rsid w:val="007C5697"/>
    <w:rsid w:val="007C56AA"/>
    <w:rsid w:val="007C57AE"/>
    <w:rsid w:val="007C57C0"/>
    <w:rsid w:val="007C57D5"/>
    <w:rsid w:val="007C5A21"/>
    <w:rsid w:val="007C5A33"/>
    <w:rsid w:val="007C5A49"/>
    <w:rsid w:val="007C5ABD"/>
    <w:rsid w:val="007C5B9B"/>
    <w:rsid w:val="007C5CC4"/>
    <w:rsid w:val="007C5ED5"/>
    <w:rsid w:val="007C5F01"/>
    <w:rsid w:val="007C6054"/>
    <w:rsid w:val="007C60E8"/>
    <w:rsid w:val="007C61A5"/>
    <w:rsid w:val="007C623B"/>
    <w:rsid w:val="007C6392"/>
    <w:rsid w:val="007C63A2"/>
    <w:rsid w:val="007C63CE"/>
    <w:rsid w:val="007C64AC"/>
    <w:rsid w:val="007C660B"/>
    <w:rsid w:val="007C661B"/>
    <w:rsid w:val="007C66D5"/>
    <w:rsid w:val="007C66DE"/>
    <w:rsid w:val="007C66EB"/>
    <w:rsid w:val="007C6798"/>
    <w:rsid w:val="007C681E"/>
    <w:rsid w:val="007C6840"/>
    <w:rsid w:val="007C68E2"/>
    <w:rsid w:val="007C6A0D"/>
    <w:rsid w:val="007C6ACC"/>
    <w:rsid w:val="007C6B3F"/>
    <w:rsid w:val="007C6BD9"/>
    <w:rsid w:val="007C6C0A"/>
    <w:rsid w:val="007C6C20"/>
    <w:rsid w:val="007C6CC4"/>
    <w:rsid w:val="007C6CD4"/>
    <w:rsid w:val="007C6DFF"/>
    <w:rsid w:val="007C6E31"/>
    <w:rsid w:val="007C6E54"/>
    <w:rsid w:val="007C6E58"/>
    <w:rsid w:val="007C6E92"/>
    <w:rsid w:val="007C6E9A"/>
    <w:rsid w:val="007C6EEF"/>
    <w:rsid w:val="007C6F1D"/>
    <w:rsid w:val="007C7106"/>
    <w:rsid w:val="007C71A0"/>
    <w:rsid w:val="007C72F5"/>
    <w:rsid w:val="007C7329"/>
    <w:rsid w:val="007C746B"/>
    <w:rsid w:val="007C758E"/>
    <w:rsid w:val="007C760C"/>
    <w:rsid w:val="007C7704"/>
    <w:rsid w:val="007C77E3"/>
    <w:rsid w:val="007C79D0"/>
    <w:rsid w:val="007C7A38"/>
    <w:rsid w:val="007C7B40"/>
    <w:rsid w:val="007C7BC4"/>
    <w:rsid w:val="007C7C43"/>
    <w:rsid w:val="007C7C5E"/>
    <w:rsid w:val="007C7FD6"/>
    <w:rsid w:val="007C7FF8"/>
    <w:rsid w:val="007D006A"/>
    <w:rsid w:val="007D012E"/>
    <w:rsid w:val="007D014C"/>
    <w:rsid w:val="007D015A"/>
    <w:rsid w:val="007D018A"/>
    <w:rsid w:val="007D01BD"/>
    <w:rsid w:val="007D0255"/>
    <w:rsid w:val="007D032F"/>
    <w:rsid w:val="007D05AF"/>
    <w:rsid w:val="007D0689"/>
    <w:rsid w:val="007D08E3"/>
    <w:rsid w:val="007D098F"/>
    <w:rsid w:val="007D0A57"/>
    <w:rsid w:val="007D0DC7"/>
    <w:rsid w:val="007D0DD8"/>
    <w:rsid w:val="007D0F71"/>
    <w:rsid w:val="007D104B"/>
    <w:rsid w:val="007D104F"/>
    <w:rsid w:val="007D1132"/>
    <w:rsid w:val="007D1286"/>
    <w:rsid w:val="007D1287"/>
    <w:rsid w:val="007D13EA"/>
    <w:rsid w:val="007D13EF"/>
    <w:rsid w:val="007D143A"/>
    <w:rsid w:val="007D1523"/>
    <w:rsid w:val="007D15A6"/>
    <w:rsid w:val="007D15BE"/>
    <w:rsid w:val="007D1672"/>
    <w:rsid w:val="007D175C"/>
    <w:rsid w:val="007D1867"/>
    <w:rsid w:val="007D18EA"/>
    <w:rsid w:val="007D1A97"/>
    <w:rsid w:val="007D1ABC"/>
    <w:rsid w:val="007D1B36"/>
    <w:rsid w:val="007D1C1A"/>
    <w:rsid w:val="007D1C7D"/>
    <w:rsid w:val="007D1E3C"/>
    <w:rsid w:val="007D1E45"/>
    <w:rsid w:val="007D1E83"/>
    <w:rsid w:val="007D1EDE"/>
    <w:rsid w:val="007D2013"/>
    <w:rsid w:val="007D2083"/>
    <w:rsid w:val="007D20FA"/>
    <w:rsid w:val="007D2266"/>
    <w:rsid w:val="007D23AC"/>
    <w:rsid w:val="007D243B"/>
    <w:rsid w:val="007D245E"/>
    <w:rsid w:val="007D2488"/>
    <w:rsid w:val="007D251D"/>
    <w:rsid w:val="007D2949"/>
    <w:rsid w:val="007D29AE"/>
    <w:rsid w:val="007D29B3"/>
    <w:rsid w:val="007D2ADF"/>
    <w:rsid w:val="007D2B99"/>
    <w:rsid w:val="007D2CF7"/>
    <w:rsid w:val="007D2D2E"/>
    <w:rsid w:val="007D2DC7"/>
    <w:rsid w:val="007D30BA"/>
    <w:rsid w:val="007D3231"/>
    <w:rsid w:val="007D3289"/>
    <w:rsid w:val="007D32D7"/>
    <w:rsid w:val="007D3401"/>
    <w:rsid w:val="007D34C1"/>
    <w:rsid w:val="007D3760"/>
    <w:rsid w:val="007D389F"/>
    <w:rsid w:val="007D38BA"/>
    <w:rsid w:val="007D394D"/>
    <w:rsid w:val="007D3C1F"/>
    <w:rsid w:val="007D3C43"/>
    <w:rsid w:val="007D3C5B"/>
    <w:rsid w:val="007D3CAB"/>
    <w:rsid w:val="007D3D9E"/>
    <w:rsid w:val="007D3E19"/>
    <w:rsid w:val="007D3F0E"/>
    <w:rsid w:val="007D3FBD"/>
    <w:rsid w:val="007D402C"/>
    <w:rsid w:val="007D4064"/>
    <w:rsid w:val="007D412B"/>
    <w:rsid w:val="007D41F3"/>
    <w:rsid w:val="007D41FB"/>
    <w:rsid w:val="007D42A1"/>
    <w:rsid w:val="007D42F7"/>
    <w:rsid w:val="007D45A5"/>
    <w:rsid w:val="007D4642"/>
    <w:rsid w:val="007D4892"/>
    <w:rsid w:val="007D48B2"/>
    <w:rsid w:val="007D493F"/>
    <w:rsid w:val="007D4997"/>
    <w:rsid w:val="007D4A36"/>
    <w:rsid w:val="007D4C0C"/>
    <w:rsid w:val="007D4C40"/>
    <w:rsid w:val="007D4DF6"/>
    <w:rsid w:val="007D4E0D"/>
    <w:rsid w:val="007D4F5B"/>
    <w:rsid w:val="007D4F64"/>
    <w:rsid w:val="007D500C"/>
    <w:rsid w:val="007D5071"/>
    <w:rsid w:val="007D50B1"/>
    <w:rsid w:val="007D51F0"/>
    <w:rsid w:val="007D5309"/>
    <w:rsid w:val="007D536F"/>
    <w:rsid w:val="007D537F"/>
    <w:rsid w:val="007D550B"/>
    <w:rsid w:val="007D56E7"/>
    <w:rsid w:val="007D575A"/>
    <w:rsid w:val="007D5856"/>
    <w:rsid w:val="007D58C4"/>
    <w:rsid w:val="007D5926"/>
    <w:rsid w:val="007D59E2"/>
    <w:rsid w:val="007D5A1A"/>
    <w:rsid w:val="007D5A40"/>
    <w:rsid w:val="007D5A96"/>
    <w:rsid w:val="007D5AC6"/>
    <w:rsid w:val="007D5AF7"/>
    <w:rsid w:val="007D5B5E"/>
    <w:rsid w:val="007D5B95"/>
    <w:rsid w:val="007D5C14"/>
    <w:rsid w:val="007D5C8B"/>
    <w:rsid w:val="007D5D08"/>
    <w:rsid w:val="007D5D0D"/>
    <w:rsid w:val="007D5F7B"/>
    <w:rsid w:val="007D5FCA"/>
    <w:rsid w:val="007D6118"/>
    <w:rsid w:val="007D614D"/>
    <w:rsid w:val="007D61B8"/>
    <w:rsid w:val="007D61EE"/>
    <w:rsid w:val="007D62C5"/>
    <w:rsid w:val="007D63FE"/>
    <w:rsid w:val="007D644C"/>
    <w:rsid w:val="007D649A"/>
    <w:rsid w:val="007D650F"/>
    <w:rsid w:val="007D6513"/>
    <w:rsid w:val="007D65E5"/>
    <w:rsid w:val="007D6694"/>
    <w:rsid w:val="007D66A3"/>
    <w:rsid w:val="007D676F"/>
    <w:rsid w:val="007D67D2"/>
    <w:rsid w:val="007D69F9"/>
    <w:rsid w:val="007D6B85"/>
    <w:rsid w:val="007D6B8D"/>
    <w:rsid w:val="007D6BAC"/>
    <w:rsid w:val="007D6BBB"/>
    <w:rsid w:val="007D6BE1"/>
    <w:rsid w:val="007D6C61"/>
    <w:rsid w:val="007D6C96"/>
    <w:rsid w:val="007D6DCD"/>
    <w:rsid w:val="007D6E08"/>
    <w:rsid w:val="007D6E49"/>
    <w:rsid w:val="007D6EA0"/>
    <w:rsid w:val="007D6F38"/>
    <w:rsid w:val="007D6F48"/>
    <w:rsid w:val="007D6FC4"/>
    <w:rsid w:val="007D7126"/>
    <w:rsid w:val="007D71E7"/>
    <w:rsid w:val="007D723A"/>
    <w:rsid w:val="007D7240"/>
    <w:rsid w:val="007D7321"/>
    <w:rsid w:val="007D73C4"/>
    <w:rsid w:val="007D770A"/>
    <w:rsid w:val="007D7762"/>
    <w:rsid w:val="007D7771"/>
    <w:rsid w:val="007D78DB"/>
    <w:rsid w:val="007D797A"/>
    <w:rsid w:val="007D79E6"/>
    <w:rsid w:val="007D7A27"/>
    <w:rsid w:val="007D7B7B"/>
    <w:rsid w:val="007D7D16"/>
    <w:rsid w:val="007D7E84"/>
    <w:rsid w:val="007D7EAD"/>
    <w:rsid w:val="007D7EB1"/>
    <w:rsid w:val="007D7FBE"/>
    <w:rsid w:val="007E0011"/>
    <w:rsid w:val="007E0043"/>
    <w:rsid w:val="007E00FD"/>
    <w:rsid w:val="007E0167"/>
    <w:rsid w:val="007E0251"/>
    <w:rsid w:val="007E0305"/>
    <w:rsid w:val="007E03EE"/>
    <w:rsid w:val="007E0460"/>
    <w:rsid w:val="007E0462"/>
    <w:rsid w:val="007E0484"/>
    <w:rsid w:val="007E048C"/>
    <w:rsid w:val="007E051F"/>
    <w:rsid w:val="007E06D2"/>
    <w:rsid w:val="007E0945"/>
    <w:rsid w:val="007E0AA2"/>
    <w:rsid w:val="007E0AAA"/>
    <w:rsid w:val="007E0ABE"/>
    <w:rsid w:val="007E0ADB"/>
    <w:rsid w:val="007E0B76"/>
    <w:rsid w:val="007E0C36"/>
    <w:rsid w:val="007E0DF0"/>
    <w:rsid w:val="007E1201"/>
    <w:rsid w:val="007E1237"/>
    <w:rsid w:val="007E12C9"/>
    <w:rsid w:val="007E1305"/>
    <w:rsid w:val="007E133B"/>
    <w:rsid w:val="007E13F6"/>
    <w:rsid w:val="007E14EF"/>
    <w:rsid w:val="007E15F7"/>
    <w:rsid w:val="007E1809"/>
    <w:rsid w:val="007E182F"/>
    <w:rsid w:val="007E18F5"/>
    <w:rsid w:val="007E1CB4"/>
    <w:rsid w:val="007E1E8E"/>
    <w:rsid w:val="007E1F0F"/>
    <w:rsid w:val="007E1FB7"/>
    <w:rsid w:val="007E204A"/>
    <w:rsid w:val="007E2065"/>
    <w:rsid w:val="007E20E5"/>
    <w:rsid w:val="007E2158"/>
    <w:rsid w:val="007E2379"/>
    <w:rsid w:val="007E2499"/>
    <w:rsid w:val="007E25D6"/>
    <w:rsid w:val="007E260F"/>
    <w:rsid w:val="007E265E"/>
    <w:rsid w:val="007E268F"/>
    <w:rsid w:val="007E26DB"/>
    <w:rsid w:val="007E26DD"/>
    <w:rsid w:val="007E278D"/>
    <w:rsid w:val="007E27E9"/>
    <w:rsid w:val="007E299A"/>
    <w:rsid w:val="007E29E0"/>
    <w:rsid w:val="007E2A34"/>
    <w:rsid w:val="007E2A56"/>
    <w:rsid w:val="007E2A82"/>
    <w:rsid w:val="007E2B63"/>
    <w:rsid w:val="007E2BC3"/>
    <w:rsid w:val="007E2C3E"/>
    <w:rsid w:val="007E2DD4"/>
    <w:rsid w:val="007E2FA0"/>
    <w:rsid w:val="007E3047"/>
    <w:rsid w:val="007E30B5"/>
    <w:rsid w:val="007E312B"/>
    <w:rsid w:val="007E31AA"/>
    <w:rsid w:val="007E31CD"/>
    <w:rsid w:val="007E3288"/>
    <w:rsid w:val="007E3462"/>
    <w:rsid w:val="007E34EC"/>
    <w:rsid w:val="007E356D"/>
    <w:rsid w:val="007E35DE"/>
    <w:rsid w:val="007E3663"/>
    <w:rsid w:val="007E3684"/>
    <w:rsid w:val="007E3713"/>
    <w:rsid w:val="007E39B4"/>
    <w:rsid w:val="007E3A92"/>
    <w:rsid w:val="007E3B2B"/>
    <w:rsid w:val="007E3B55"/>
    <w:rsid w:val="007E3B91"/>
    <w:rsid w:val="007E3BEE"/>
    <w:rsid w:val="007E3DCB"/>
    <w:rsid w:val="007E3DD3"/>
    <w:rsid w:val="007E3EA1"/>
    <w:rsid w:val="007E3FFC"/>
    <w:rsid w:val="007E4022"/>
    <w:rsid w:val="007E409B"/>
    <w:rsid w:val="007E41AC"/>
    <w:rsid w:val="007E432F"/>
    <w:rsid w:val="007E4349"/>
    <w:rsid w:val="007E4394"/>
    <w:rsid w:val="007E439F"/>
    <w:rsid w:val="007E43D0"/>
    <w:rsid w:val="007E46AA"/>
    <w:rsid w:val="007E4864"/>
    <w:rsid w:val="007E48C9"/>
    <w:rsid w:val="007E4938"/>
    <w:rsid w:val="007E49FF"/>
    <w:rsid w:val="007E4C9A"/>
    <w:rsid w:val="007E4D34"/>
    <w:rsid w:val="007E4D96"/>
    <w:rsid w:val="007E4F3E"/>
    <w:rsid w:val="007E4FCA"/>
    <w:rsid w:val="007E4FF3"/>
    <w:rsid w:val="007E5085"/>
    <w:rsid w:val="007E522B"/>
    <w:rsid w:val="007E52F6"/>
    <w:rsid w:val="007E5377"/>
    <w:rsid w:val="007E5405"/>
    <w:rsid w:val="007E550F"/>
    <w:rsid w:val="007E552F"/>
    <w:rsid w:val="007E5609"/>
    <w:rsid w:val="007E570A"/>
    <w:rsid w:val="007E5873"/>
    <w:rsid w:val="007E5A1E"/>
    <w:rsid w:val="007E5A81"/>
    <w:rsid w:val="007E5A86"/>
    <w:rsid w:val="007E5A91"/>
    <w:rsid w:val="007E5B50"/>
    <w:rsid w:val="007E5B93"/>
    <w:rsid w:val="007E5BFA"/>
    <w:rsid w:val="007E5C88"/>
    <w:rsid w:val="007E5D01"/>
    <w:rsid w:val="007E5D7E"/>
    <w:rsid w:val="007E5DA5"/>
    <w:rsid w:val="007E5E49"/>
    <w:rsid w:val="007E5F02"/>
    <w:rsid w:val="007E5FE7"/>
    <w:rsid w:val="007E5FF2"/>
    <w:rsid w:val="007E6129"/>
    <w:rsid w:val="007E61ED"/>
    <w:rsid w:val="007E62D7"/>
    <w:rsid w:val="007E6431"/>
    <w:rsid w:val="007E647C"/>
    <w:rsid w:val="007E655D"/>
    <w:rsid w:val="007E66AF"/>
    <w:rsid w:val="007E66DD"/>
    <w:rsid w:val="007E6721"/>
    <w:rsid w:val="007E67B8"/>
    <w:rsid w:val="007E685A"/>
    <w:rsid w:val="007E6927"/>
    <w:rsid w:val="007E692C"/>
    <w:rsid w:val="007E6A3D"/>
    <w:rsid w:val="007E6B7B"/>
    <w:rsid w:val="007E6EAC"/>
    <w:rsid w:val="007E70BA"/>
    <w:rsid w:val="007E70C0"/>
    <w:rsid w:val="007E7307"/>
    <w:rsid w:val="007E733B"/>
    <w:rsid w:val="007E7354"/>
    <w:rsid w:val="007E736F"/>
    <w:rsid w:val="007E738D"/>
    <w:rsid w:val="007E73BD"/>
    <w:rsid w:val="007E73DC"/>
    <w:rsid w:val="007E73FE"/>
    <w:rsid w:val="007E7496"/>
    <w:rsid w:val="007E7674"/>
    <w:rsid w:val="007E76F9"/>
    <w:rsid w:val="007E780B"/>
    <w:rsid w:val="007E783D"/>
    <w:rsid w:val="007E786D"/>
    <w:rsid w:val="007E7889"/>
    <w:rsid w:val="007E78A0"/>
    <w:rsid w:val="007E7929"/>
    <w:rsid w:val="007E7989"/>
    <w:rsid w:val="007E7A48"/>
    <w:rsid w:val="007E7A56"/>
    <w:rsid w:val="007E7A5D"/>
    <w:rsid w:val="007E7AFB"/>
    <w:rsid w:val="007E7B78"/>
    <w:rsid w:val="007E7BFB"/>
    <w:rsid w:val="007E7C43"/>
    <w:rsid w:val="007E7C84"/>
    <w:rsid w:val="007E7DEE"/>
    <w:rsid w:val="007E7E13"/>
    <w:rsid w:val="007E7EFF"/>
    <w:rsid w:val="007E7FAA"/>
    <w:rsid w:val="007F0058"/>
    <w:rsid w:val="007F03AB"/>
    <w:rsid w:val="007F061A"/>
    <w:rsid w:val="007F066C"/>
    <w:rsid w:val="007F068D"/>
    <w:rsid w:val="007F06B4"/>
    <w:rsid w:val="007F079A"/>
    <w:rsid w:val="007F0821"/>
    <w:rsid w:val="007F0A71"/>
    <w:rsid w:val="007F0A77"/>
    <w:rsid w:val="007F0B2C"/>
    <w:rsid w:val="007F0D17"/>
    <w:rsid w:val="007F0DE7"/>
    <w:rsid w:val="007F0E76"/>
    <w:rsid w:val="007F0ED4"/>
    <w:rsid w:val="007F0F46"/>
    <w:rsid w:val="007F0FD7"/>
    <w:rsid w:val="007F1007"/>
    <w:rsid w:val="007F100C"/>
    <w:rsid w:val="007F1034"/>
    <w:rsid w:val="007F113A"/>
    <w:rsid w:val="007F11E9"/>
    <w:rsid w:val="007F150B"/>
    <w:rsid w:val="007F15DA"/>
    <w:rsid w:val="007F16AB"/>
    <w:rsid w:val="007F1758"/>
    <w:rsid w:val="007F1844"/>
    <w:rsid w:val="007F1892"/>
    <w:rsid w:val="007F1909"/>
    <w:rsid w:val="007F1930"/>
    <w:rsid w:val="007F198B"/>
    <w:rsid w:val="007F1A2D"/>
    <w:rsid w:val="007F1A8B"/>
    <w:rsid w:val="007F1AA4"/>
    <w:rsid w:val="007F1B7A"/>
    <w:rsid w:val="007F1C38"/>
    <w:rsid w:val="007F1C67"/>
    <w:rsid w:val="007F1DAC"/>
    <w:rsid w:val="007F20FB"/>
    <w:rsid w:val="007F2125"/>
    <w:rsid w:val="007F2154"/>
    <w:rsid w:val="007F2453"/>
    <w:rsid w:val="007F24B0"/>
    <w:rsid w:val="007F25B3"/>
    <w:rsid w:val="007F2633"/>
    <w:rsid w:val="007F26D1"/>
    <w:rsid w:val="007F2903"/>
    <w:rsid w:val="007F2A75"/>
    <w:rsid w:val="007F2B0A"/>
    <w:rsid w:val="007F2CBC"/>
    <w:rsid w:val="007F2D19"/>
    <w:rsid w:val="007F2DC5"/>
    <w:rsid w:val="007F2EA2"/>
    <w:rsid w:val="007F2F41"/>
    <w:rsid w:val="007F2F60"/>
    <w:rsid w:val="007F2FBC"/>
    <w:rsid w:val="007F3065"/>
    <w:rsid w:val="007F30CB"/>
    <w:rsid w:val="007F317A"/>
    <w:rsid w:val="007F3311"/>
    <w:rsid w:val="007F331C"/>
    <w:rsid w:val="007F346E"/>
    <w:rsid w:val="007F34BB"/>
    <w:rsid w:val="007F34FD"/>
    <w:rsid w:val="007F350F"/>
    <w:rsid w:val="007F3526"/>
    <w:rsid w:val="007F353C"/>
    <w:rsid w:val="007F35AF"/>
    <w:rsid w:val="007F366A"/>
    <w:rsid w:val="007F36EF"/>
    <w:rsid w:val="007F3720"/>
    <w:rsid w:val="007F3833"/>
    <w:rsid w:val="007F3880"/>
    <w:rsid w:val="007F3931"/>
    <w:rsid w:val="007F3932"/>
    <w:rsid w:val="007F3B2B"/>
    <w:rsid w:val="007F3B5D"/>
    <w:rsid w:val="007F3C06"/>
    <w:rsid w:val="007F3D07"/>
    <w:rsid w:val="007F3ED5"/>
    <w:rsid w:val="007F4202"/>
    <w:rsid w:val="007F421C"/>
    <w:rsid w:val="007F42BB"/>
    <w:rsid w:val="007F433B"/>
    <w:rsid w:val="007F4348"/>
    <w:rsid w:val="007F4369"/>
    <w:rsid w:val="007F43D9"/>
    <w:rsid w:val="007F4488"/>
    <w:rsid w:val="007F4525"/>
    <w:rsid w:val="007F4587"/>
    <w:rsid w:val="007F4670"/>
    <w:rsid w:val="007F46AA"/>
    <w:rsid w:val="007F470A"/>
    <w:rsid w:val="007F4764"/>
    <w:rsid w:val="007F47A1"/>
    <w:rsid w:val="007F4850"/>
    <w:rsid w:val="007F4900"/>
    <w:rsid w:val="007F4C49"/>
    <w:rsid w:val="007F4C9E"/>
    <w:rsid w:val="007F4D5F"/>
    <w:rsid w:val="007F4EAC"/>
    <w:rsid w:val="007F4EDA"/>
    <w:rsid w:val="007F501F"/>
    <w:rsid w:val="007F51CA"/>
    <w:rsid w:val="007F52ED"/>
    <w:rsid w:val="007F5437"/>
    <w:rsid w:val="007F54CA"/>
    <w:rsid w:val="007F54D8"/>
    <w:rsid w:val="007F5584"/>
    <w:rsid w:val="007F5595"/>
    <w:rsid w:val="007F5686"/>
    <w:rsid w:val="007F56C9"/>
    <w:rsid w:val="007F57CE"/>
    <w:rsid w:val="007F5803"/>
    <w:rsid w:val="007F58DE"/>
    <w:rsid w:val="007F59A1"/>
    <w:rsid w:val="007F59B2"/>
    <w:rsid w:val="007F59E9"/>
    <w:rsid w:val="007F5AEE"/>
    <w:rsid w:val="007F5C27"/>
    <w:rsid w:val="007F5DFF"/>
    <w:rsid w:val="007F5E03"/>
    <w:rsid w:val="007F5FD6"/>
    <w:rsid w:val="007F60FC"/>
    <w:rsid w:val="007F629E"/>
    <w:rsid w:val="007F63CE"/>
    <w:rsid w:val="007F64D2"/>
    <w:rsid w:val="007F64FE"/>
    <w:rsid w:val="007F666A"/>
    <w:rsid w:val="007F6687"/>
    <w:rsid w:val="007F669B"/>
    <w:rsid w:val="007F6A36"/>
    <w:rsid w:val="007F6B38"/>
    <w:rsid w:val="007F6B76"/>
    <w:rsid w:val="007F6BD0"/>
    <w:rsid w:val="007F6DEC"/>
    <w:rsid w:val="007F7016"/>
    <w:rsid w:val="007F7078"/>
    <w:rsid w:val="007F7197"/>
    <w:rsid w:val="007F71AB"/>
    <w:rsid w:val="007F71DB"/>
    <w:rsid w:val="007F734E"/>
    <w:rsid w:val="007F754D"/>
    <w:rsid w:val="007F7599"/>
    <w:rsid w:val="007F7619"/>
    <w:rsid w:val="007F764E"/>
    <w:rsid w:val="007F7675"/>
    <w:rsid w:val="007F7726"/>
    <w:rsid w:val="007F7A41"/>
    <w:rsid w:val="007F7AE2"/>
    <w:rsid w:val="007F7B3E"/>
    <w:rsid w:val="007F7BB5"/>
    <w:rsid w:val="007F7C71"/>
    <w:rsid w:val="007F7D51"/>
    <w:rsid w:val="007F7E55"/>
    <w:rsid w:val="007F7F92"/>
    <w:rsid w:val="00800190"/>
    <w:rsid w:val="008004CD"/>
    <w:rsid w:val="008004E9"/>
    <w:rsid w:val="008005F4"/>
    <w:rsid w:val="0080076E"/>
    <w:rsid w:val="008008C0"/>
    <w:rsid w:val="00800979"/>
    <w:rsid w:val="00800AF6"/>
    <w:rsid w:val="00800C63"/>
    <w:rsid w:val="00800C68"/>
    <w:rsid w:val="00800C76"/>
    <w:rsid w:val="00800D59"/>
    <w:rsid w:val="00800D6D"/>
    <w:rsid w:val="00801010"/>
    <w:rsid w:val="00801253"/>
    <w:rsid w:val="008012B3"/>
    <w:rsid w:val="00801595"/>
    <w:rsid w:val="00801617"/>
    <w:rsid w:val="008016E4"/>
    <w:rsid w:val="008018BA"/>
    <w:rsid w:val="008018F8"/>
    <w:rsid w:val="00801A13"/>
    <w:rsid w:val="00801A73"/>
    <w:rsid w:val="00801BCA"/>
    <w:rsid w:val="00801C24"/>
    <w:rsid w:val="00801C88"/>
    <w:rsid w:val="00801CD8"/>
    <w:rsid w:val="00801D0E"/>
    <w:rsid w:val="00801DA3"/>
    <w:rsid w:val="00801DD4"/>
    <w:rsid w:val="00801E45"/>
    <w:rsid w:val="00801EAC"/>
    <w:rsid w:val="00801ECC"/>
    <w:rsid w:val="00801F63"/>
    <w:rsid w:val="00801FF7"/>
    <w:rsid w:val="0080203E"/>
    <w:rsid w:val="0080208C"/>
    <w:rsid w:val="0080235A"/>
    <w:rsid w:val="0080236D"/>
    <w:rsid w:val="008024BC"/>
    <w:rsid w:val="00802562"/>
    <w:rsid w:val="0080260A"/>
    <w:rsid w:val="008026E8"/>
    <w:rsid w:val="00802758"/>
    <w:rsid w:val="008027DD"/>
    <w:rsid w:val="00802873"/>
    <w:rsid w:val="008028B3"/>
    <w:rsid w:val="00802A6B"/>
    <w:rsid w:val="00802AA2"/>
    <w:rsid w:val="00802C89"/>
    <w:rsid w:val="00802CCA"/>
    <w:rsid w:val="00802DA4"/>
    <w:rsid w:val="00802EAC"/>
    <w:rsid w:val="00802F0F"/>
    <w:rsid w:val="00802F52"/>
    <w:rsid w:val="00802FE0"/>
    <w:rsid w:val="00802FFA"/>
    <w:rsid w:val="0080302A"/>
    <w:rsid w:val="008030E8"/>
    <w:rsid w:val="00803187"/>
    <w:rsid w:val="00803196"/>
    <w:rsid w:val="008033CA"/>
    <w:rsid w:val="0080364E"/>
    <w:rsid w:val="0080380B"/>
    <w:rsid w:val="00803888"/>
    <w:rsid w:val="0080397A"/>
    <w:rsid w:val="00803992"/>
    <w:rsid w:val="00803A50"/>
    <w:rsid w:val="00803B6E"/>
    <w:rsid w:val="00803C6D"/>
    <w:rsid w:val="00803C83"/>
    <w:rsid w:val="00803E7C"/>
    <w:rsid w:val="00803F2E"/>
    <w:rsid w:val="00803F4A"/>
    <w:rsid w:val="00803F7B"/>
    <w:rsid w:val="00803FD7"/>
    <w:rsid w:val="0080419A"/>
    <w:rsid w:val="008043E5"/>
    <w:rsid w:val="0080465D"/>
    <w:rsid w:val="0080466A"/>
    <w:rsid w:val="008049E6"/>
    <w:rsid w:val="00804B3B"/>
    <w:rsid w:val="00804D2D"/>
    <w:rsid w:val="00804E59"/>
    <w:rsid w:val="00804F44"/>
    <w:rsid w:val="00804F62"/>
    <w:rsid w:val="00804FCE"/>
    <w:rsid w:val="00805096"/>
    <w:rsid w:val="00805142"/>
    <w:rsid w:val="0080517C"/>
    <w:rsid w:val="0080519B"/>
    <w:rsid w:val="00805236"/>
    <w:rsid w:val="0080526B"/>
    <w:rsid w:val="008052CA"/>
    <w:rsid w:val="008052E7"/>
    <w:rsid w:val="00805370"/>
    <w:rsid w:val="008053F1"/>
    <w:rsid w:val="00805547"/>
    <w:rsid w:val="0080557E"/>
    <w:rsid w:val="0080579F"/>
    <w:rsid w:val="008057AE"/>
    <w:rsid w:val="008058BD"/>
    <w:rsid w:val="008058D5"/>
    <w:rsid w:val="00805905"/>
    <w:rsid w:val="008059B0"/>
    <w:rsid w:val="00805ACC"/>
    <w:rsid w:val="00805AD9"/>
    <w:rsid w:val="00805B82"/>
    <w:rsid w:val="00805C11"/>
    <w:rsid w:val="00805CB3"/>
    <w:rsid w:val="00805D25"/>
    <w:rsid w:val="00805D6F"/>
    <w:rsid w:val="00805D73"/>
    <w:rsid w:val="00805DDC"/>
    <w:rsid w:val="00805E8F"/>
    <w:rsid w:val="00805EA7"/>
    <w:rsid w:val="00805F16"/>
    <w:rsid w:val="00805F9D"/>
    <w:rsid w:val="00805FCC"/>
    <w:rsid w:val="00805FCF"/>
    <w:rsid w:val="008060ED"/>
    <w:rsid w:val="008061BB"/>
    <w:rsid w:val="008061CF"/>
    <w:rsid w:val="008063C7"/>
    <w:rsid w:val="00806449"/>
    <w:rsid w:val="0080645D"/>
    <w:rsid w:val="008064C4"/>
    <w:rsid w:val="00806589"/>
    <w:rsid w:val="0080669C"/>
    <w:rsid w:val="00806763"/>
    <w:rsid w:val="008067C4"/>
    <w:rsid w:val="0080695A"/>
    <w:rsid w:val="00806A7D"/>
    <w:rsid w:val="00806ABD"/>
    <w:rsid w:val="00806AE1"/>
    <w:rsid w:val="00806B1D"/>
    <w:rsid w:val="00806BB2"/>
    <w:rsid w:val="00806C04"/>
    <w:rsid w:val="00806C76"/>
    <w:rsid w:val="00806C9E"/>
    <w:rsid w:val="00806CA0"/>
    <w:rsid w:val="00806CB6"/>
    <w:rsid w:val="00806E1A"/>
    <w:rsid w:val="008070DB"/>
    <w:rsid w:val="0080712A"/>
    <w:rsid w:val="008071AC"/>
    <w:rsid w:val="00807389"/>
    <w:rsid w:val="008075DD"/>
    <w:rsid w:val="0080783A"/>
    <w:rsid w:val="0080786C"/>
    <w:rsid w:val="0080790A"/>
    <w:rsid w:val="008079BC"/>
    <w:rsid w:val="008079FD"/>
    <w:rsid w:val="008079FF"/>
    <w:rsid w:val="00807AB4"/>
    <w:rsid w:val="00807BF9"/>
    <w:rsid w:val="00807CC1"/>
    <w:rsid w:val="00807D56"/>
    <w:rsid w:val="00807DC5"/>
    <w:rsid w:val="00807E81"/>
    <w:rsid w:val="00807EAF"/>
    <w:rsid w:val="00807EF4"/>
    <w:rsid w:val="00807FA0"/>
    <w:rsid w:val="00810098"/>
    <w:rsid w:val="008100B6"/>
    <w:rsid w:val="008100FF"/>
    <w:rsid w:val="0081016C"/>
    <w:rsid w:val="0081017E"/>
    <w:rsid w:val="008102AA"/>
    <w:rsid w:val="008102C7"/>
    <w:rsid w:val="00810344"/>
    <w:rsid w:val="0081038E"/>
    <w:rsid w:val="008103AF"/>
    <w:rsid w:val="008103B0"/>
    <w:rsid w:val="008103B6"/>
    <w:rsid w:val="0081045E"/>
    <w:rsid w:val="008104C0"/>
    <w:rsid w:val="008104CC"/>
    <w:rsid w:val="00810586"/>
    <w:rsid w:val="008105AB"/>
    <w:rsid w:val="0081069B"/>
    <w:rsid w:val="008107F8"/>
    <w:rsid w:val="008108B2"/>
    <w:rsid w:val="008109C1"/>
    <w:rsid w:val="00810D26"/>
    <w:rsid w:val="00810D76"/>
    <w:rsid w:val="00810D8A"/>
    <w:rsid w:val="00810F5F"/>
    <w:rsid w:val="0081100D"/>
    <w:rsid w:val="0081104A"/>
    <w:rsid w:val="0081117F"/>
    <w:rsid w:val="0081118B"/>
    <w:rsid w:val="0081118D"/>
    <w:rsid w:val="008113FF"/>
    <w:rsid w:val="0081149C"/>
    <w:rsid w:val="0081160B"/>
    <w:rsid w:val="00811622"/>
    <w:rsid w:val="00811793"/>
    <w:rsid w:val="0081179A"/>
    <w:rsid w:val="008119FF"/>
    <w:rsid w:val="00811A9B"/>
    <w:rsid w:val="00811AAE"/>
    <w:rsid w:val="00811AC2"/>
    <w:rsid w:val="00811B21"/>
    <w:rsid w:val="00811C91"/>
    <w:rsid w:val="00811DE1"/>
    <w:rsid w:val="00811EF1"/>
    <w:rsid w:val="00811F6C"/>
    <w:rsid w:val="00812022"/>
    <w:rsid w:val="008120AE"/>
    <w:rsid w:val="008120F8"/>
    <w:rsid w:val="00812124"/>
    <w:rsid w:val="00812206"/>
    <w:rsid w:val="0081225B"/>
    <w:rsid w:val="008123C9"/>
    <w:rsid w:val="008123E4"/>
    <w:rsid w:val="008123E5"/>
    <w:rsid w:val="0081252A"/>
    <w:rsid w:val="008125B2"/>
    <w:rsid w:val="0081290E"/>
    <w:rsid w:val="00812949"/>
    <w:rsid w:val="00812AAA"/>
    <w:rsid w:val="00812C84"/>
    <w:rsid w:val="00812DBF"/>
    <w:rsid w:val="00812E2B"/>
    <w:rsid w:val="00812F83"/>
    <w:rsid w:val="00812FE8"/>
    <w:rsid w:val="00813061"/>
    <w:rsid w:val="00813112"/>
    <w:rsid w:val="008131D8"/>
    <w:rsid w:val="008132C5"/>
    <w:rsid w:val="00813380"/>
    <w:rsid w:val="00813477"/>
    <w:rsid w:val="008134C1"/>
    <w:rsid w:val="0081383A"/>
    <w:rsid w:val="0081390F"/>
    <w:rsid w:val="0081397F"/>
    <w:rsid w:val="00813AE4"/>
    <w:rsid w:val="00813C45"/>
    <w:rsid w:val="00813C99"/>
    <w:rsid w:val="00813CD3"/>
    <w:rsid w:val="00813D0C"/>
    <w:rsid w:val="00813DA8"/>
    <w:rsid w:val="00813E1C"/>
    <w:rsid w:val="00813EF0"/>
    <w:rsid w:val="00813F8C"/>
    <w:rsid w:val="0081412E"/>
    <w:rsid w:val="0081424A"/>
    <w:rsid w:val="00814275"/>
    <w:rsid w:val="0081431B"/>
    <w:rsid w:val="008144DB"/>
    <w:rsid w:val="00814536"/>
    <w:rsid w:val="0081471C"/>
    <w:rsid w:val="00814739"/>
    <w:rsid w:val="008147FB"/>
    <w:rsid w:val="00814869"/>
    <w:rsid w:val="00814A24"/>
    <w:rsid w:val="00814ADC"/>
    <w:rsid w:val="00814B6C"/>
    <w:rsid w:val="00814BA0"/>
    <w:rsid w:val="00814BAC"/>
    <w:rsid w:val="00814BC3"/>
    <w:rsid w:val="00814C12"/>
    <w:rsid w:val="00814C49"/>
    <w:rsid w:val="00814CA3"/>
    <w:rsid w:val="00814D57"/>
    <w:rsid w:val="00814D88"/>
    <w:rsid w:val="00814D90"/>
    <w:rsid w:val="00814E9E"/>
    <w:rsid w:val="00814F0D"/>
    <w:rsid w:val="00814F3C"/>
    <w:rsid w:val="00814F7D"/>
    <w:rsid w:val="0081509E"/>
    <w:rsid w:val="0081518B"/>
    <w:rsid w:val="0081523A"/>
    <w:rsid w:val="008152B8"/>
    <w:rsid w:val="00815534"/>
    <w:rsid w:val="00815540"/>
    <w:rsid w:val="008155B8"/>
    <w:rsid w:val="00815606"/>
    <w:rsid w:val="008156A3"/>
    <w:rsid w:val="00815740"/>
    <w:rsid w:val="0081588B"/>
    <w:rsid w:val="00815987"/>
    <w:rsid w:val="00815A05"/>
    <w:rsid w:val="00815A97"/>
    <w:rsid w:val="00815ACE"/>
    <w:rsid w:val="00815B67"/>
    <w:rsid w:val="00815B99"/>
    <w:rsid w:val="00815CC4"/>
    <w:rsid w:val="00815CDD"/>
    <w:rsid w:val="00815D48"/>
    <w:rsid w:val="00815DF7"/>
    <w:rsid w:val="00815DFA"/>
    <w:rsid w:val="00815E51"/>
    <w:rsid w:val="00815E6C"/>
    <w:rsid w:val="00815E9D"/>
    <w:rsid w:val="00815EA0"/>
    <w:rsid w:val="008160B5"/>
    <w:rsid w:val="008160D6"/>
    <w:rsid w:val="00816183"/>
    <w:rsid w:val="008161A2"/>
    <w:rsid w:val="00816209"/>
    <w:rsid w:val="008162B4"/>
    <w:rsid w:val="00816507"/>
    <w:rsid w:val="008165D6"/>
    <w:rsid w:val="00816622"/>
    <w:rsid w:val="00816704"/>
    <w:rsid w:val="00816839"/>
    <w:rsid w:val="008168C5"/>
    <w:rsid w:val="008168D3"/>
    <w:rsid w:val="00816A04"/>
    <w:rsid w:val="00816A31"/>
    <w:rsid w:val="00816A3E"/>
    <w:rsid w:val="00816ADE"/>
    <w:rsid w:val="00816AEC"/>
    <w:rsid w:val="00816C62"/>
    <w:rsid w:val="00816C80"/>
    <w:rsid w:val="00816CB6"/>
    <w:rsid w:val="00816D02"/>
    <w:rsid w:val="00816D14"/>
    <w:rsid w:val="00816ED4"/>
    <w:rsid w:val="00817059"/>
    <w:rsid w:val="0081706B"/>
    <w:rsid w:val="008170DF"/>
    <w:rsid w:val="0081726C"/>
    <w:rsid w:val="00817302"/>
    <w:rsid w:val="0081731E"/>
    <w:rsid w:val="00817378"/>
    <w:rsid w:val="008174C1"/>
    <w:rsid w:val="0081757A"/>
    <w:rsid w:val="0081770C"/>
    <w:rsid w:val="0081777E"/>
    <w:rsid w:val="008178A9"/>
    <w:rsid w:val="00817907"/>
    <w:rsid w:val="0081794F"/>
    <w:rsid w:val="00817956"/>
    <w:rsid w:val="0081798F"/>
    <w:rsid w:val="00817A5D"/>
    <w:rsid w:val="00817B80"/>
    <w:rsid w:val="00817EAB"/>
    <w:rsid w:val="00817EBD"/>
    <w:rsid w:val="00817F44"/>
    <w:rsid w:val="00817F92"/>
    <w:rsid w:val="00820022"/>
    <w:rsid w:val="00820076"/>
    <w:rsid w:val="008200AE"/>
    <w:rsid w:val="0082019F"/>
    <w:rsid w:val="0082023E"/>
    <w:rsid w:val="008202A4"/>
    <w:rsid w:val="008202A5"/>
    <w:rsid w:val="008202A9"/>
    <w:rsid w:val="008203BC"/>
    <w:rsid w:val="00820506"/>
    <w:rsid w:val="00820623"/>
    <w:rsid w:val="008206D9"/>
    <w:rsid w:val="00820752"/>
    <w:rsid w:val="008207A6"/>
    <w:rsid w:val="00820A4E"/>
    <w:rsid w:val="00820A7E"/>
    <w:rsid w:val="00820ADD"/>
    <w:rsid w:val="00820C08"/>
    <w:rsid w:val="00820D39"/>
    <w:rsid w:val="00820D3C"/>
    <w:rsid w:val="00820D52"/>
    <w:rsid w:val="00820F92"/>
    <w:rsid w:val="00820FF5"/>
    <w:rsid w:val="0082100D"/>
    <w:rsid w:val="008210DA"/>
    <w:rsid w:val="008210F1"/>
    <w:rsid w:val="008212C6"/>
    <w:rsid w:val="0082139E"/>
    <w:rsid w:val="008213DF"/>
    <w:rsid w:val="008215D4"/>
    <w:rsid w:val="008216CE"/>
    <w:rsid w:val="0082176C"/>
    <w:rsid w:val="00821837"/>
    <w:rsid w:val="00821910"/>
    <w:rsid w:val="00821A0D"/>
    <w:rsid w:val="00821AFA"/>
    <w:rsid w:val="00821CCA"/>
    <w:rsid w:val="00821F94"/>
    <w:rsid w:val="00821FF5"/>
    <w:rsid w:val="00822020"/>
    <w:rsid w:val="008220FB"/>
    <w:rsid w:val="00822151"/>
    <w:rsid w:val="008221B3"/>
    <w:rsid w:val="008222A7"/>
    <w:rsid w:val="008222D3"/>
    <w:rsid w:val="008222DC"/>
    <w:rsid w:val="00822348"/>
    <w:rsid w:val="008223F0"/>
    <w:rsid w:val="0082261B"/>
    <w:rsid w:val="0082265E"/>
    <w:rsid w:val="008226A1"/>
    <w:rsid w:val="00822751"/>
    <w:rsid w:val="008227C5"/>
    <w:rsid w:val="0082286E"/>
    <w:rsid w:val="008228A5"/>
    <w:rsid w:val="008228CF"/>
    <w:rsid w:val="00822947"/>
    <w:rsid w:val="00822964"/>
    <w:rsid w:val="00822A05"/>
    <w:rsid w:val="00822A1B"/>
    <w:rsid w:val="00822A72"/>
    <w:rsid w:val="00822A9E"/>
    <w:rsid w:val="00822AF4"/>
    <w:rsid w:val="00822B3F"/>
    <w:rsid w:val="00822B59"/>
    <w:rsid w:val="00822BDD"/>
    <w:rsid w:val="00822C46"/>
    <w:rsid w:val="00822CFF"/>
    <w:rsid w:val="00822D15"/>
    <w:rsid w:val="00822E42"/>
    <w:rsid w:val="00822F78"/>
    <w:rsid w:val="0082303A"/>
    <w:rsid w:val="00823142"/>
    <w:rsid w:val="008231CD"/>
    <w:rsid w:val="00823225"/>
    <w:rsid w:val="008232B4"/>
    <w:rsid w:val="008232E0"/>
    <w:rsid w:val="00823382"/>
    <w:rsid w:val="008233FC"/>
    <w:rsid w:val="00823454"/>
    <w:rsid w:val="008234FE"/>
    <w:rsid w:val="00823536"/>
    <w:rsid w:val="0082353D"/>
    <w:rsid w:val="00823561"/>
    <w:rsid w:val="008235E0"/>
    <w:rsid w:val="0082382A"/>
    <w:rsid w:val="00823944"/>
    <w:rsid w:val="00823A32"/>
    <w:rsid w:val="00823A39"/>
    <w:rsid w:val="00823A76"/>
    <w:rsid w:val="00823B2F"/>
    <w:rsid w:val="00823D64"/>
    <w:rsid w:val="00823E02"/>
    <w:rsid w:val="00823E4D"/>
    <w:rsid w:val="00823EAE"/>
    <w:rsid w:val="00823FEE"/>
    <w:rsid w:val="008241BB"/>
    <w:rsid w:val="0082424F"/>
    <w:rsid w:val="00824261"/>
    <w:rsid w:val="008242DE"/>
    <w:rsid w:val="008242E6"/>
    <w:rsid w:val="00824407"/>
    <w:rsid w:val="00824453"/>
    <w:rsid w:val="008244EA"/>
    <w:rsid w:val="00824560"/>
    <w:rsid w:val="0082456E"/>
    <w:rsid w:val="008245D6"/>
    <w:rsid w:val="00824699"/>
    <w:rsid w:val="008246A2"/>
    <w:rsid w:val="0082471D"/>
    <w:rsid w:val="00824922"/>
    <w:rsid w:val="008249A7"/>
    <w:rsid w:val="00824B99"/>
    <w:rsid w:val="00824E3C"/>
    <w:rsid w:val="00824E3F"/>
    <w:rsid w:val="00825024"/>
    <w:rsid w:val="0082509E"/>
    <w:rsid w:val="0082511B"/>
    <w:rsid w:val="0082515A"/>
    <w:rsid w:val="0082528F"/>
    <w:rsid w:val="008254E5"/>
    <w:rsid w:val="0082552B"/>
    <w:rsid w:val="008255E0"/>
    <w:rsid w:val="008256CA"/>
    <w:rsid w:val="00825778"/>
    <w:rsid w:val="00825830"/>
    <w:rsid w:val="00825857"/>
    <w:rsid w:val="00825943"/>
    <w:rsid w:val="00825A07"/>
    <w:rsid w:val="00825B1D"/>
    <w:rsid w:val="00825B61"/>
    <w:rsid w:val="00825BCF"/>
    <w:rsid w:val="00825C94"/>
    <w:rsid w:val="00825F3E"/>
    <w:rsid w:val="00826032"/>
    <w:rsid w:val="00826159"/>
    <w:rsid w:val="00826176"/>
    <w:rsid w:val="00826307"/>
    <w:rsid w:val="00826379"/>
    <w:rsid w:val="00826402"/>
    <w:rsid w:val="00826408"/>
    <w:rsid w:val="008264E4"/>
    <w:rsid w:val="00826576"/>
    <w:rsid w:val="008265F9"/>
    <w:rsid w:val="0082662A"/>
    <w:rsid w:val="008266C5"/>
    <w:rsid w:val="00826951"/>
    <w:rsid w:val="00826A55"/>
    <w:rsid w:val="00826AA8"/>
    <w:rsid w:val="00826C48"/>
    <w:rsid w:val="00826CCF"/>
    <w:rsid w:val="00826CE2"/>
    <w:rsid w:val="00826DFA"/>
    <w:rsid w:val="00826E5A"/>
    <w:rsid w:val="00827399"/>
    <w:rsid w:val="00827734"/>
    <w:rsid w:val="00827846"/>
    <w:rsid w:val="00827A0E"/>
    <w:rsid w:val="00827AD5"/>
    <w:rsid w:val="00827ADF"/>
    <w:rsid w:val="00827B2A"/>
    <w:rsid w:val="00827C54"/>
    <w:rsid w:val="00827CCE"/>
    <w:rsid w:val="00827D64"/>
    <w:rsid w:val="00827D8D"/>
    <w:rsid w:val="00827DD6"/>
    <w:rsid w:val="00830010"/>
    <w:rsid w:val="00830042"/>
    <w:rsid w:val="0083009F"/>
    <w:rsid w:val="008301A5"/>
    <w:rsid w:val="00830369"/>
    <w:rsid w:val="008303EC"/>
    <w:rsid w:val="008303F9"/>
    <w:rsid w:val="0083046B"/>
    <w:rsid w:val="00830496"/>
    <w:rsid w:val="0083059E"/>
    <w:rsid w:val="008305DD"/>
    <w:rsid w:val="0083066F"/>
    <w:rsid w:val="008306D2"/>
    <w:rsid w:val="00830753"/>
    <w:rsid w:val="008307A2"/>
    <w:rsid w:val="00830849"/>
    <w:rsid w:val="008308CA"/>
    <w:rsid w:val="0083099C"/>
    <w:rsid w:val="00830ACB"/>
    <w:rsid w:val="00830B06"/>
    <w:rsid w:val="00830BF8"/>
    <w:rsid w:val="00830CCA"/>
    <w:rsid w:val="00830CCD"/>
    <w:rsid w:val="00830D35"/>
    <w:rsid w:val="00830DCC"/>
    <w:rsid w:val="00831022"/>
    <w:rsid w:val="00831047"/>
    <w:rsid w:val="00831115"/>
    <w:rsid w:val="00831496"/>
    <w:rsid w:val="008314B1"/>
    <w:rsid w:val="008314CA"/>
    <w:rsid w:val="008314F9"/>
    <w:rsid w:val="0083157C"/>
    <w:rsid w:val="0083157D"/>
    <w:rsid w:val="008315CA"/>
    <w:rsid w:val="00831623"/>
    <w:rsid w:val="0083166B"/>
    <w:rsid w:val="008317B5"/>
    <w:rsid w:val="008317EE"/>
    <w:rsid w:val="00831809"/>
    <w:rsid w:val="00831885"/>
    <w:rsid w:val="008318A0"/>
    <w:rsid w:val="008319A0"/>
    <w:rsid w:val="008319B4"/>
    <w:rsid w:val="00831AC0"/>
    <w:rsid w:val="00831AC4"/>
    <w:rsid w:val="00831BF0"/>
    <w:rsid w:val="00831C32"/>
    <w:rsid w:val="00831C5E"/>
    <w:rsid w:val="00831DFD"/>
    <w:rsid w:val="00831EDB"/>
    <w:rsid w:val="00831F4C"/>
    <w:rsid w:val="00831FB2"/>
    <w:rsid w:val="008320CA"/>
    <w:rsid w:val="0083216C"/>
    <w:rsid w:val="00832337"/>
    <w:rsid w:val="0083237E"/>
    <w:rsid w:val="0083242B"/>
    <w:rsid w:val="00832581"/>
    <w:rsid w:val="0083286E"/>
    <w:rsid w:val="008329B8"/>
    <w:rsid w:val="00832A16"/>
    <w:rsid w:val="00832A5A"/>
    <w:rsid w:val="00832A60"/>
    <w:rsid w:val="00832A6A"/>
    <w:rsid w:val="00832AE7"/>
    <w:rsid w:val="00832B06"/>
    <w:rsid w:val="00832B3A"/>
    <w:rsid w:val="00832CF1"/>
    <w:rsid w:val="00832D67"/>
    <w:rsid w:val="00832D8E"/>
    <w:rsid w:val="00832DFB"/>
    <w:rsid w:val="00832F6F"/>
    <w:rsid w:val="00832FC1"/>
    <w:rsid w:val="00833049"/>
    <w:rsid w:val="008330C3"/>
    <w:rsid w:val="008330C7"/>
    <w:rsid w:val="00833167"/>
    <w:rsid w:val="00833324"/>
    <w:rsid w:val="00833470"/>
    <w:rsid w:val="008334DC"/>
    <w:rsid w:val="00833518"/>
    <w:rsid w:val="008339F7"/>
    <w:rsid w:val="00833B2B"/>
    <w:rsid w:val="00833B9D"/>
    <w:rsid w:val="00833DCE"/>
    <w:rsid w:val="00833E64"/>
    <w:rsid w:val="00833E92"/>
    <w:rsid w:val="00833FB8"/>
    <w:rsid w:val="00833FE3"/>
    <w:rsid w:val="00834156"/>
    <w:rsid w:val="00834184"/>
    <w:rsid w:val="008341C9"/>
    <w:rsid w:val="0083438B"/>
    <w:rsid w:val="00834400"/>
    <w:rsid w:val="008344FB"/>
    <w:rsid w:val="0083456E"/>
    <w:rsid w:val="00834655"/>
    <w:rsid w:val="00834678"/>
    <w:rsid w:val="00834816"/>
    <w:rsid w:val="008348C4"/>
    <w:rsid w:val="008348E8"/>
    <w:rsid w:val="00834915"/>
    <w:rsid w:val="00834BB7"/>
    <w:rsid w:val="00834BE8"/>
    <w:rsid w:val="00834C3F"/>
    <w:rsid w:val="00834D4A"/>
    <w:rsid w:val="00834E8E"/>
    <w:rsid w:val="00834E8F"/>
    <w:rsid w:val="00834F39"/>
    <w:rsid w:val="00834F87"/>
    <w:rsid w:val="008352E1"/>
    <w:rsid w:val="008353FA"/>
    <w:rsid w:val="0083542C"/>
    <w:rsid w:val="0083553A"/>
    <w:rsid w:val="0083559D"/>
    <w:rsid w:val="00835685"/>
    <w:rsid w:val="00835695"/>
    <w:rsid w:val="00835881"/>
    <w:rsid w:val="008358AC"/>
    <w:rsid w:val="00835911"/>
    <w:rsid w:val="00835B91"/>
    <w:rsid w:val="00835BDF"/>
    <w:rsid w:val="00835BEE"/>
    <w:rsid w:val="00835C75"/>
    <w:rsid w:val="00835CA7"/>
    <w:rsid w:val="00836263"/>
    <w:rsid w:val="00836361"/>
    <w:rsid w:val="008364E3"/>
    <w:rsid w:val="008365B5"/>
    <w:rsid w:val="008366E1"/>
    <w:rsid w:val="0083675B"/>
    <w:rsid w:val="008367CE"/>
    <w:rsid w:val="0083689F"/>
    <w:rsid w:val="00837049"/>
    <w:rsid w:val="00837223"/>
    <w:rsid w:val="008372BE"/>
    <w:rsid w:val="008372C9"/>
    <w:rsid w:val="00837368"/>
    <w:rsid w:val="00837372"/>
    <w:rsid w:val="008373D3"/>
    <w:rsid w:val="008376D9"/>
    <w:rsid w:val="0083772B"/>
    <w:rsid w:val="00837760"/>
    <w:rsid w:val="008377BF"/>
    <w:rsid w:val="00837993"/>
    <w:rsid w:val="00837A61"/>
    <w:rsid w:val="00837A74"/>
    <w:rsid w:val="00837B5D"/>
    <w:rsid w:val="00837B68"/>
    <w:rsid w:val="00837DFA"/>
    <w:rsid w:val="00837EAC"/>
    <w:rsid w:val="00837F8E"/>
    <w:rsid w:val="00840194"/>
    <w:rsid w:val="0084029D"/>
    <w:rsid w:val="008402DF"/>
    <w:rsid w:val="0084033F"/>
    <w:rsid w:val="00840447"/>
    <w:rsid w:val="008405F5"/>
    <w:rsid w:val="00840678"/>
    <w:rsid w:val="008407C3"/>
    <w:rsid w:val="00840967"/>
    <w:rsid w:val="00840982"/>
    <w:rsid w:val="008409F2"/>
    <w:rsid w:val="00840AF8"/>
    <w:rsid w:val="00840B7D"/>
    <w:rsid w:val="00840CEF"/>
    <w:rsid w:val="00840D1E"/>
    <w:rsid w:val="00840E39"/>
    <w:rsid w:val="00840F24"/>
    <w:rsid w:val="00840F37"/>
    <w:rsid w:val="00840F59"/>
    <w:rsid w:val="00840F68"/>
    <w:rsid w:val="008411D9"/>
    <w:rsid w:val="00841395"/>
    <w:rsid w:val="00841399"/>
    <w:rsid w:val="008413F4"/>
    <w:rsid w:val="00841550"/>
    <w:rsid w:val="00841578"/>
    <w:rsid w:val="00841585"/>
    <w:rsid w:val="00841607"/>
    <w:rsid w:val="0084165F"/>
    <w:rsid w:val="008417D5"/>
    <w:rsid w:val="00841844"/>
    <w:rsid w:val="00841919"/>
    <w:rsid w:val="008419D8"/>
    <w:rsid w:val="00841A08"/>
    <w:rsid w:val="00841B00"/>
    <w:rsid w:val="00841BB6"/>
    <w:rsid w:val="00841DEB"/>
    <w:rsid w:val="00842077"/>
    <w:rsid w:val="00842111"/>
    <w:rsid w:val="00842137"/>
    <w:rsid w:val="00842139"/>
    <w:rsid w:val="0084216D"/>
    <w:rsid w:val="008421E6"/>
    <w:rsid w:val="008421E9"/>
    <w:rsid w:val="008423AB"/>
    <w:rsid w:val="00842427"/>
    <w:rsid w:val="008424B8"/>
    <w:rsid w:val="0084255B"/>
    <w:rsid w:val="008425F2"/>
    <w:rsid w:val="00842681"/>
    <w:rsid w:val="00842774"/>
    <w:rsid w:val="00842858"/>
    <w:rsid w:val="00842A53"/>
    <w:rsid w:val="00842BDF"/>
    <w:rsid w:val="00842C07"/>
    <w:rsid w:val="00842CF8"/>
    <w:rsid w:val="00842DBD"/>
    <w:rsid w:val="00842E0F"/>
    <w:rsid w:val="00842EF6"/>
    <w:rsid w:val="00842F28"/>
    <w:rsid w:val="00843126"/>
    <w:rsid w:val="008432FB"/>
    <w:rsid w:val="0084331E"/>
    <w:rsid w:val="0084346C"/>
    <w:rsid w:val="008437B4"/>
    <w:rsid w:val="008439F2"/>
    <w:rsid w:val="00843A6A"/>
    <w:rsid w:val="00843B16"/>
    <w:rsid w:val="00843C8C"/>
    <w:rsid w:val="00843D0D"/>
    <w:rsid w:val="00843D45"/>
    <w:rsid w:val="00843D49"/>
    <w:rsid w:val="00843D65"/>
    <w:rsid w:val="00843D83"/>
    <w:rsid w:val="00843F49"/>
    <w:rsid w:val="00843F7D"/>
    <w:rsid w:val="00843F98"/>
    <w:rsid w:val="00843F9B"/>
    <w:rsid w:val="00844007"/>
    <w:rsid w:val="008440D7"/>
    <w:rsid w:val="008440DA"/>
    <w:rsid w:val="00844210"/>
    <w:rsid w:val="00844236"/>
    <w:rsid w:val="008442AA"/>
    <w:rsid w:val="0084432B"/>
    <w:rsid w:val="0084432D"/>
    <w:rsid w:val="0084436E"/>
    <w:rsid w:val="0084444F"/>
    <w:rsid w:val="0084447B"/>
    <w:rsid w:val="008445E5"/>
    <w:rsid w:val="008445F6"/>
    <w:rsid w:val="0084484E"/>
    <w:rsid w:val="008448B6"/>
    <w:rsid w:val="008448CB"/>
    <w:rsid w:val="00844948"/>
    <w:rsid w:val="0084495F"/>
    <w:rsid w:val="00844A73"/>
    <w:rsid w:val="00844B48"/>
    <w:rsid w:val="00844CB2"/>
    <w:rsid w:val="00844CE4"/>
    <w:rsid w:val="00844D7B"/>
    <w:rsid w:val="00844E7C"/>
    <w:rsid w:val="00844EA8"/>
    <w:rsid w:val="00844F85"/>
    <w:rsid w:val="00844FC4"/>
    <w:rsid w:val="0084506C"/>
    <w:rsid w:val="0084507D"/>
    <w:rsid w:val="008450AC"/>
    <w:rsid w:val="008451D1"/>
    <w:rsid w:val="008451E4"/>
    <w:rsid w:val="00845235"/>
    <w:rsid w:val="008452F5"/>
    <w:rsid w:val="00845306"/>
    <w:rsid w:val="008453B8"/>
    <w:rsid w:val="00845412"/>
    <w:rsid w:val="00845479"/>
    <w:rsid w:val="008454A8"/>
    <w:rsid w:val="008455A7"/>
    <w:rsid w:val="00845704"/>
    <w:rsid w:val="008457F3"/>
    <w:rsid w:val="008458C7"/>
    <w:rsid w:val="008458DC"/>
    <w:rsid w:val="008459AD"/>
    <w:rsid w:val="00845A04"/>
    <w:rsid w:val="00845A80"/>
    <w:rsid w:val="00845C28"/>
    <w:rsid w:val="00845CA8"/>
    <w:rsid w:val="00845D11"/>
    <w:rsid w:val="00845D40"/>
    <w:rsid w:val="00845E32"/>
    <w:rsid w:val="00845F1A"/>
    <w:rsid w:val="00845F1C"/>
    <w:rsid w:val="00846020"/>
    <w:rsid w:val="0084603E"/>
    <w:rsid w:val="0084604B"/>
    <w:rsid w:val="00846132"/>
    <w:rsid w:val="0084614E"/>
    <w:rsid w:val="0084624E"/>
    <w:rsid w:val="00846269"/>
    <w:rsid w:val="008462AE"/>
    <w:rsid w:val="00846354"/>
    <w:rsid w:val="0084643B"/>
    <w:rsid w:val="008464B6"/>
    <w:rsid w:val="008465D5"/>
    <w:rsid w:val="00846859"/>
    <w:rsid w:val="008469F8"/>
    <w:rsid w:val="00846A7E"/>
    <w:rsid w:val="00846B02"/>
    <w:rsid w:val="00846C94"/>
    <w:rsid w:val="00846CCB"/>
    <w:rsid w:val="00846CF3"/>
    <w:rsid w:val="00846D1C"/>
    <w:rsid w:val="00846D2F"/>
    <w:rsid w:val="00846D5F"/>
    <w:rsid w:val="00846D75"/>
    <w:rsid w:val="00846E72"/>
    <w:rsid w:val="00846E7F"/>
    <w:rsid w:val="00846F34"/>
    <w:rsid w:val="00847023"/>
    <w:rsid w:val="00847066"/>
    <w:rsid w:val="008470C6"/>
    <w:rsid w:val="008471BB"/>
    <w:rsid w:val="00847547"/>
    <w:rsid w:val="0084755F"/>
    <w:rsid w:val="008479D6"/>
    <w:rsid w:val="00847A01"/>
    <w:rsid w:val="00847A5D"/>
    <w:rsid w:val="00847ABE"/>
    <w:rsid w:val="00847C10"/>
    <w:rsid w:val="00847C4E"/>
    <w:rsid w:val="00847CA1"/>
    <w:rsid w:val="00847D3D"/>
    <w:rsid w:val="00847D97"/>
    <w:rsid w:val="00847DA3"/>
    <w:rsid w:val="00847DE9"/>
    <w:rsid w:val="00847E50"/>
    <w:rsid w:val="0085007A"/>
    <w:rsid w:val="00850172"/>
    <w:rsid w:val="008501F5"/>
    <w:rsid w:val="00850215"/>
    <w:rsid w:val="008502B6"/>
    <w:rsid w:val="0085050C"/>
    <w:rsid w:val="008505B3"/>
    <w:rsid w:val="0085068A"/>
    <w:rsid w:val="0085096B"/>
    <w:rsid w:val="008509FE"/>
    <w:rsid w:val="00850A91"/>
    <w:rsid w:val="00850BE8"/>
    <w:rsid w:val="00850D54"/>
    <w:rsid w:val="00850E80"/>
    <w:rsid w:val="00850E81"/>
    <w:rsid w:val="00850F4C"/>
    <w:rsid w:val="00851072"/>
    <w:rsid w:val="00851149"/>
    <w:rsid w:val="00851181"/>
    <w:rsid w:val="00851331"/>
    <w:rsid w:val="00851408"/>
    <w:rsid w:val="0085141D"/>
    <w:rsid w:val="008514ED"/>
    <w:rsid w:val="0085155F"/>
    <w:rsid w:val="0085159D"/>
    <w:rsid w:val="008515D4"/>
    <w:rsid w:val="0085163B"/>
    <w:rsid w:val="00851684"/>
    <w:rsid w:val="00851688"/>
    <w:rsid w:val="008516C1"/>
    <w:rsid w:val="00851771"/>
    <w:rsid w:val="00851878"/>
    <w:rsid w:val="008519DD"/>
    <w:rsid w:val="00851A1C"/>
    <w:rsid w:val="00851C4C"/>
    <w:rsid w:val="00851D6D"/>
    <w:rsid w:val="00851D7E"/>
    <w:rsid w:val="00851DCD"/>
    <w:rsid w:val="00851F57"/>
    <w:rsid w:val="00851F8F"/>
    <w:rsid w:val="00852096"/>
    <w:rsid w:val="008520D0"/>
    <w:rsid w:val="008521B4"/>
    <w:rsid w:val="0085223E"/>
    <w:rsid w:val="008522CA"/>
    <w:rsid w:val="0085242F"/>
    <w:rsid w:val="008524B8"/>
    <w:rsid w:val="0085253F"/>
    <w:rsid w:val="0085259A"/>
    <w:rsid w:val="00852693"/>
    <w:rsid w:val="008526AC"/>
    <w:rsid w:val="008526EB"/>
    <w:rsid w:val="00852712"/>
    <w:rsid w:val="0085275B"/>
    <w:rsid w:val="008527E7"/>
    <w:rsid w:val="00852810"/>
    <w:rsid w:val="0085283C"/>
    <w:rsid w:val="008528C7"/>
    <w:rsid w:val="008529A2"/>
    <w:rsid w:val="008529C1"/>
    <w:rsid w:val="008529C3"/>
    <w:rsid w:val="00852B66"/>
    <w:rsid w:val="00852B99"/>
    <w:rsid w:val="00852EDA"/>
    <w:rsid w:val="00852FE1"/>
    <w:rsid w:val="00853094"/>
    <w:rsid w:val="00853191"/>
    <w:rsid w:val="008531EB"/>
    <w:rsid w:val="0085328C"/>
    <w:rsid w:val="00853432"/>
    <w:rsid w:val="00853503"/>
    <w:rsid w:val="00853700"/>
    <w:rsid w:val="00853A33"/>
    <w:rsid w:val="00853A6E"/>
    <w:rsid w:val="00853AEA"/>
    <w:rsid w:val="00853B12"/>
    <w:rsid w:val="00853C4C"/>
    <w:rsid w:val="00853D56"/>
    <w:rsid w:val="00853DD9"/>
    <w:rsid w:val="00853E53"/>
    <w:rsid w:val="00853F78"/>
    <w:rsid w:val="00853FB4"/>
    <w:rsid w:val="00853FEA"/>
    <w:rsid w:val="008540DE"/>
    <w:rsid w:val="008540F3"/>
    <w:rsid w:val="00854149"/>
    <w:rsid w:val="0085419F"/>
    <w:rsid w:val="00854243"/>
    <w:rsid w:val="00854264"/>
    <w:rsid w:val="008543BB"/>
    <w:rsid w:val="00854426"/>
    <w:rsid w:val="008544B4"/>
    <w:rsid w:val="00854563"/>
    <w:rsid w:val="008545D8"/>
    <w:rsid w:val="0085461F"/>
    <w:rsid w:val="008546BE"/>
    <w:rsid w:val="008546FC"/>
    <w:rsid w:val="00854834"/>
    <w:rsid w:val="00854870"/>
    <w:rsid w:val="00854DB2"/>
    <w:rsid w:val="00854DCB"/>
    <w:rsid w:val="00854DCF"/>
    <w:rsid w:val="00854DFA"/>
    <w:rsid w:val="00854EC3"/>
    <w:rsid w:val="00854ECC"/>
    <w:rsid w:val="00855073"/>
    <w:rsid w:val="00855175"/>
    <w:rsid w:val="00855193"/>
    <w:rsid w:val="008551A7"/>
    <w:rsid w:val="00855234"/>
    <w:rsid w:val="008552F3"/>
    <w:rsid w:val="00855465"/>
    <w:rsid w:val="00855618"/>
    <w:rsid w:val="00855716"/>
    <w:rsid w:val="00855874"/>
    <w:rsid w:val="00855AD1"/>
    <w:rsid w:val="00855CFD"/>
    <w:rsid w:val="00855D15"/>
    <w:rsid w:val="00855D6A"/>
    <w:rsid w:val="00855FCC"/>
    <w:rsid w:val="00856188"/>
    <w:rsid w:val="00856259"/>
    <w:rsid w:val="0085626D"/>
    <w:rsid w:val="008562C0"/>
    <w:rsid w:val="008563B4"/>
    <w:rsid w:val="0085644A"/>
    <w:rsid w:val="008564B9"/>
    <w:rsid w:val="00856510"/>
    <w:rsid w:val="0085651F"/>
    <w:rsid w:val="0085684D"/>
    <w:rsid w:val="0085697E"/>
    <w:rsid w:val="008569C6"/>
    <w:rsid w:val="00856A43"/>
    <w:rsid w:val="00856A6E"/>
    <w:rsid w:val="00856C9D"/>
    <w:rsid w:val="00856D27"/>
    <w:rsid w:val="00856D5D"/>
    <w:rsid w:val="00856DBC"/>
    <w:rsid w:val="00856F29"/>
    <w:rsid w:val="00857038"/>
    <w:rsid w:val="0085706B"/>
    <w:rsid w:val="008570C8"/>
    <w:rsid w:val="008571F0"/>
    <w:rsid w:val="00857271"/>
    <w:rsid w:val="0085727E"/>
    <w:rsid w:val="008572A2"/>
    <w:rsid w:val="00857555"/>
    <w:rsid w:val="0085765B"/>
    <w:rsid w:val="0085773B"/>
    <w:rsid w:val="008577B6"/>
    <w:rsid w:val="00857A2A"/>
    <w:rsid w:val="00857B6D"/>
    <w:rsid w:val="00857BC7"/>
    <w:rsid w:val="00857CB6"/>
    <w:rsid w:val="00857D43"/>
    <w:rsid w:val="00857E01"/>
    <w:rsid w:val="00857E4D"/>
    <w:rsid w:val="008600CB"/>
    <w:rsid w:val="008600DF"/>
    <w:rsid w:val="008601AC"/>
    <w:rsid w:val="0086030D"/>
    <w:rsid w:val="00860483"/>
    <w:rsid w:val="008604C2"/>
    <w:rsid w:val="008606F6"/>
    <w:rsid w:val="00860736"/>
    <w:rsid w:val="008608F2"/>
    <w:rsid w:val="008609A5"/>
    <w:rsid w:val="00860A15"/>
    <w:rsid w:val="00860B72"/>
    <w:rsid w:val="00860B80"/>
    <w:rsid w:val="00860BB8"/>
    <w:rsid w:val="00860BE1"/>
    <w:rsid w:val="00860D4A"/>
    <w:rsid w:val="00860DD6"/>
    <w:rsid w:val="00860E3F"/>
    <w:rsid w:val="00860EE8"/>
    <w:rsid w:val="00860FD7"/>
    <w:rsid w:val="00861161"/>
    <w:rsid w:val="0086137B"/>
    <w:rsid w:val="008616A0"/>
    <w:rsid w:val="0086175B"/>
    <w:rsid w:val="008617B6"/>
    <w:rsid w:val="0086187F"/>
    <w:rsid w:val="00861890"/>
    <w:rsid w:val="00861903"/>
    <w:rsid w:val="0086198A"/>
    <w:rsid w:val="008619C7"/>
    <w:rsid w:val="00861B0C"/>
    <w:rsid w:val="00861B54"/>
    <w:rsid w:val="00861B63"/>
    <w:rsid w:val="00861B97"/>
    <w:rsid w:val="00861BEC"/>
    <w:rsid w:val="00861C38"/>
    <w:rsid w:val="00861C74"/>
    <w:rsid w:val="00861D46"/>
    <w:rsid w:val="00861DA2"/>
    <w:rsid w:val="00861EE1"/>
    <w:rsid w:val="00862015"/>
    <w:rsid w:val="0086205A"/>
    <w:rsid w:val="008620ED"/>
    <w:rsid w:val="0086211E"/>
    <w:rsid w:val="00862135"/>
    <w:rsid w:val="00862161"/>
    <w:rsid w:val="00862183"/>
    <w:rsid w:val="008621B1"/>
    <w:rsid w:val="008621CD"/>
    <w:rsid w:val="008621D9"/>
    <w:rsid w:val="008621E6"/>
    <w:rsid w:val="008623DC"/>
    <w:rsid w:val="008624C6"/>
    <w:rsid w:val="00862700"/>
    <w:rsid w:val="008627AD"/>
    <w:rsid w:val="00862810"/>
    <w:rsid w:val="00862858"/>
    <w:rsid w:val="008628BE"/>
    <w:rsid w:val="0086290B"/>
    <w:rsid w:val="0086293E"/>
    <w:rsid w:val="00862AC2"/>
    <w:rsid w:val="00862B89"/>
    <w:rsid w:val="00862CA7"/>
    <w:rsid w:val="00862DD4"/>
    <w:rsid w:val="00862F77"/>
    <w:rsid w:val="00863008"/>
    <w:rsid w:val="00863198"/>
    <w:rsid w:val="008632C4"/>
    <w:rsid w:val="008633E5"/>
    <w:rsid w:val="0086346A"/>
    <w:rsid w:val="00863499"/>
    <w:rsid w:val="008634B5"/>
    <w:rsid w:val="008636EC"/>
    <w:rsid w:val="00863774"/>
    <w:rsid w:val="00863815"/>
    <w:rsid w:val="00863942"/>
    <w:rsid w:val="0086395A"/>
    <w:rsid w:val="00863B7A"/>
    <w:rsid w:val="00863F77"/>
    <w:rsid w:val="00863F85"/>
    <w:rsid w:val="0086402F"/>
    <w:rsid w:val="00864105"/>
    <w:rsid w:val="0086413F"/>
    <w:rsid w:val="0086417A"/>
    <w:rsid w:val="0086424A"/>
    <w:rsid w:val="00864357"/>
    <w:rsid w:val="00864359"/>
    <w:rsid w:val="0086444E"/>
    <w:rsid w:val="0086452C"/>
    <w:rsid w:val="008645A4"/>
    <w:rsid w:val="00864603"/>
    <w:rsid w:val="0086467F"/>
    <w:rsid w:val="008646AE"/>
    <w:rsid w:val="0086492C"/>
    <w:rsid w:val="00864A78"/>
    <w:rsid w:val="00864B4A"/>
    <w:rsid w:val="00864C25"/>
    <w:rsid w:val="00864E5E"/>
    <w:rsid w:val="00864E72"/>
    <w:rsid w:val="00864E82"/>
    <w:rsid w:val="00864EE0"/>
    <w:rsid w:val="00864F11"/>
    <w:rsid w:val="00864FA1"/>
    <w:rsid w:val="008652D1"/>
    <w:rsid w:val="008652FD"/>
    <w:rsid w:val="00865406"/>
    <w:rsid w:val="00865427"/>
    <w:rsid w:val="00865531"/>
    <w:rsid w:val="0086562F"/>
    <w:rsid w:val="00865648"/>
    <w:rsid w:val="00865807"/>
    <w:rsid w:val="0086580A"/>
    <w:rsid w:val="00865893"/>
    <w:rsid w:val="00865A01"/>
    <w:rsid w:val="00865A40"/>
    <w:rsid w:val="00865A8B"/>
    <w:rsid w:val="00865B4C"/>
    <w:rsid w:val="00865B5D"/>
    <w:rsid w:val="00865D45"/>
    <w:rsid w:val="00865DA3"/>
    <w:rsid w:val="00865E1E"/>
    <w:rsid w:val="00865E56"/>
    <w:rsid w:val="00865E85"/>
    <w:rsid w:val="00866082"/>
    <w:rsid w:val="00866171"/>
    <w:rsid w:val="008662F7"/>
    <w:rsid w:val="0086630C"/>
    <w:rsid w:val="00866367"/>
    <w:rsid w:val="0086640A"/>
    <w:rsid w:val="00866459"/>
    <w:rsid w:val="008664B1"/>
    <w:rsid w:val="008665C4"/>
    <w:rsid w:val="00866638"/>
    <w:rsid w:val="00866639"/>
    <w:rsid w:val="008667C9"/>
    <w:rsid w:val="00866AD6"/>
    <w:rsid w:val="00866B4E"/>
    <w:rsid w:val="00866BC7"/>
    <w:rsid w:val="00866C32"/>
    <w:rsid w:val="00866D05"/>
    <w:rsid w:val="00866DC0"/>
    <w:rsid w:val="00866E7B"/>
    <w:rsid w:val="00866E8D"/>
    <w:rsid w:val="00866F5D"/>
    <w:rsid w:val="00867008"/>
    <w:rsid w:val="008671A5"/>
    <w:rsid w:val="008671E6"/>
    <w:rsid w:val="008672AB"/>
    <w:rsid w:val="00867367"/>
    <w:rsid w:val="0086745B"/>
    <w:rsid w:val="0086763B"/>
    <w:rsid w:val="008677F9"/>
    <w:rsid w:val="0086789D"/>
    <w:rsid w:val="00867B48"/>
    <w:rsid w:val="00867BB6"/>
    <w:rsid w:val="00867CE4"/>
    <w:rsid w:val="00867CFE"/>
    <w:rsid w:val="00867E52"/>
    <w:rsid w:val="00867ED3"/>
    <w:rsid w:val="00867FF5"/>
    <w:rsid w:val="00870153"/>
    <w:rsid w:val="00870178"/>
    <w:rsid w:val="008702A1"/>
    <w:rsid w:val="00870300"/>
    <w:rsid w:val="00870388"/>
    <w:rsid w:val="0087038A"/>
    <w:rsid w:val="0087060F"/>
    <w:rsid w:val="00870914"/>
    <w:rsid w:val="0087097C"/>
    <w:rsid w:val="00870995"/>
    <w:rsid w:val="00870A3C"/>
    <w:rsid w:val="00870B5A"/>
    <w:rsid w:val="00870BB5"/>
    <w:rsid w:val="00870BE4"/>
    <w:rsid w:val="00870CC0"/>
    <w:rsid w:val="00870D37"/>
    <w:rsid w:val="00870E06"/>
    <w:rsid w:val="00870EC1"/>
    <w:rsid w:val="00870FE2"/>
    <w:rsid w:val="008710CA"/>
    <w:rsid w:val="008711A7"/>
    <w:rsid w:val="008711B8"/>
    <w:rsid w:val="008714DF"/>
    <w:rsid w:val="00871674"/>
    <w:rsid w:val="0087177D"/>
    <w:rsid w:val="008717CB"/>
    <w:rsid w:val="008718D0"/>
    <w:rsid w:val="00871BD1"/>
    <w:rsid w:val="00871DD3"/>
    <w:rsid w:val="0087200E"/>
    <w:rsid w:val="00872083"/>
    <w:rsid w:val="008721C3"/>
    <w:rsid w:val="008721D0"/>
    <w:rsid w:val="008722E7"/>
    <w:rsid w:val="008722FF"/>
    <w:rsid w:val="00872348"/>
    <w:rsid w:val="00872494"/>
    <w:rsid w:val="00872539"/>
    <w:rsid w:val="00872739"/>
    <w:rsid w:val="0087273D"/>
    <w:rsid w:val="008727D3"/>
    <w:rsid w:val="0087286B"/>
    <w:rsid w:val="00872905"/>
    <w:rsid w:val="0087290D"/>
    <w:rsid w:val="00872A21"/>
    <w:rsid w:val="00872A24"/>
    <w:rsid w:val="00872AA5"/>
    <w:rsid w:val="00872AB3"/>
    <w:rsid w:val="00872B64"/>
    <w:rsid w:val="00872BB2"/>
    <w:rsid w:val="00872BC4"/>
    <w:rsid w:val="00872C2F"/>
    <w:rsid w:val="00872C4B"/>
    <w:rsid w:val="00872C72"/>
    <w:rsid w:val="00872D45"/>
    <w:rsid w:val="00872D7C"/>
    <w:rsid w:val="00872E1D"/>
    <w:rsid w:val="00872E26"/>
    <w:rsid w:val="00872EC8"/>
    <w:rsid w:val="00872EC9"/>
    <w:rsid w:val="00872FEF"/>
    <w:rsid w:val="008730AC"/>
    <w:rsid w:val="008730F0"/>
    <w:rsid w:val="00873259"/>
    <w:rsid w:val="008734BB"/>
    <w:rsid w:val="00873525"/>
    <w:rsid w:val="0087363F"/>
    <w:rsid w:val="0087380C"/>
    <w:rsid w:val="00873856"/>
    <w:rsid w:val="0087390D"/>
    <w:rsid w:val="00873A09"/>
    <w:rsid w:val="00873A4A"/>
    <w:rsid w:val="00873C67"/>
    <w:rsid w:val="00873C73"/>
    <w:rsid w:val="00873CBE"/>
    <w:rsid w:val="00873CD4"/>
    <w:rsid w:val="00873D4F"/>
    <w:rsid w:val="00873E68"/>
    <w:rsid w:val="00874000"/>
    <w:rsid w:val="008740C0"/>
    <w:rsid w:val="0087416B"/>
    <w:rsid w:val="008742F6"/>
    <w:rsid w:val="00874341"/>
    <w:rsid w:val="00874361"/>
    <w:rsid w:val="008745F0"/>
    <w:rsid w:val="00874601"/>
    <w:rsid w:val="008746AA"/>
    <w:rsid w:val="008746CD"/>
    <w:rsid w:val="00874894"/>
    <w:rsid w:val="008748EE"/>
    <w:rsid w:val="00874909"/>
    <w:rsid w:val="0087499E"/>
    <w:rsid w:val="008749A3"/>
    <w:rsid w:val="00874C4A"/>
    <w:rsid w:val="00874CC1"/>
    <w:rsid w:val="00874CF8"/>
    <w:rsid w:val="00874D26"/>
    <w:rsid w:val="00874D2E"/>
    <w:rsid w:val="00874E58"/>
    <w:rsid w:val="00874E77"/>
    <w:rsid w:val="00874EBD"/>
    <w:rsid w:val="00874F24"/>
    <w:rsid w:val="008750FF"/>
    <w:rsid w:val="008751DA"/>
    <w:rsid w:val="008752CB"/>
    <w:rsid w:val="00875399"/>
    <w:rsid w:val="00875462"/>
    <w:rsid w:val="008755CE"/>
    <w:rsid w:val="0087562B"/>
    <w:rsid w:val="0087564F"/>
    <w:rsid w:val="0087583D"/>
    <w:rsid w:val="00875953"/>
    <w:rsid w:val="008759AC"/>
    <w:rsid w:val="00875A25"/>
    <w:rsid w:val="00875AAE"/>
    <w:rsid w:val="00875B34"/>
    <w:rsid w:val="00875EE6"/>
    <w:rsid w:val="00875EEE"/>
    <w:rsid w:val="00876091"/>
    <w:rsid w:val="0087613D"/>
    <w:rsid w:val="00876208"/>
    <w:rsid w:val="00876231"/>
    <w:rsid w:val="008762BC"/>
    <w:rsid w:val="008762DF"/>
    <w:rsid w:val="008762F1"/>
    <w:rsid w:val="00876302"/>
    <w:rsid w:val="00876338"/>
    <w:rsid w:val="00876357"/>
    <w:rsid w:val="00876391"/>
    <w:rsid w:val="008763BB"/>
    <w:rsid w:val="008763F7"/>
    <w:rsid w:val="008764B2"/>
    <w:rsid w:val="008764E6"/>
    <w:rsid w:val="00876607"/>
    <w:rsid w:val="0087669F"/>
    <w:rsid w:val="008766A8"/>
    <w:rsid w:val="008766E8"/>
    <w:rsid w:val="008766F7"/>
    <w:rsid w:val="008768D5"/>
    <w:rsid w:val="00876941"/>
    <w:rsid w:val="00876ABC"/>
    <w:rsid w:val="00876B81"/>
    <w:rsid w:val="00876E51"/>
    <w:rsid w:val="00876ED0"/>
    <w:rsid w:val="00876F6A"/>
    <w:rsid w:val="00877193"/>
    <w:rsid w:val="008771C5"/>
    <w:rsid w:val="00877246"/>
    <w:rsid w:val="00877325"/>
    <w:rsid w:val="008773BB"/>
    <w:rsid w:val="00877638"/>
    <w:rsid w:val="008777EB"/>
    <w:rsid w:val="00877848"/>
    <w:rsid w:val="00877852"/>
    <w:rsid w:val="00877880"/>
    <w:rsid w:val="008778E4"/>
    <w:rsid w:val="00877979"/>
    <w:rsid w:val="008779DF"/>
    <w:rsid w:val="00877BB6"/>
    <w:rsid w:val="00877BD4"/>
    <w:rsid w:val="00877CA9"/>
    <w:rsid w:val="00877D60"/>
    <w:rsid w:val="00877E6C"/>
    <w:rsid w:val="00877F46"/>
    <w:rsid w:val="00877F53"/>
    <w:rsid w:val="00877F95"/>
    <w:rsid w:val="00880006"/>
    <w:rsid w:val="00880141"/>
    <w:rsid w:val="0088015C"/>
    <w:rsid w:val="008801DD"/>
    <w:rsid w:val="008803BA"/>
    <w:rsid w:val="00880413"/>
    <w:rsid w:val="00880460"/>
    <w:rsid w:val="008805C1"/>
    <w:rsid w:val="008805EA"/>
    <w:rsid w:val="00880671"/>
    <w:rsid w:val="008807E0"/>
    <w:rsid w:val="008807E7"/>
    <w:rsid w:val="00880979"/>
    <w:rsid w:val="00880989"/>
    <w:rsid w:val="00880A08"/>
    <w:rsid w:val="00880A13"/>
    <w:rsid w:val="00880BCD"/>
    <w:rsid w:val="00880C52"/>
    <w:rsid w:val="00880C84"/>
    <w:rsid w:val="00880E51"/>
    <w:rsid w:val="00880FF3"/>
    <w:rsid w:val="0088101B"/>
    <w:rsid w:val="0088106F"/>
    <w:rsid w:val="0088109F"/>
    <w:rsid w:val="008810A3"/>
    <w:rsid w:val="008810A4"/>
    <w:rsid w:val="008811CD"/>
    <w:rsid w:val="008811DB"/>
    <w:rsid w:val="00881239"/>
    <w:rsid w:val="00881245"/>
    <w:rsid w:val="00881387"/>
    <w:rsid w:val="008813C4"/>
    <w:rsid w:val="0088153B"/>
    <w:rsid w:val="00881541"/>
    <w:rsid w:val="00881597"/>
    <w:rsid w:val="008815F4"/>
    <w:rsid w:val="0088163B"/>
    <w:rsid w:val="0088165B"/>
    <w:rsid w:val="00881697"/>
    <w:rsid w:val="008818AE"/>
    <w:rsid w:val="008818D6"/>
    <w:rsid w:val="0088199D"/>
    <w:rsid w:val="008819D2"/>
    <w:rsid w:val="00881A32"/>
    <w:rsid w:val="00881C84"/>
    <w:rsid w:val="00881E32"/>
    <w:rsid w:val="00881E43"/>
    <w:rsid w:val="00881F05"/>
    <w:rsid w:val="008820DF"/>
    <w:rsid w:val="0088227C"/>
    <w:rsid w:val="008823AE"/>
    <w:rsid w:val="00882434"/>
    <w:rsid w:val="008824ED"/>
    <w:rsid w:val="00882615"/>
    <w:rsid w:val="008826B9"/>
    <w:rsid w:val="0088274C"/>
    <w:rsid w:val="00882779"/>
    <w:rsid w:val="00882796"/>
    <w:rsid w:val="008827E3"/>
    <w:rsid w:val="0088282A"/>
    <w:rsid w:val="008829DE"/>
    <w:rsid w:val="00882A3F"/>
    <w:rsid w:val="00882B5F"/>
    <w:rsid w:val="00882C96"/>
    <w:rsid w:val="00882CED"/>
    <w:rsid w:val="00882DD2"/>
    <w:rsid w:val="00882DF4"/>
    <w:rsid w:val="00882E32"/>
    <w:rsid w:val="00882F52"/>
    <w:rsid w:val="00882FB0"/>
    <w:rsid w:val="00883086"/>
    <w:rsid w:val="008830BA"/>
    <w:rsid w:val="0088314F"/>
    <w:rsid w:val="008831A3"/>
    <w:rsid w:val="00883272"/>
    <w:rsid w:val="008834C7"/>
    <w:rsid w:val="00883568"/>
    <w:rsid w:val="0088356E"/>
    <w:rsid w:val="008835A9"/>
    <w:rsid w:val="008835FD"/>
    <w:rsid w:val="00883658"/>
    <w:rsid w:val="0088371A"/>
    <w:rsid w:val="008837C1"/>
    <w:rsid w:val="00883AF9"/>
    <w:rsid w:val="00883B9F"/>
    <w:rsid w:val="00883D13"/>
    <w:rsid w:val="00883D38"/>
    <w:rsid w:val="00883E86"/>
    <w:rsid w:val="00883F7B"/>
    <w:rsid w:val="00883FB4"/>
    <w:rsid w:val="008840E0"/>
    <w:rsid w:val="00884238"/>
    <w:rsid w:val="0088426E"/>
    <w:rsid w:val="008842CE"/>
    <w:rsid w:val="00884540"/>
    <w:rsid w:val="00884582"/>
    <w:rsid w:val="00884590"/>
    <w:rsid w:val="008845F4"/>
    <w:rsid w:val="008845F7"/>
    <w:rsid w:val="0088466C"/>
    <w:rsid w:val="0088481E"/>
    <w:rsid w:val="0088498B"/>
    <w:rsid w:val="008849D7"/>
    <w:rsid w:val="00884AD9"/>
    <w:rsid w:val="00884C7B"/>
    <w:rsid w:val="00884D21"/>
    <w:rsid w:val="00884F53"/>
    <w:rsid w:val="00884F61"/>
    <w:rsid w:val="0088522A"/>
    <w:rsid w:val="0088540F"/>
    <w:rsid w:val="0088541B"/>
    <w:rsid w:val="0088551E"/>
    <w:rsid w:val="0088555C"/>
    <w:rsid w:val="008855EB"/>
    <w:rsid w:val="00885678"/>
    <w:rsid w:val="0088579A"/>
    <w:rsid w:val="008857BC"/>
    <w:rsid w:val="0088582F"/>
    <w:rsid w:val="00885A13"/>
    <w:rsid w:val="00885ABE"/>
    <w:rsid w:val="00885BFD"/>
    <w:rsid w:val="00885CBB"/>
    <w:rsid w:val="00885D1C"/>
    <w:rsid w:val="00885D84"/>
    <w:rsid w:val="00885E55"/>
    <w:rsid w:val="00885E6C"/>
    <w:rsid w:val="00885F34"/>
    <w:rsid w:val="00886012"/>
    <w:rsid w:val="00886020"/>
    <w:rsid w:val="00886087"/>
    <w:rsid w:val="008861FF"/>
    <w:rsid w:val="0088622B"/>
    <w:rsid w:val="008863B1"/>
    <w:rsid w:val="00886569"/>
    <w:rsid w:val="008865BA"/>
    <w:rsid w:val="0088679B"/>
    <w:rsid w:val="008867DF"/>
    <w:rsid w:val="0088684F"/>
    <w:rsid w:val="0088686E"/>
    <w:rsid w:val="0088693F"/>
    <w:rsid w:val="008869A3"/>
    <w:rsid w:val="00886A2F"/>
    <w:rsid w:val="00886A48"/>
    <w:rsid w:val="00886B48"/>
    <w:rsid w:val="00886BCD"/>
    <w:rsid w:val="00886D8E"/>
    <w:rsid w:val="00886FE4"/>
    <w:rsid w:val="008870DC"/>
    <w:rsid w:val="008871F7"/>
    <w:rsid w:val="0088724E"/>
    <w:rsid w:val="00887449"/>
    <w:rsid w:val="0088750A"/>
    <w:rsid w:val="00887540"/>
    <w:rsid w:val="00887595"/>
    <w:rsid w:val="0088764A"/>
    <w:rsid w:val="00887796"/>
    <w:rsid w:val="008878E2"/>
    <w:rsid w:val="008879E4"/>
    <w:rsid w:val="008879FC"/>
    <w:rsid w:val="00887A2F"/>
    <w:rsid w:val="00887A7D"/>
    <w:rsid w:val="00887AF5"/>
    <w:rsid w:val="00887B42"/>
    <w:rsid w:val="00887B9D"/>
    <w:rsid w:val="00887C81"/>
    <w:rsid w:val="00887D05"/>
    <w:rsid w:val="00887E2D"/>
    <w:rsid w:val="00887EC7"/>
    <w:rsid w:val="00887F15"/>
    <w:rsid w:val="0089012B"/>
    <w:rsid w:val="0089017B"/>
    <w:rsid w:val="008901A9"/>
    <w:rsid w:val="008902E2"/>
    <w:rsid w:val="00890340"/>
    <w:rsid w:val="00890437"/>
    <w:rsid w:val="0089044F"/>
    <w:rsid w:val="00890574"/>
    <w:rsid w:val="00890608"/>
    <w:rsid w:val="008906DD"/>
    <w:rsid w:val="008906FA"/>
    <w:rsid w:val="0089071E"/>
    <w:rsid w:val="00890722"/>
    <w:rsid w:val="00890802"/>
    <w:rsid w:val="008908F6"/>
    <w:rsid w:val="00890A95"/>
    <w:rsid w:val="00890AF8"/>
    <w:rsid w:val="00890AFC"/>
    <w:rsid w:val="00890B0D"/>
    <w:rsid w:val="00890DEF"/>
    <w:rsid w:val="00890ECF"/>
    <w:rsid w:val="00890F71"/>
    <w:rsid w:val="00890F8D"/>
    <w:rsid w:val="00890FEB"/>
    <w:rsid w:val="00891159"/>
    <w:rsid w:val="008914D3"/>
    <w:rsid w:val="008916A0"/>
    <w:rsid w:val="0089178A"/>
    <w:rsid w:val="008917B0"/>
    <w:rsid w:val="008917B9"/>
    <w:rsid w:val="008918C0"/>
    <w:rsid w:val="008919AB"/>
    <w:rsid w:val="00891D2C"/>
    <w:rsid w:val="00891DF9"/>
    <w:rsid w:val="00891E8D"/>
    <w:rsid w:val="00891F26"/>
    <w:rsid w:val="00891F3D"/>
    <w:rsid w:val="00891FC2"/>
    <w:rsid w:val="00892158"/>
    <w:rsid w:val="00892231"/>
    <w:rsid w:val="00892289"/>
    <w:rsid w:val="008924B9"/>
    <w:rsid w:val="0089254F"/>
    <w:rsid w:val="008926C0"/>
    <w:rsid w:val="0089279C"/>
    <w:rsid w:val="008928DE"/>
    <w:rsid w:val="00892908"/>
    <w:rsid w:val="0089293D"/>
    <w:rsid w:val="008929B0"/>
    <w:rsid w:val="00892BAE"/>
    <w:rsid w:val="00892F6E"/>
    <w:rsid w:val="00892FA7"/>
    <w:rsid w:val="00893253"/>
    <w:rsid w:val="008933CB"/>
    <w:rsid w:val="008934CE"/>
    <w:rsid w:val="0089352E"/>
    <w:rsid w:val="00893618"/>
    <w:rsid w:val="0089372B"/>
    <w:rsid w:val="0089372E"/>
    <w:rsid w:val="00893749"/>
    <w:rsid w:val="0089379E"/>
    <w:rsid w:val="008937D2"/>
    <w:rsid w:val="00893807"/>
    <w:rsid w:val="008938DC"/>
    <w:rsid w:val="008938EE"/>
    <w:rsid w:val="00893B57"/>
    <w:rsid w:val="00893BBA"/>
    <w:rsid w:val="00893BD5"/>
    <w:rsid w:val="00893D94"/>
    <w:rsid w:val="00893E62"/>
    <w:rsid w:val="00893EF9"/>
    <w:rsid w:val="00893F92"/>
    <w:rsid w:val="00893FDC"/>
    <w:rsid w:val="00894012"/>
    <w:rsid w:val="0089414B"/>
    <w:rsid w:val="008942D0"/>
    <w:rsid w:val="008944DC"/>
    <w:rsid w:val="00894651"/>
    <w:rsid w:val="0089466F"/>
    <w:rsid w:val="00894672"/>
    <w:rsid w:val="008946D1"/>
    <w:rsid w:val="008947A4"/>
    <w:rsid w:val="00894887"/>
    <w:rsid w:val="008948D3"/>
    <w:rsid w:val="0089492F"/>
    <w:rsid w:val="0089494C"/>
    <w:rsid w:val="00894981"/>
    <w:rsid w:val="00894A33"/>
    <w:rsid w:val="00894ADF"/>
    <w:rsid w:val="00894BC9"/>
    <w:rsid w:val="00894BE1"/>
    <w:rsid w:val="00894CAF"/>
    <w:rsid w:val="00894CE6"/>
    <w:rsid w:val="00894D72"/>
    <w:rsid w:val="00894E4D"/>
    <w:rsid w:val="00894F2E"/>
    <w:rsid w:val="0089504C"/>
    <w:rsid w:val="008950CC"/>
    <w:rsid w:val="00895119"/>
    <w:rsid w:val="00895141"/>
    <w:rsid w:val="008951D0"/>
    <w:rsid w:val="008951FA"/>
    <w:rsid w:val="008953A0"/>
    <w:rsid w:val="00895422"/>
    <w:rsid w:val="00895552"/>
    <w:rsid w:val="008955DE"/>
    <w:rsid w:val="008956A2"/>
    <w:rsid w:val="008957DE"/>
    <w:rsid w:val="0089580A"/>
    <w:rsid w:val="0089580F"/>
    <w:rsid w:val="0089586D"/>
    <w:rsid w:val="008959E0"/>
    <w:rsid w:val="00895AA4"/>
    <w:rsid w:val="00895BAB"/>
    <w:rsid w:val="00895D85"/>
    <w:rsid w:val="00895DA1"/>
    <w:rsid w:val="00895DA9"/>
    <w:rsid w:val="00895E09"/>
    <w:rsid w:val="00895EF6"/>
    <w:rsid w:val="00895FC5"/>
    <w:rsid w:val="00895FCF"/>
    <w:rsid w:val="008961AF"/>
    <w:rsid w:val="00896214"/>
    <w:rsid w:val="0089642D"/>
    <w:rsid w:val="008966B3"/>
    <w:rsid w:val="008966BA"/>
    <w:rsid w:val="008966C9"/>
    <w:rsid w:val="00896882"/>
    <w:rsid w:val="00896931"/>
    <w:rsid w:val="00896AE0"/>
    <w:rsid w:val="00896B75"/>
    <w:rsid w:val="00896C3E"/>
    <w:rsid w:val="00896C58"/>
    <w:rsid w:val="00896C5C"/>
    <w:rsid w:val="00896C7D"/>
    <w:rsid w:val="00896CB4"/>
    <w:rsid w:val="00896CE1"/>
    <w:rsid w:val="00896F1A"/>
    <w:rsid w:val="00896F1F"/>
    <w:rsid w:val="00896FE0"/>
    <w:rsid w:val="0089701C"/>
    <w:rsid w:val="008970BE"/>
    <w:rsid w:val="008970D1"/>
    <w:rsid w:val="00897159"/>
    <w:rsid w:val="00897238"/>
    <w:rsid w:val="008972D9"/>
    <w:rsid w:val="00897437"/>
    <w:rsid w:val="00897512"/>
    <w:rsid w:val="008976CF"/>
    <w:rsid w:val="00897761"/>
    <w:rsid w:val="00897787"/>
    <w:rsid w:val="008977EE"/>
    <w:rsid w:val="00897855"/>
    <w:rsid w:val="00897A04"/>
    <w:rsid w:val="00897A4D"/>
    <w:rsid w:val="00897A72"/>
    <w:rsid w:val="00897A7B"/>
    <w:rsid w:val="00897AE5"/>
    <w:rsid w:val="00897AE8"/>
    <w:rsid w:val="00897B10"/>
    <w:rsid w:val="00897B42"/>
    <w:rsid w:val="00897C44"/>
    <w:rsid w:val="00897D6A"/>
    <w:rsid w:val="00897E9D"/>
    <w:rsid w:val="00897EDD"/>
    <w:rsid w:val="008A00A4"/>
    <w:rsid w:val="008A0107"/>
    <w:rsid w:val="008A012E"/>
    <w:rsid w:val="008A01D8"/>
    <w:rsid w:val="008A02DA"/>
    <w:rsid w:val="008A02EB"/>
    <w:rsid w:val="008A037D"/>
    <w:rsid w:val="008A03CE"/>
    <w:rsid w:val="008A03E6"/>
    <w:rsid w:val="008A0436"/>
    <w:rsid w:val="008A05AD"/>
    <w:rsid w:val="008A0691"/>
    <w:rsid w:val="008A069C"/>
    <w:rsid w:val="008A083B"/>
    <w:rsid w:val="008A08BC"/>
    <w:rsid w:val="008A08EC"/>
    <w:rsid w:val="008A0AF3"/>
    <w:rsid w:val="008A0B3D"/>
    <w:rsid w:val="008A0C3A"/>
    <w:rsid w:val="008A0CC1"/>
    <w:rsid w:val="008A0CE4"/>
    <w:rsid w:val="008A0E45"/>
    <w:rsid w:val="008A0E77"/>
    <w:rsid w:val="008A0F36"/>
    <w:rsid w:val="008A0FC3"/>
    <w:rsid w:val="008A0FEF"/>
    <w:rsid w:val="008A10C7"/>
    <w:rsid w:val="008A1117"/>
    <w:rsid w:val="008A127E"/>
    <w:rsid w:val="008A1589"/>
    <w:rsid w:val="008A1621"/>
    <w:rsid w:val="008A170F"/>
    <w:rsid w:val="008A18E1"/>
    <w:rsid w:val="008A1919"/>
    <w:rsid w:val="008A1928"/>
    <w:rsid w:val="008A199E"/>
    <w:rsid w:val="008A1A31"/>
    <w:rsid w:val="008A1BB0"/>
    <w:rsid w:val="008A1BF1"/>
    <w:rsid w:val="008A1C9D"/>
    <w:rsid w:val="008A1D2D"/>
    <w:rsid w:val="008A1D83"/>
    <w:rsid w:val="008A1E4F"/>
    <w:rsid w:val="008A1FDC"/>
    <w:rsid w:val="008A21B4"/>
    <w:rsid w:val="008A24FC"/>
    <w:rsid w:val="008A2636"/>
    <w:rsid w:val="008A282C"/>
    <w:rsid w:val="008A2994"/>
    <w:rsid w:val="008A2B6C"/>
    <w:rsid w:val="008A2D8C"/>
    <w:rsid w:val="008A2E8C"/>
    <w:rsid w:val="008A3135"/>
    <w:rsid w:val="008A323E"/>
    <w:rsid w:val="008A33C5"/>
    <w:rsid w:val="008A347F"/>
    <w:rsid w:val="008A353F"/>
    <w:rsid w:val="008A3595"/>
    <w:rsid w:val="008A35A2"/>
    <w:rsid w:val="008A378B"/>
    <w:rsid w:val="008A37CB"/>
    <w:rsid w:val="008A3932"/>
    <w:rsid w:val="008A39A5"/>
    <w:rsid w:val="008A3A1A"/>
    <w:rsid w:val="008A3A65"/>
    <w:rsid w:val="008A3EA1"/>
    <w:rsid w:val="008A3EB2"/>
    <w:rsid w:val="008A3F63"/>
    <w:rsid w:val="008A3FA6"/>
    <w:rsid w:val="008A3FF4"/>
    <w:rsid w:val="008A414D"/>
    <w:rsid w:val="008A421F"/>
    <w:rsid w:val="008A42E7"/>
    <w:rsid w:val="008A44A5"/>
    <w:rsid w:val="008A44CE"/>
    <w:rsid w:val="008A457E"/>
    <w:rsid w:val="008A466A"/>
    <w:rsid w:val="008A46A6"/>
    <w:rsid w:val="008A46B7"/>
    <w:rsid w:val="008A46BB"/>
    <w:rsid w:val="008A4739"/>
    <w:rsid w:val="008A477D"/>
    <w:rsid w:val="008A4804"/>
    <w:rsid w:val="008A4812"/>
    <w:rsid w:val="008A484C"/>
    <w:rsid w:val="008A4AB2"/>
    <w:rsid w:val="008A4B34"/>
    <w:rsid w:val="008A4B68"/>
    <w:rsid w:val="008A4BC8"/>
    <w:rsid w:val="008A4CFC"/>
    <w:rsid w:val="008A4E2F"/>
    <w:rsid w:val="008A4F27"/>
    <w:rsid w:val="008A4F9E"/>
    <w:rsid w:val="008A5094"/>
    <w:rsid w:val="008A5098"/>
    <w:rsid w:val="008A509F"/>
    <w:rsid w:val="008A50E8"/>
    <w:rsid w:val="008A51D0"/>
    <w:rsid w:val="008A5234"/>
    <w:rsid w:val="008A542B"/>
    <w:rsid w:val="008A55A1"/>
    <w:rsid w:val="008A56A9"/>
    <w:rsid w:val="008A5713"/>
    <w:rsid w:val="008A594F"/>
    <w:rsid w:val="008A596E"/>
    <w:rsid w:val="008A597D"/>
    <w:rsid w:val="008A59E1"/>
    <w:rsid w:val="008A5B63"/>
    <w:rsid w:val="008A5B8A"/>
    <w:rsid w:val="008A5D88"/>
    <w:rsid w:val="008A5E66"/>
    <w:rsid w:val="008A5F28"/>
    <w:rsid w:val="008A5F33"/>
    <w:rsid w:val="008A5FE6"/>
    <w:rsid w:val="008A6016"/>
    <w:rsid w:val="008A6054"/>
    <w:rsid w:val="008A6101"/>
    <w:rsid w:val="008A6104"/>
    <w:rsid w:val="008A619C"/>
    <w:rsid w:val="008A61B7"/>
    <w:rsid w:val="008A6230"/>
    <w:rsid w:val="008A6557"/>
    <w:rsid w:val="008A658A"/>
    <w:rsid w:val="008A6615"/>
    <w:rsid w:val="008A662A"/>
    <w:rsid w:val="008A6704"/>
    <w:rsid w:val="008A6736"/>
    <w:rsid w:val="008A6791"/>
    <w:rsid w:val="008A6826"/>
    <w:rsid w:val="008A688F"/>
    <w:rsid w:val="008A6A4C"/>
    <w:rsid w:val="008A6A98"/>
    <w:rsid w:val="008A6AC7"/>
    <w:rsid w:val="008A6B2B"/>
    <w:rsid w:val="008A6BF3"/>
    <w:rsid w:val="008A6C94"/>
    <w:rsid w:val="008A6F26"/>
    <w:rsid w:val="008A6F67"/>
    <w:rsid w:val="008A6F84"/>
    <w:rsid w:val="008A7061"/>
    <w:rsid w:val="008A70BB"/>
    <w:rsid w:val="008A71EC"/>
    <w:rsid w:val="008A72A0"/>
    <w:rsid w:val="008A735E"/>
    <w:rsid w:val="008A73AE"/>
    <w:rsid w:val="008A7528"/>
    <w:rsid w:val="008A75DD"/>
    <w:rsid w:val="008A7698"/>
    <w:rsid w:val="008A7708"/>
    <w:rsid w:val="008A777F"/>
    <w:rsid w:val="008A789F"/>
    <w:rsid w:val="008A78AD"/>
    <w:rsid w:val="008A7A74"/>
    <w:rsid w:val="008A7B0B"/>
    <w:rsid w:val="008A7B1E"/>
    <w:rsid w:val="008A7B33"/>
    <w:rsid w:val="008A7BBB"/>
    <w:rsid w:val="008A7C04"/>
    <w:rsid w:val="008A7DB7"/>
    <w:rsid w:val="008A7F61"/>
    <w:rsid w:val="008B0115"/>
    <w:rsid w:val="008B0183"/>
    <w:rsid w:val="008B01E2"/>
    <w:rsid w:val="008B0218"/>
    <w:rsid w:val="008B0283"/>
    <w:rsid w:val="008B02AE"/>
    <w:rsid w:val="008B02D3"/>
    <w:rsid w:val="008B03F4"/>
    <w:rsid w:val="008B0588"/>
    <w:rsid w:val="008B06D5"/>
    <w:rsid w:val="008B0761"/>
    <w:rsid w:val="008B081B"/>
    <w:rsid w:val="008B09AA"/>
    <w:rsid w:val="008B0B42"/>
    <w:rsid w:val="008B0BF8"/>
    <w:rsid w:val="008B0C51"/>
    <w:rsid w:val="008B0D06"/>
    <w:rsid w:val="008B0EA1"/>
    <w:rsid w:val="008B0EAE"/>
    <w:rsid w:val="008B0FFE"/>
    <w:rsid w:val="008B112B"/>
    <w:rsid w:val="008B118F"/>
    <w:rsid w:val="008B11C0"/>
    <w:rsid w:val="008B15CE"/>
    <w:rsid w:val="008B15D4"/>
    <w:rsid w:val="008B1706"/>
    <w:rsid w:val="008B184C"/>
    <w:rsid w:val="008B1899"/>
    <w:rsid w:val="008B1991"/>
    <w:rsid w:val="008B1A16"/>
    <w:rsid w:val="008B1A90"/>
    <w:rsid w:val="008B1B27"/>
    <w:rsid w:val="008B1BA2"/>
    <w:rsid w:val="008B1BAD"/>
    <w:rsid w:val="008B1BE4"/>
    <w:rsid w:val="008B1C83"/>
    <w:rsid w:val="008B1E60"/>
    <w:rsid w:val="008B1ECC"/>
    <w:rsid w:val="008B1F42"/>
    <w:rsid w:val="008B1FBD"/>
    <w:rsid w:val="008B20A2"/>
    <w:rsid w:val="008B2127"/>
    <w:rsid w:val="008B21AC"/>
    <w:rsid w:val="008B23D3"/>
    <w:rsid w:val="008B2571"/>
    <w:rsid w:val="008B25BE"/>
    <w:rsid w:val="008B25CA"/>
    <w:rsid w:val="008B25D1"/>
    <w:rsid w:val="008B2647"/>
    <w:rsid w:val="008B265E"/>
    <w:rsid w:val="008B276B"/>
    <w:rsid w:val="008B27F3"/>
    <w:rsid w:val="008B28B6"/>
    <w:rsid w:val="008B28F2"/>
    <w:rsid w:val="008B292F"/>
    <w:rsid w:val="008B2964"/>
    <w:rsid w:val="008B29D5"/>
    <w:rsid w:val="008B2C2D"/>
    <w:rsid w:val="008B2C3A"/>
    <w:rsid w:val="008B2CA0"/>
    <w:rsid w:val="008B2CA5"/>
    <w:rsid w:val="008B2DA7"/>
    <w:rsid w:val="008B2DA9"/>
    <w:rsid w:val="008B2EC3"/>
    <w:rsid w:val="008B2ED8"/>
    <w:rsid w:val="008B30C5"/>
    <w:rsid w:val="008B32CF"/>
    <w:rsid w:val="008B333B"/>
    <w:rsid w:val="008B3530"/>
    <w:rsid w:val="008B3560"/>
    <w:rsid w:val="008B36C8"/>
    <w:rsid w:val="008B36CC"/>
    <w:rsid w:val="008B388D"/>
    <w:rsid w:val="008B3987"/>
    <w:rsid w:val="008B3A01"/>
    <w:rsid w:val="008B3A8E"/>
    <w:rsid w:val="008B3AD3"/>
    <w:rsid w:val="008B3DDD"/>
    <w:rsid w:val="008B3DEC"/>
    <w:rsid w:val="008B3F0B"/>
    <w:rsid w:val="008B409C"/>
    <w:rsid w:val="008B41F5"/>
    <w:rsid w:val="008B426C"/>
    <w:rsid w:val="008B43A3"/>
    <w:rsid w:val="008B43A8"/>
    <w:rsid w:val="008B442D"/>
    <w:rsid w:val="008B4566"/>
    <w:rsid w:val="008B4583"/>
    <w:rsid w:val="008B45AE"/>
    <w:rsid w:val="008B4636"/>
    <w:rsid w:val="008B4640"/>
    <w:rsid w:val="008B47CB"/>
    <w:rsid w:val="008B48CF"/>
    <w:rsid w:val="008B48E4"/>
    <w:rsid w:val="008B4961"/>
    <w:rsid w:val="008B4A4B"/>
    <w:rsid w:val="008B4A99"/>
    <w:rsid w:val="008B4AFA"/>
    <w:rsid w:val="008B4B14"/>
    <w:rsid w:val="008B4C9E"/>
    <w:rsid w:val="008B4CA1"/>
    <w:rsid w:val="008B4D47"/>
    <w:rsid w:val="008B4FA6"/>
    <w:rsid w:val="008B5026"/>
    <w:rsid w:val="008B51C7"/>
    <w:rsid w:val="008B51D2"/>
    <w:rsid w:val="008B5220"/>
    <w:rsid w:val="008B5279"/>
    <w:rsid w:val="008B52B4"/>
    <w:rsid w:val="008B52D2"/>
    <w:rsid w:val="008B53AC"/>
    <w:rsid w:val="008B53C8"/>
    <w:rsid w:val="008B5482"/>
    <w:rsid w:val="008B5560"/>
    <w:rsid w:val="008B561D"/>
    <w:rsid w:val="008B571B"/>
    <w:rsid w:val="008B5745"/>
    <w:rsid w:val="008B5860"/>
    <w:rsid w:val="008B58D6"/>
    <w:rsid w:val="008B58F8"/>
    <w:rsid w:val="008B592F"/>
    <w:rsid w:val="008B5A2A"/>
    <w:rsid w:val="008B5BCC"/>
    <w:rsid w:val="008B5C0C"/>
    <w:rsid w:val="008B5D8B"/>
    <w:rsid w:val="008B5F85"/>
    <w:rsid w:val="008B6064"/>
    <w:rsid w:val="008B6066"/>
    <w:rsid w:val="008B60B8"/>
    <w:rsid w:val="008B6170"/>
    <w:rsid w:val="008B6199"/>
    <w:rsid w:val="008B61D0"/>
    <w:rsid w:val="008B6390"/>
    <w:rsid w:val="008B643D"/>
    <w:rsid w:val="008B647B"/>
    <w:rsid w:val="008B6610"/>
    <w:rsid w:val="008B6705"/>
    <w:rsid w:val="008B6C7A"/>
    <w:rsid w:val="008B6D76"/>
    <w:rsid w:val="008B7115"/>
    <w:rsid w:val="008B7283"/>
    <w:rsid w:val="008B735B"/>
    <w:rsid w:val="008B748F"/>
    <w:rsid w:val="008B749F"/>
    <w:rsid w:val="008B74CE"/>
    <w:rsid w:val="008B759F"/>
    <w:rsid w:val="008B7746"/>
    <w:rsid w:val="008B77EB"/>
    <w:rsid w:val="008B77FA"/>
    <w:rsid w:val="008B7819"/>
    <w:rsid w:val="008B7972"/>
    <w:rsid w:val="008B79CB"/>
    <w:rsid w:val="008B7A5B"/>
    <w:rsid w:val="008B7C60"/>
    <w:rsid w:val="008B7C6F"/>
    <w:rsid w:val="008B7D29"/>
    <w:rsid w:val="008B7D49"/>
    <w:rsid w:val="008B7E84"/>
    <w:rsid w:val="008B7E93"/>
    <w:rsid w:val="008B7FA6"/>
    <w:rsid w:val="008B7FCD"/>
    <w:rsid w:val="008C00FC"/>
    <w:rsid w:val="008C0128"/>
    <w:rsid w:val="008C0154"/>
    <w:rsid w:val="008C02BE"/>
    <w:rsid w:val="008C0345"/>
    <w:rsid w:val="008C039F"/>
    <w:rsid w:val="008C042D"/>
    <w:rsid w:val="008C0555"/>
    <w:rsid w:val="008C0571"/>
    <w:rsid w:val="008C0627"/>
    <w:rsid w:val="008C098D"/>
    <w:rsid w:val="008C09CC"/>
    <w:rsid w:val="008C0A04"/>
    <w:rsid w:val="008C0A7E"/>
    <w:rsid w:val="008C0A81"/>
    <w:rsid w:val="008C0ADB"/>
    <w:rsid w:val="008C0B3B"/>
    <w:rsid w:val="008C0B90"/>
    <w:rsid w:val="008C0CC0"/>
    <w:rsid w:val="008C0D09"/>
    <w:rsid w:val="008C0F10"/>
    <w:rsid w:val="008C0F23"/>
    <w:rsid w:val="008C0F78"/>
    <w:rsid w:val="008C1012"/>
    <w:rsid w:val="008C10F8"/>
    <w:rsid w:val="008C1179"/>
    <w:rsid w:val="008C13B9"/>
    <w:rsid w:val="008C1464"/>
    <w:rsid w:val="008C1511"/>
    <w:rsid w:val="008C1636"/>
    <w:rsid w:val="008C1644"/>
    <w:rsid w:val="008C16CB"/>
    <w:rsid w:val="008C1755"/>
    <w:rsid w:val="008C18FA"/>
    <w:rsid w:val="008C1936"/>
    <w:rsid w:val="008C1978"/>
    <w:rsid w:val="008C1C26"/>
    <w:rsid w:val="008C1CA1"/>
    <w:rsid w:val="008C1CAC"/>
    <w:rsid w:val="008C1D9F"/>
    <w:rsid w:val="008C1E7C"/>
    <w:rsid w:val="008C1F79"/>
    <w:rsid w:val="008C201E"/>
    <w:rsid w:val="008C20D7"/>
    <w:rsid w:val="008C21A2"/>
    <w:rsid w:val="008C2266"/>
    <w:rsid w:val="008C229B"/>
    <w:rsid w:val="008C2404"/>
    <w:rsid w:val="008C24B1"/>
    <w:rsid w:val="008C26A0"/>
    <w:rsid w:val="008C26BB"/>
    <w:rsid w:val="008C2733"/>
    <w:rsid w:val="008C28C5"/>
    <w:rsid w:val="008C28C7"/>
    <w:rsid w:val="008C296D"/>
    <w:rsid w:val="008C29A0"/>
    <w:rsid w:val="008C2A04"/>
    <w:rsid w:val="008C2AA4"/>
    <w:rsid w:val="008C2B52"/>
    <w:rsid w:val="008C2BB1"/>
    <w:rsid w:val="008C2C03"/>
    <w:rsid w:val="008C2C57"/>
    <w:rsid w:val="008C2C9D"/>
    <w:rsid w:val="008C2CB9"/>
    <w:rsid w:val="008C2DEA"/>
    <w:rsid w:val="008C2E2A"/>
    <w:rsid w:val="008C2E3B"/>
    <w:rsid w:val="008C2EED"/>
    <w:rsid w:val="008C316F"/>
    <w:rsid w:val="008C31BB"/>
    <w:rsid w:val="008C3217"/>
    <w:rsid w:val="008C325D"/>
    <w:rsid w:val="008C3519"/>
    <w:rsid w:val="008C3569"/>
    <w:rsid w:val="008C3572"/>
    <w:rsid w:val="008C37A3"/>
    <w:rsid w:val="008C37B9"/>
    <w:rsid w:val="008C37CE"/>
    <w:rsid w:val="008C37DF"/>
    <w:rsid w:val="008C39F6"/>
    <w:rsid w:val="008C3A54"/>
    <w:rsid w:val="008C3A83"/>
    <w:rsid w:val="008C3B7D"/>
    <w:rsid w:val="008C3D6E"/>
    <w:rsid w:val="008C3D8C"/>
    <w:rsid w:val="008C3E7D"/>
    <w:rsid w:val="008C3F9F"/>
    <w:rsid w:val="008C3FF2"/>
    <w:rsid w:val="008C40DE"/>
    <w:rsid w:val="008C4197"/>
    <w:rsid w:val="008C4199"/>
    <w:rsid w:val="008C4313"/>
    <w:rsid w:val="008C43A6"/>
    <w:rsid w:val="008C43A8"/>
    <w:rsid w:val="008C442D"/>
    <w:rsid w:val="008C465C"/>
    <w:rsid w:val="008C4696"/>
    <w:rsid w:val="008C46B8"/>
    <w:rsid w:val="008C4778"/>
    <w:rsid w:val="008C4782"/>
    <w:rsid w:val="008C47FF"/>
    <w:rsid w:val="008C48CA"/>
    <w:rsid w:val="008C48CB"/>
    <w:rsid w:val="008C4A8A"/>
    <w:rsid w:val="008C4B04"/>
    <w:rsid w:val="008C4B24"/>
    <w:rsid w:val="008C4C8B"/>
    <w:rsid w:val="008C4D55"/>
    <w:rsid w:val="008C4E1B"/>
    <w:rsid w:val="008C4F59"/>
    <w:rsid w:val="008C4F6D"/>
    <w:rsid w:val="008C5111"/>
    <w:rsid w:val="008C5163"/>
    <w:rsid w:val="008C5181"/>
    <w:rsid w:val="008C5292"/>
    <w:rsid w:val="008C5300"/>
    <w:rsid w:val="008C548D"/>
    <w:rsid w:val="008C5491"/>
    <w:rsid w:val="008C552F"/>
    <w:rsid w:val="008C5532"/>
    <w:rsid w:val="008C5551"/>
    <w:rsid w:val="008C567C"/>
    <w:rsid w:val="008C56FC"/>
    <w:rsid w:val="008C5731"/>
    <w:rsid w:val="008C5924"/>
    <w:rsid w:val="008C5997"/>
    <w:rsid w:val="008C5BC8"/>
    <w:rsid w:val="008C5C5B"/>
    <w:rsid w:val="008C5DBF"/>
    <w:rsid w:val="008C646B"/>
    <w:rsid w:val="008C647D"/>
    <w:rsid w:val="008C6573"/>
    <w:rsid w:val="008C6587"/>
    <w:rsid w:val="008C65AA"/>
    <w:rsid w:val="008C65C4"/>
    <w:rsid w:val="008C65F6"/>
    <w:rsid w:val="008C6628"/>
    <w:rsid w:val="008C66D7"/>
    <w:rsid w:val="008C6848"/>
    <w:rsid w:val="008C6938"/>
    <w:rsid w:val="008C694A"/>
    <w:rsid w:val="008C6AAF"/>
    <w:rsid w:val="008C6C70"/>
    <w:rsid w:val="008C6CA1"/>
    <w:rsid w:val="008C6D22"/>
    <w:rsid w:val="008C6D58"/>
    <w:rsid w:val="008C6F1A"/>
    <w:rsid w:val="008C6F28"/>
    <w:rsid w:val="008C702D"/>
    <w:rsid w:val="008C703E"/>
    <w:rsid w:val="008C7145"/>
    <w:rsid w:val="008C71E9"/>
    <w:rsid w:val="008C726D"/>
    <w:rsid w:val="008C7337"/>
    <w:rsid w:val="008C73A5"/>
    <w:rsid w:val="008C7532"/>
    <w:rsid w:val="008C7540"/>
    <w:rsid w:val="008C7544"/>
    <w:rsid w:val="008C756E"/>
    <w:rsid w:val="008C75D1"/>
    <w:rsid w:val="008C76CD"/>
    <w:rsid w:val="008C7963"/>
    <w:rsid w:val="008C79E8"/>
    <w:rsid w:val="008C79EA"/>
    <w:rsid w:val="008C79F4"/>
    <w:rsid w:val="008C7B2C"/>
    <w:rsid w:val="008C7BB2"/>
    <w:rsid w:val="008C7BDB"/>
    <w:rsid w:val="008C7DDB"/>
    <w:rsid w:val="008C7E27"/>
    <w:rsid w:val="008C7F55"/>
    <w:rsid w:val="008C7F7B"/>
    <w:rsid w:val="008C7FE2"/>
    <w:rsid w:val="008D0021"/>
    <w:rsid w:val="008D00B6"/>
    <w:rsid w:val="008D00D0"/>
    <w:rsid w:val="008D013D"/>
    <w:rsid w:val="008D0171"/>
    <w:rsid w:val="008D03B5"/>
    <w:rsid w:val="008D042F"/>
    <w:rsid w:val="008D0507"/>
    <w:rsid w:val="008D0691"/>
    <w:rsid w:val="008D06F1"/>
    <w:rsid w:val="008D084D"/>
    <w:rsid w:val="008D08B9"/>
    <w:rsid w:val="008D08BD"/>
    <w:rsid w:val="008D09E7"/>
    <w:rsid w:val="008D0A01"/>
    <w:rsid w:val="008D0AA2"/>
    <w:rsid w:val="008D0C89"/>
    <w:rsid w:val="008D0CBD"/>
    <w:rsid w:val="008D0CF9"/>
    <w:rsid w:val="008D0D7F"/>
    <w:rsid w:val="008D0E59"/>
    <w:rsid w:val="008D0EE6"/>
    <w:rsid w:val="008D0FB0"/>
    <w:rsid w:val="008D10E5"/>
    <w:rsid w:val="008D1227"/>
    <w:rsid w:val="008D123D"/>
    <w:rsid w:val="008D12B4"/>
    <w:rsid w:val="008D12F5"/>
    <w:rsid w:val="008D1478"/>
    <w:rsid w:val="008D14FA"/>
    <w:rsid w:val="008D15D4"/>
    <w:rsid w:val="008D162C"/>
    <w:rsid w:val="008D166B"/>
    <w:rsid w:val="008D1715"/>
    <w:rsid w:val="008D181B"/>
    <w:rsid w:val="008D1847"/>
    <w:rsid w:val="008D1862"/>
    <w:rsid w:val="008D18D1"/>
    <w:rsid w:val="008D1A7F"/>
    <w:rsid w:val="008D1BF1"/>
    <w:rsid w:val="008D1C52"/>
    <w:rsid w:val="008D1DAC"/>
    <w:rsid w:val="008D1E08"/>
    <w:rsid w:val="008D1EB8"/>
    <w:rsid w:val="008D2049"/>
    <w:rsid w:val="008D2524"/>
    <w:rsid w:val="008D2538"/>
    <w:rsid w:val="008D2602"/>
    <w:rsid w:val="008D26D2"/>
    <w:rsid w:val="008D287D"/>
    <w:rsid w:val="008D2932"/>
    <w:rsid w:val="008D2A92"/>
    <w:rsid w:val="008D2C69"/>
    <w:rsid w:val="008D2CEC"/>
    <w:rsid w:val="008D2E36"/>
    <w:rsid w:val="008D2E68"/>
    <w:rsid w:val="008D2E6F"/>
    <w:rsid w:val="008D2E70"/>
    <w:rsid w:val="008D2EAF"/>
    <w:rsid w:val="008D302F"/>
    <w:rsid w:val="008D30B6"/>
    <w:rsid w:val="008D3106"/>
    <w:rsid w:val="008D3124"/>
    <w:rsid w:val="008D3149"/>
    <w:rsid w:val="008D3271"/>
    <w:rsid w:val="008D3379"/>
    <w:rsid w:val="008D33D3"/>
    <w:rsid w:val="008D3437"/>
    <w:rsid w:val="008D3589"/>
    <w:rsid w:val="008D36C8"/>
    <w:rsid w:val="008D3764"/>
    <w:rsid w:val="008D38E2"/>
    <w:rsid w:val="008D390D"/>
    <w:rsid w:val="008D39F5"/>
    <w:rsid w:val="008D3A2A"/>
    <w:rsid w:val="008D3B48"/>
    <w:rsid w:val="008D3C6F"/>
    <w:rsid w:val="008D3DA2"/>
    <w:rsid w:val="008D3E04"/>
    <w:rsid w:val="008D3E56"/>
    <w:rsid w:val="008D3F52"/>
    <w:rsid w:val="008D4113"/>
    <w:rsid w:val="008D41E0"/>
    <w:rsid w:val="008D42A2"/>
    <w:rsid w:val="008D43AA"/>
    <w:rsid w:val="008D43BD"/>
    <w:rsid w:val="008D43D1"/>
    <w:rsid w:val="008D441F"/>
    <w:rsid w:val="008D4449"/>
    <w:rsid w:val="008D4546"/>
    <w:rsid w:val="008D464F"/>
    <w:rsid w:val="008D47C9"/>
    <w:rsid w:val="008D49F4"/>
    <w:rsid w:val="008D4CE0"/>
    <w:rsid w:val="008D4D5A"/>
    <w:rsid w:val="008D4DB6"/>
    <w:rsid w:val="008D4EE3"/>
    <w:rsid w:val="008D4F29"/>
    <w:rsid w:val="008D4F51"/>
    <w:rsid w:val="008D4F5C"/>
    <w:rsid w:val="008D502D"/>
    <w:rsid w:val="008D514E"/>
    <w:rsid w:val="008D5168"/>
    <w:rsid w:val="008D518D"/>
    <w:rsid w:val="008D527A"/>
    <w:rsid w:val="008D527B"/>
    <w:rsid w:val="008D53AE"/>
    <w:rsid w:val="008D540D"/>
    <w:rsid w:val="008D54BE"/>
    <w:rsid w:val="008D54FE"/>
    <w:rsid w:val="008D5507"/>
    <w:rsid w:val="008D55A0"/>
    <w:rsid w:val="008D56C4"/>
    <w:rsid w:val="008D571B"/>
    <w:rsid w:val="008D576C"/>
    <w:rsid w:val="008D579C"/>
    <w:rsid w:val="008D582B"/>
    <w:rsid w:val="008D5A11"/>
    <w:rsid w:val="008D5B3B"/>
    <w:rsid w:val="008D5D3D"/>
    <w:rsid w:val="008D5DF0"/>
    <w:rsid w:val="008D5E6B"/>
    <w:rsid w:val="008D5E72"/>
    <w:rsid w:val="008D633F"/>
    <w:rsid w:val="008D6427"/>
    <w:rsid w:val="008D6448"/>
    <w:rsid w:val="008D64A7"/>
    <w:rsid w:val="008D6677"/>
    <w:rsid w:val="008D6711"/>
    <w:rsid w:val="008D6731"/>
    <w:rsid w:val="008D6885"/>
    <w:rsid w:val="008D68CA"/>
    <w:rsid w:val="008D6968"/>
    <w:rsid w:val="008D6B8E"/>
    <w:rsid w:val="008D6BC4"/>
    <w:rsid w:val="008D6C4E"/>
    <w:rsid w:val="008D6EA9"/>
    <w:rsid w:val="008D6F2C"/>
    <w:rsid w:val="008D6F56"/>
    <w:rsid w:val="008D6FFA"/>
    <w:rsid w:val="008D7014"/>
    <w:rsid w:val="008D7031"/>
    <w:rsid w:val="008D7033"/>
    <w:rsid w:val="008D70D5"/>
    <w:rsid w:val="008D716B"/>
    <w:rsid w:val="008D7180"/>
    <w:rsid w:val="008D7262"/>
    <w:rsid w:val="008D72E5"/>
    <w:rsid w:val="008D742C"/>
    <w:rsid w:val="008D747F"/>
    <w:rsid w:val="008D74CE"/>
    <w:rsid w:val="008D751E"/>
    <w:rsid w:val="008D776B"/>
    <w:rsid w:val="008D77FD"/>
    <w:rsid w:val="008D7835"/>
    <w:rsid w:val="008D783D"/>
    <w:rsid w:val="008D7920"/>
    <w:rsid w:val="008D798F"/>
    <w:rsid w:val="008D7B34"/>
    <w:rsid w:val="008D7B89"/>
    <w:rsid w:val="008D7D5C"/>
    <w:rsid w:val="008D7D9B"/>
    <w:rsid w:val="008D7EBE"/>
    <w:rsid w:val="008D7FF5"/>
    <w:rsid w:val="008E004C"/>
    <w:rsid w:val="008E00AF"/>
    <w:rsid w:val="008E01A1"/>
    <w:rsid w:val="008E04F9"/>
    <w:rsid w:val="008E0535"/>
    <w:rsid w:val="008E072F"/>
    <w:rsid w:val="008E07C9"/>
    <w:rsid w:val="008E07F2"/>
    <w:rsid w:val="008E08FD"/>
    <w:rsid w:val="008E09AA"/>
    <w:rsid w:val="008E0A44"/>
    <w:rsid w:val="008E0B2E"/>
    <w:rsid w:val="008E0D1C"/>
    <w:rsid w:val="008E0DE6"/>
    <w:rsid w:val="008E0E26"/>
    <w:rsid w:val="008E0F10"/>
    <w:rsid w:val="008E0F19"/>
    <w:rsid w:val="008E0F9C"/>
    <w:rsid w:val="008E0FA0"/>
    <w:rsid w:val="008E109E"/>
    <w:rsid w:val="008E1114"/>
    <w:rsid w:val="008E111D"/>
    <w:rsid w:val="008E1454"/>
    <w:rsid w:val="008E1470"/>
    <w:rsid w:val="008E14D6"/>
    <w:rsid w:val="008E1526"/>
    <w:rsid w:val="008E160E"/>
    <w:rsid w:val="008E1660"/>
    <w:rsid w:val="008E17F7"/>
    <w:rsid w:val="008E1ACB"/>
    <w:rsid w:val="008E1BFD"/>
    <w:rsid w:val="008E1CD8"/>
    <w:rsid w:val="008E1D8D"/>
    <w:rsid w:val="008E1DD2"/>
    <w:rsid w:val="008E1F4E"/>
    <w:rsid w:val="008E2287"/>
    <w:rsid w:val="008E2406"/>
    <w:rsid w:val="008E240A"/>
    <w:rsid w:val="008E24D1"/>
    <w:rsid w:val="008E2519"/>
    <w:rsid w:val="008E2554"/>
    <w:rsid w:val="008E256F"/>
    <w:rsid w:val="008E2630"/>
    <w:rsid w:val="008E2660"/>
    <w:rsid w:val="008E2707"/>
    <w:rsid w:val="008E2735"/>
    <w:rsid w:val="008E275F"/>
    <w:rsid w:val="008E2801"/>
    <w:rsid w:val="008E2915"/>
    <w:rsid w:val="008E29BD"/>
    <w:rsid w:val="008E2AD2"/>
    <w:rsid w:val="008E2AED"/>
    <w:rsid w:val="008E2BE6"/>
    <w:rsid w:val="008E2C9A"/>
    <w:rsid w:val="008E2CC5"/>
    <w:rsid w:val="008E3036"/>
    <w:rsid w:val="008E3169"/>
    <w:rsid w:val="008E31DB"/>
    <w:rsid w:val="008E3238"/>
    <w:rsid w:val="008E3247"/>
    <w:rsid w:val="008E3269"/>
    <w:rsid w:val="008E3404"/>
    <w:rsid w:val="008E34D7"/>
    <w:rsid w:val="008E34DF"/>
    <w:rsid w:val="008E374B"/>
    <w:rsid w:val="008E375C"/>
    <w:rsid w:val="008E3858"/>
    <w:rsid w:val="008E389C"/>
    <w:rsid w:val="008E38A7"/>
    <w:rsid w:val="008E39CA"/>
    <w:rsid w:val="008E39F1"/>
    <w:rsid w:val="008E3A08"/>
    <w:rsid w:val="008E3A57"/>
    <w:rsid w:val="008E3B91"/>
    <w:rsid w:val="008E3D8B"/>
    <w:rsid w:val="008E3F16"/>
    <w:rsid w:val="008E3F3D"/>
    <w:rsid w:val="008E3F60"/>
    <w:rsid w:val="008E3F94"/>
    <w:rsid w:val="008E3FE1"/>
    <w:rsid w:val="008E4068"/>
    <w:rsid w:val="008E40DD"/>
    <w:rsid w:val="008E435B"/>
    <w:rsid w:val="008E43E0"/>
    <w:rsid w:val="008E472D"/>
    <w:rsid w:val="008E477C"/>
    <w:rsid w:val="008E47C2"/>
    <w:rsid w:val="008E4965"/>
    <w:rsid w:val="008E49F7"/>
    <w:rsid w:val="008E4A0A"/>
    <w:rsid w:val="008E4B04"/>
    <w:rsid w:val="008E4CB1"/>
    <w:rsid w:val="008E4E3E"/>
    <w:rsid w:val="008E4E75"/>
    <w:rsid w:val="008E4F30"/>
    <w:rsid w:val="008E4F5C"/>
    <w:rsid w:val="008E503A"/>
    <w:rsid w:val="008E51B5"/>
    <w:rsid w:val="008E5431"/>
    <w:rsid w:val="008E5466"/>
    <w:rsid w:val="008E5530"/>
    <w:rsid w:val="008E55A6"/>
    <w:rsid w:val="008E575F"/>
    <w:rsid w:val="008E58EC"/>
    <w:rsid w:val="008E58F8"/>
    <w:rsid w:val="008E5BB4"/>
    <w:rsid w:val="008E5E1E"/>
    <w:rsid w:val="008E5EA5"/>
    <w:rsid w:val="008E5FB3"/>
    <w:rsid w:val="008E605A"/>
    <w:rsid w:val="008E610C"/>
    <w:rsid w:val="008E61E8"/>
    <w:rsid w:val="008E6211"/>
    <w:rsid w:val="008E638C"/>
    <w:rsid w:val="008E63DE"/>
    <w:rsid w:val="008E6501"/>
    <w:rsid w:val="008E652A"/>
    <w:rsid w:val="008E66F8"/>
    <w:rsid w:val="008E6844"/>
    <w:rsid w:val="008E68B2"/>
    <w:rsid w:val="008E69B6"/>
    <w:rsid w:val="008E69BC"/>
    <w:rsid w:val="008E6A62"/>
    <w:rsid w:val="008E6B46"/>
    <w:rsid w:val="008E6CF1"/>
    <w:rsid w:val="008E6D78"/>
    <w:rsid w:val="008E6DB1"/>
    <w:rsid w:val="008E6F33"/>
    <w:rsid w:val="008E6FBE"/>
    <w:rsid w:val="008E6FC4"/>
    <w:rsid w:val="008E6FF5"/>
    <w:rsid w:val="008E7144"/>
    <w:rsid w:val="008E717A"/>
    <w:rsid w:val="008E71A0"/>
    <w:rsid w:val="008E7214"/>
    <w:rsid w:val="008E7259"/>
    <w:rsid w:val="008E7428"/>
    <w:rsid w:val="008E7458"/>
    <w:rsid w:val="008E752E"/>
    <w:rsid w:val="008E7530"/>
    <w:rsid w:val="008E76BA"/>
    <w:rsid w:val="008E76EB"/>
    <w:rsid w:val="008E77A0"/>
    <w:rsid w:val="008E77CB"/>
    <w:rsid w:val="008E781C"/>
    <w:rsid w:val="008E790D"/>
    <w:rsid w:val="008E7931"/>
    <w:rsid w:val="008E7934"/>
    <w:rsid w:val="008E7AC8"/>
    <w:rsid w:val="008E7D05"/>
    <w:rsid w:val="008E7D62"/>
    <w:rsid w:val="008E7D97"/>
    <w:rsid w:val="008E7F61"/>
    <w:rsid w:val="008F0079"/>
    <w:rsid w:val="008F0157"/>
    <w:rsid w:val="008F0179"/>
    <w:rsid w:val="008F0200"/>
    <w:rsid w:val="008F04DD"/>
    <w:rsid w:val="008F0545"/>
    <w:rsid w:val="008F0632"/>
    <w:rsid w:val="008F084B"/>
    <w:rsid w:val="008F0869"/>
    <w:rsid w:val="008F0883"/>
    <w:rsid w:val="008F08D1"/>
    <w:rsid w:val="008F094C"/>
    <w:rsid w:val="008F0BDF"/>
    <w:rsid w:val="008F0C50"/>
    <w:rsid w:val="008F0D22"/>
    <w:rsid w:val="008F0D7E"/>
    <w:rsid w:val="008F0DB4"/>
    <w:rsid w:val="008F0DFC"/>
    <w:rsid w:val="008F0FEA"/>
    <w:rsid w:val="008F1034"/>
    <w:rsid w:val="008F1063"/>
    <w:rsid w:val="008F1071"/>
    <w:rsid w:val="008F10D2"/>
    <w:rsid w:val="008F1125"/>
    <w:rsid w:val="008F11AA"/>
    <w:rsid w:val="008F11DD"/>
    <w:rsid w:val="008F136E"/>
    <w:rsid w:val="008F13FC"/>
    <w:rsid w:val="008F14DD"/>
    <w:rsid w:val="008F14E8"/>
    <w:rsid w:val="008F156C"/>
    <w:rsid w:val="008F15BA"/>
    <w:rsid w:val="008F162F"/>
    <w:rsid w:val="008F16D5"/>
    <w:rsid w:val="008F1719"/>
    <w:rsid w:val="008F1724"/>
    <w:rsid w:val="008F1743"/>
    <w:rsid w:val="008F174E"/>
    <w:rsid w:val="008F1784"/>
    <w:rsid w:val="008F17AF"/>
    <w:rsid w:val="008F1820"/>
    <w:rsid w:val="008F18CA"/>
    <w:rsid w:val="008F195F"/>
    <w:rsid w:val="008F1A40"/>
    <w:rsid w:val="008F1A5F"/>
    <w:rsid w:val="008F1A7D"/>
    <w:rsid w:val="008F1A81"/>
    <w:rsid w:val="008F1A8C"/>
    <w:rsid w:val="008F1AE9"/>
    <w:rsid w:val="008F1BE8"/>
    <w:rsid w:val="008F1C18"/>
    <w:rsid w:val="008F1E11"/>
    <w:rsid w:val="008F1EB7"/>
    <w:rsid w:val="008F1F0F"/>
    <w:rsid w:val="008F2084"/>
    <w:rsid w:val="008F20A6"/>
    <w:rsid w:val="008F213E"/>
    <w:rsid w:val="008F2261"/>
    <w:rsid w:val="008F22A7"/>
    <w:rsid w:val="008F2322"/>
    <w:rsid w:val="008F23C9"/>
    <w:rsid w:val="008F24C7"/>
    <w:rsid w:val="008F2631"/>
    <w:rsid w:val="008F2660"/>
    <w:rsid w:val="008F296B"/>
    <w:rsid w:val="008F2AB2"/>
    <w:rsid w:val="008F2C23"/>
    <w:rsid w:val="008F2D39"/>
    <w:rsid w:val="008F2DF8"/>
    <w:rsid w:val="008F2F38"/>
    <w:rsid w:val="008F2F99"/>
    <w:rsid w:val="008F3084"/>
    <w:rsid w:val="008F30AD"/>
    <w:rsid w:val="008F30EA"/>
    <w:rsid w:val="008F3139"/>
    <w:rsid w:val="008F313A"/>
    <w:rsid w:val="008F33A4"/>
    <w:rsid w:val="008F35AA"/>
    <w:rsid w:val="008F383F"/>
    <w:rsid w:val="008F38B5"/>
    <w:rsid w:val="008F3999"/>
    <w:rsid w:val="008F3AA4"/>
    <w:rsid w:val="008F3B16"/>
    <w:rsid w:val="008F3C0A"/>
    <w:rsid w:val="008F3C76"/>
    <w:rsid w:val="008F3D79"/>
    <w:rsid w:val="008F3E12"/>
    <w:rsid w:val="008F3E5C"/>
    <w:rsid w:val="008F3FFD"/>
    <w:rsid w:val="008F40E5"/>
    <w:rsid w:val="008F412A"/>
    <w:rsid w:val="008F4164"/>
    <w:rsid w:val="008F419B"/>
    <w:rsid w:val="008F41AC"/>
    <w:rsid w:val="008F41C3"/>
    <w:rsid w:val="008F41D1"/>
    <w:rsid w:val="008F4334"/>
    <w:rsid w:val="008F4592"/>
    <w:rsid w:val="008F46A0"/>
    <w:rsid w:val="008F4718"/>
    <w:rsid w:val="008F480B"/>
    <w:rsid w:val="008F4937"/>
    <w:rsid w:val="008F49FB"/>
    <w:rsid w:val="008F4ACD"/>
    <w:rsid w:val="008F4BB4"/>
    <w:rsid w:val="008F4BDA"/>
    <w:rsid w:val="008F4C5E"/>
    <w:rsid w:val="008F4D5A"/>
    <w:rsid w:val="008F50B1"/>
    <w:rsid w:val="008F5153"/>
    <w:rsid w:val="008F51CE"/>
    <w:rsid w:val="008F5304"/>
    <w:rsid w:val="008F5413"/>
    <w:rsid w:val="008F54D4"/>
    <w:rsid w:val="008F54F7"/>
    <w:rsid w:val="008F5544"/>
    <w:rsid w:val="008F5593"/>
    <w:rsid w:val="008F563A"/>
    <w:rsid w:val="008F56A0"/>
    <w:rsid w:val="008F5751"/>
    <w:rsid w:val="008F5862"/>
    <w:rsid w:val="008F59B9"/>
    <w:rsid w:val="008F59CC"/>
    <w:rsid w:val="008F5A74"/>
    <w:rsid w:val="008F5AB8"/>
    <w:rsid w:val="008F5CF7"/>
    <w:rsid w:val="008F5D79"/>
    <w:rsid w:val="008F5E9B"/>
    <w:rsid w:val="008F608C"/>
    <w:rsid w:val="008F6189"/>
    <w:rsid w:val="008F6213"/>
    <w:rsid w:val="008F6280"/>
    <w:rsid w:val="008F62D6"/>
    <w:rsid w:val="008F6378"/>
    <w:rsid w:val="008F6455"/>
    <w:rsid w:val="008F646A"/>
    <w:rsid w:val="008F64A5"/>
    <w:rsid w:val="008F64BF"/>
    <w:rsid w:val="008F6534"/>
    <w:rsid w:val="008F6B24"/>
    <w:rsid w:val="008F6B3C"/>
    <w:rsid w:val="008F6BE7"/>
    <w:rsid w:val="008F6C85"/>
    <w:rsid w:val="008F6DBE"/>
    <w:rsid w:val="008F6E17"/>
    <w:rsid w:val="008F6E93"/>
    <w:rsid w:val="008F6FEE"/>
    <w:rsid w:val="008F709E"/>
    <w:rsid w:val="008F70F7"/>
    <w:rsid w:val="008F7112"/>
    <w:rsid w:val="008F71A4"/>
    <w:rsid w:val="008F7251"/>
    <w:rsid w:val="008F72C5"/>
    <w:rsid w:val="008F72D7"/>
    <w:rsid w:val="008F72DA"/>
    <w:rsid w:val="008F7431"/>
    <w:rsid w:val="008F7498"/>
    <w:rsid w:val="008F7523"/>
    <w:rsid w:val="008F7586"/>
    <w:rsid w:val="008F767B"/>
    <w:rsid w:val="008F7894"/>
    <w:rsid w:val="008F7897"/>
    <w:rsid w:val="008F7BDA"/>
    <w:rsid w:val="008F7C01"/>
    <w:rsid w:val="008F7D19"/>
    <w:rsid w:val="008F7EFC"/>
    <w:rsid w:val="008F7F84"/>
    <w:rsid w:val="008F7F96"/>
    <w:rsid w:val="008F7FDF"/>
    <w:rsid w:val="00900030"/>
    <w:rsid w:val="00900193"/>
    <w:rsid w:val="009001A7"/>
    <w:rsid w:val="00900234"/>
    <w:rsid w:val="00900269"/>
    <w:rsid w:val="0090026A"/>
    <w:rsid w:val="009002A4"/>
    <w:rsid w:val="009002F1"/>
    <w:rsid w:val="009005AC"/>
    <w:rsid w:val="009005B6"/>
    <w:rsid w:val="0090075D"/>
    <w:rsid w:val="009007BE"/>
    <w:rsid w:val="00900831"/>
    <w:rsid w:val="00900A16"/>
    <w:rsid w:val="00900BA6"/>
    <w:rsid w:val="00900C3D"/>
    <w:rsid w:val="00900CE4"/>
    <w:rsid w:val="00900EAD"/>
    <w:rsid w:val="0090103F"/>
    <w:rsid w:val="009010A4"/>
    <w:rsid w:val="009010AE"/>
    <w:rsid w:val="00901154"/>
    <w:rsid w:val="00901200"/>
    <w:rsid w:val="0090121D"/>
    <w:rsid w:val="0090127C"/>
    <w:rsid w:val="0090129B"/>
    <w:rsid w:val="009012B2"/>
    <w:rsid w:val="00901490"/>
    <w:rsid w:val="009014BC"/>
    <w:rsid w:val="009014E5"/>
    <w:rsid w:val="00901562"/>
    <w:rsid w:val="00901569"/>
    <w:rsid w:val="009015F2"/>
    <w:rsid w:val="009017DE"/>
    <w:rsid w:val="009018C8"/>
    <w:rsid w:val="009018E8"/>
    <w:rsid w:val="00901B17"/>
    <w:rsid w:val="00901B25"/>
    <w:rsid w:val="00901C22"/>
    <w:rsid w:val="00901E27"/>
    <w:rsid w:val="00901EAE"/>
    <w:rsid w:val="00901F42"/>
    <w:rsid w:val="00901F45"/>
    <w:rsid w:val="009020AF"/>
    <w:rsid w:val="00902255"/>
    <w:rsid w:val="0090232D"/>
    <w:rsid w:val="0090233B"/>
    <w:rsid w:val="009023C4"/>
    <w:rsid w:val="00902436"/>
    <w:rsid w:val="00902526"/>
    <w:rsid w:val="00902598"/>
    <w:rsid w:val="00902704"/>
    <w:rsid w:val="00902732"/>
    <w:rsid w:val="00902795"/>
    <w:rsid w:val="00902892"/>
    <w:rsid w:val="00902BBB"/>
    <w:rsid w:val="00902C73"/>
    <w:rsid w:val="00902C74"/>
    <w:rsid w:val="00902C86"/>
    <w:rsid w:val="00902E7A"/>
    <w:rsid w:val="00902EB2"/>
    <w:rsid w:val="00902F23"/>
    <w:rsid w:val="00902F24"/>
    <w:rsid w:val="009030E1"/>
    <w:rsid w:val="009030EB"/>
    <w:rsid w:val="00903245"/>
    <w:rsid w:val="0090344C"/>
    <w:rsid w:val="00903463"/>
    <w:rsid w:val="00903498"/>
    <w:rsid w:val="0090353C"/>
    <w:rsid w:val="009035ED"/>
    <w:rsid w:val="0090362E"/>
    <w:rsid w:val="00903656"/>
    <w:rsid w:val="0090375C"/>
    <w:rsid w:val="0090376A"/>
    <w:rsid w:val="009038FD"/>
    <w:rsid w:val="0090394D"/>
    <w:rsid w:val="00903A64"/>
    <w:rsid w:val="00903A89"/>
    <w:rsid w:val="00903B68"/>
    <w:rsid w:val="00903B81"/>
    <w:rsid w:val="00903C75"/>
    <w:rsid w:val="00903C7A"/>
    <w:rsid w:val="00903DFA"/>
    <w:rsid w:val="00903FB4"/>
    <w:rsid w:val="00904002"/>
    <w:rsid w:val="009040AC"/>
    <w:rsid w:val="009040D4"/>
    <w:rsid w:val="009040D6"/>
    <w:rsid w:val="009040F4"/>
    <w:rsid w:val="009043EE"/>
    <w:rsid w:val="009045FB"/>
    <w:rsid w:val="0090463B"/>
    <w:rsid w:val="009046B6"/>
    <w:rsid w:val="00904738"/>
    <w:rsid w:val="009047CC"/>
    <w:rsid w:val="00904938"/>
    <w:rsid w:val="0090496E"/>
    <w:rsid w:val="00904998"/>
    <w:rsid w:val="00904A95"/>
    <w:rsid w:val="00904C59"/>
    <w:rsid w:val="00904C67"/>
    <w:rsid w:val="00904D4E"/>
    <w:rsid w:val="00904E0D"/>
    <w:rsid w:val="00904E1F"/>
    <w:rsid w:val="00904EE1"/>
    <w:rsid w:val="00904F0D"/>
    <w:rsid w:val="00905061"/>
    <w:rsid w:val="00905260"/>
    <w:rsid w:val="009052AD"/>
    <w:rsid w:val="009052BD"/>
    <w:rsid w:val="009052F4"/>
    <w:rsid w:val="009053A7"/>
    <w:rsid w:val="00905648"/>
    <w:rsid w:val="009056F0"/>
    <w:rsid w:val="00905722"/>
    <w:rsid w:val="009057F9"/>
    <w:rsid w:val="00905B11"/>
    <w:rsid w:val="00905B3B"/>
    <w:rsid w:val="00905CBE"/>
    <w:rsid w:val="00905E77"/>
    <w:rsid w:val="0090610C"/>
    <w:rsid w:val="00906133"/>
    <w:rsid w:val="009061AE"/>
    <w:rsid w:val="009061B6"/>
    <w:rsid w:val="009061B9"/>
    <w:rsid w:val="009061E6"/>
    <w:rsid w:val="009061F1"/>
    <w:rsid w:val="00906212"/>
    <w:rsid w:val="00906223"/>
    <w:rsid w:val="00906277"/>
    <w:rsid w:val="0090628D"/>
    <w:rsid w:val="009063C2"/>
    <w:rsid w:val="009063E9"/>
    <w:rsid w:val="009065C4"/>
    <w:rsid w:val="009067A4"/>
    <w:rsid w:val="009067C0"/>
    <w:rsid w:val="00906836"/>
    <w:rsid w:val="00906897"/>
    <w:rsid w:val="009068DA"/>
    <w:rsid w:val="00906907"/>
    <w:rsid w:val="00906995"/>
    <w:rsid w:val="00906A24"/>
    <w:rsid w:val="00906A73"/>
    <w:rsid w:val="00906AC1"/>
    <w:rsid w:val="00906BFD"/>
    <w:rsid w:val="00906C56"/>
    <w:rsid w:val="00906CE8"/>
    <w:rsid w:val="00906D40"/>
    <w:rsid w:val="00906D8A"/>
    <w:rsid w:val="00906E65"/>
    <w:rsid w:val="00906F41"/>
    <w:rsid w:val="00907268"/>
    <w:rsid w:val="009073CB"/>
    <w:rsid w:val="00907427"/>
    <w:rsid w:val="00907579"/>
    <w:rsid w:val="00907717"/>
    <w:rsid w:val="00907742"/>
    <w:rsid w:val="00907760"/>
    <w:rsid w:val="00907794"/>
    <w:rsid w:val="009077C1"/>
    <w:rsid w:val="009078BE"/>
    <w:rsid w:val="009078E0"/>
    <w:rsid w:val="009078E6"/>
    <w:rsid w:val="00907936"/>
    <w:rsid w:val="00907A38"/>
    <w:rsid w:val="00907B75"/>
    <w:rsid w:val="00907BB5"/>
    <w:rsid w:val="00907BBB"/>
    <w:rsid w:val="00907C18"/>
    <w:rsid w:val="00907C2F"/>
    <w:rsid w:val="00907C68"/>
    <w:rsid w:val="00907D7F"/>
    <w:rsid w:val="00907DA4"/>
    <w:rsid w:val="00907DA5"/>
    <w:rsid w:val="00907F1A"/>
    <w:rsid w:val="00907FE9"/>
    <w:rsid w:val="0091009D"/>
    <w:rsid w:val="009100AE"/>
    <w:rsid w:val="009100C2"/>
    <w:rsid w:val="00910178"/>
    <w:rsid w:val="009101B3"/>
    <w:rsid w:val="00910231"/>
    <w:rsid w:val="009103C1"/>
    <w:rsid w:val="009103CC"/>
    <w:rsid w:val="009104EA"/>
    <w:rsid w:val="009105E1"/>
    <w:rsid w:val="009106E5"/>
    <w:rsid w:val="00910731"/>
    <w:rsid w:val="0091083D"/>
    <w:rsid w:val="00910842"/>
    <w:rsid w:val="00910887"/>
    <w:rsid w:val="009108AB"/>
    <w:rsid w:val="00910954"/>
    <w:rsid w:val="00910B72"/>
    <w:rsid w:val="00910CB8"/>
    <w:rsid w:val="00910D0B"/>
    <w:rsid w:val="00910D8A"/>
    <w:rsid w:val="00910EB6"/>
    <w:rsid w:val="00910EDB"/>
    <w:rsid w:val="00910FB7"/>
    <w:rsid w:val="00911172"/>
    <w:rsid w:val="00911229"/>
    <w:rsid w:val="009113C3"/>
    <w:rsid w:val="00911466"/>
    <w:rsid w:val="00911489"/>
    <w:rsid w:val="0091181A"/>
    <w:rsid w:val="009118FA"/>
    <w:rsid w:val="009119AB"/>
    <w:rsid w:val="00911C8B"/>
    <w:rsid w:val="00911CCB"/>
    <w:rsid w:val="00911CD1"/>
    <w:rsid w:val="00911CF5"/>
    <w:rsid w:val="00911D33"/>
    <w:rsid w:val="00911D6E"/>
    <w:rsid w:val="00911DAE"/>
    <w:rsid w:val="00911DD2"/>
    <w:rsid w:val="00911E13"/>
    <w:rsid w:val="00911EB1"/>
    <w:rsid w:val="00911F0A"/>
    <w:rsid w:val="00911F0D"/>
    <w:rsid w:val="0091205B"/>
    <w:rsid w:val="00912073"/>
    <w:rsid w:val="00912163"/>
    <w:rsid w:val="009121A9"/>
    <w:rsid w:val="00912235"/>
    <w:rsid w:val="00912313"/>
    <w:rsid w:val="009123C5"/>
    <w:rsid w:val="009124AF"/>
    <w:rsid w:val="009125D6"/>
    <w:rsid w:val="00912715"/>
    <w:rsid w:val="0091283F"/>
    <w:rsid w:val="009128B4"/>
    <w:rsid w:val="009128FC"/>
    <w:rsid w:val="00912900"/>
    <w:rsid w:val="0091290C"/>
    <w:rsid w:val="00912976"/>
    <w:rsid w:val="00912A1A"/>
    <w:rsid w:val="00912A43"/>
    <w:rsid w:val="00912B7D"/>
    <w:rsid w:val="00912BA0"/>
    <w:rsid w:val="00912C20"/>
    <w:rsid w:val="00912E58"/>
    <w:rsid w:val="00912F71"/>
    <w:rsid w:val="00912FD0"/>
    <w:rsid w:val="009131C5"/>
    <w:rsid w:val="00913372"/>
    <w:rsid w:val="0091355B"/>
    <w:rsid w:val="009135F7"/>
    <w:rsid w:val="009136E3"/>
    <w:rsid w:val="0091377F"/>
    <w:rsid w:val="00913845"/>
    <w:rsid w:val="00913918"/>
    <w:rsid w:val="0091393F"/>
    <w:rsid w:val="00913940"/>
    <w:rsid w:val="00913A1F"/>
    <w:rsid w:val="00913A7A"/>
    <w:rsid w:val="00913BA6"/>
    <w:rsid w:val="00913CC9"/>
    <w:rsid w:val="00913DDD"/>
    <w:rsid w:val="00913E10"/>
    <w:rsid w:val="00913E93"/>
    <w:rsid w:val="00914071"/>
    <w:rsid w:val="009144B2"/>
    <w:rsid w:val="00914510"/>
    <w:rsid w:val="00914626"/>
    <w:rsid w:val="00914705"/>
    <w:rsid w:val="0091486D"/>
    <w:rsid w:val="0091489D"/>
    <w:rsid w:val="009148C1"/>
    <w:rsid w:val="00914910"/>
    <w:rsid w:val="0091495F"/>
    <w:rsid w:val="0091497D"/>
    <w:rsid w:val="009149F9"/>
    <w:rsid w:val="00914B16"/>
    <w:rsid w:val="00914B71"/>
    <w:rsid w:val="00914E51"/>
    <w:rsid w:val="00914EC2"/>
    <w:rsid w:val="00914F6C"/>
    <w:rsid w:val="009150F0"/>
    <w:rsid w:val="00915347"/>
    <w:rsid w:val="009154B5"/>
    <w:rsid w:val="0091561E"/>
    <w:rsid w:val="0091567A"/>
    <w:rsid w:val="00915693"/>
    <w:rsid w:val="0091576B"/>
    <w:rsid w:val="00915850"/>
    <w:rsid w:val="00915863"/>
    <w:rsid w:val="0091587E"/>
    <w:rsid w:val="0091591D"/>
    <w:rsid w:val="00915994"/>
    <w:rsid w:val="00915A49"/>
    <w:rsid w:val="00915A74"/>
    <w:rsid w:val="00915AF7"/>
    <w:rsid w:val="00915B0A"/>
    <w:rsid w:val="00915D0A"/>
    <w:rsid w:val="00915D58"/>
    <w:rsid w:val="00915DA0"/>
    <w:rsid w:val="00915E7E"/>
    <w:rsid w:val="00915FDA"/>
    <w:rsid w:val="00916088"/>
    <w:rsid w:val="00916278"/>
    <w:rsid w:val="009162FB"/>
    <w:rsid w:val="0091631F"/>
    <w:rsid w:val="00916368"/>
    <w:rsid w:val="0091647C"/>
    <w:rsid w:val="009166C5"/>
    <w:rsid w:val="009168DC"/>
    <w:rsid w:val="0091690F"/>
    <w:rsid w:val="009169ED"/>
    <w:rsid w:val="00916A1D"/>
    <w:rsid w:val="00916A64"/>
    <w:rsid w:val="00916AAF"/>
    <w:rsid w:val="00916ACF"/>
    <w:rsid w:val="00916D53"/>
    <w:rsid w:val="00916EF0"/>
    <w:rsid w:val="00916EF8"/>
    <w:rsid w:val="0091701F"/>
    <w:rsid w:val="00917029"/>
    <w:rsid w:val="00917094"/>
    <w:rsid w:val="009170A5"/>
    <w:rsid w:val="009170E1"/>
    <w:rsid w:val="009170E7"/>
    <w:rsid w:val="009170EB"/>
    <w:rsid w:val="00917258"/>
    <w:rsid w:val="00917320"/>
    <w:rsid w:val="009174DF"/>
    <w:rsid w:val="00917520"/>
    <w:rsid w:val="0091756C"/>
    <w:rsid w:val="009176A6"/>
    <w:rsid w:val="009178F6"/>
    <w:rsid w:val="009179A5"/>
    <w:rsid w:val="00917A59"/>
    <w:rsid w:val="00917AF6"/>
    <w:rsid w:val="00917C34"/>
    <w:rsid w:val="00917D4F"/>
    <w:rsid w:val="00917FD2"/>
    <w:rsid w:val="009200AA"/>
    <w:rsid w:val="009200BD"/>
    <w:rsid w:val="00920115"/>
    <w:rsid w:val="0092011F"/>
    <w:rsid w:val="00920148"/>
    <w:rsid w:val="009201FD"/>
    <w:rsid w:val="0092028B"/>
    <w:rsid w:val="009202C9"/>
    <w:rsid w:val="00920301"/>
    <w:rsid w:val="00920324"/>
    <w:rsid w:val="00920409"/>
    <w:rsid w:val="009204BC"/>
    <w:rsid w:val="009205C4"/>
    <w:rsid w:val="009205D6"/>
    <w:rsid w:val="009206CB"/>
    <w:rsid w:val="00920809"/>
    <w:rsid w:val="00920AB1"/>
    <w:rsid w:val="00920D37"/>
    <w:rsid w:val="00920DF2"/>
    <w:rsid w:val="00920DF3"/>
    <w:rsid w:val="00920ED3"/>
    <w:rsid w:val="00920F65"/>
    <w:rsid w:val="00920F70"/>
    <w:rsid w:val="00920FB5"/>
    <w:rsid w:val="0092105D"/>
    <w:rsid w:val="00921299"/>
    <w:rsid w:val="00921336"/>
    <w:rsid w:val="00921417"/>
    <w:rsid w:val="00921507"/>
    <w:rsid w:val="009216CA"/>
    <w:rsid w:val="009216DD"/>
    <w:rsid w:val="00921757"/>
    <w:rsid w:val="00921813"/>
    <w:rsid w:val="00921972"/>
    <w:rsid w:val="009219E8"/>
    <w:rsid w:val="00921A63"/>
    <w:rsid w:val="00921AB2"/>
    <w:rsid w:val="00921CC8"/>
    <w:rsid w:val="00921E5E"/>
    <w:rsid w:val="00921E73"/>
    <w:rsid w:val="00921E8B"/>
    <w:rsid w:val="00921EE9"/>
    <w:rsid w:val="00921EF9"/>
    <w:rsid w:val="00921F70"/>
    <w:rsid w:val="00922018"/>
    <w:rsid w:val="009221A9"/>
    <w:rsid w:val="009221FE"/>
    <w:rsid w:val="00922579"/>
    <w:rsid w:val="0092261B"/>
    <w:rsid w:val="009226B1"/>
    <w:rsid w:val="009226BE"/>
    <w:rsid w:val="009227FA"/>
    <w:rsid w:val="00922AB0"/>
    <w:rsid w:val="00922CC1"/>
    <w:rsid w:val="00922D04"/>
    <w:rsid w:val="00922F21"/>
    <w:rsid w:val="00922F9D"/>
    <w:rsid w:val="00923090"/>
    <w:rsid w:val="0092310E"/>
    <w:rsid w:val="00923164"/>
    <w:rsid w:val="0092316C"/>
    <w:rsid w:val="0092319F"/>
    <w:rsid w:val="0092322A"/>
    <w:rsid w:val="00923242"/>
    <w:rsid w:val="009233E4"/>
    <w:rsid w:val="009235B9"/>
    <w:rsid w:val="00923711"/>
    <w:rsid w:val="0092390D"/>
    <w:rsid w:val="00923B76"/>
    <w:rsid w:val="00923C4C"/>
    <w:rsid w:val="00923CF0"/>
    <w:rsid w:val="00923D9E"/>
    <w:rsid w:val="00923DDF"/>
    <w:rsid w:val="00923FBC"/>
    <w:rsid w:val="00924096"/>
    <w:rsid w:val="009240B1"/>
    <w:rsid w:val="009240B2"/>
    <w:rsid w:val="009244BE"/>
    <w:rsid w:val="00924509"/>
    <w:rsid w:val="009245CB"/>
    <w:rsid w:val="0092462C"/>
    <w:rsid w:val="009246AC"/>
    <w:rsid w:val="00924721"/>
    <w:rsid w:val="00924775"/>
    <w:rsid w:val="0092489D"/>
    <w:rsid w:val="00924918"/>
    <w:rsid w:val="0092496D"/>
    <w:rsid w:val="00924998"/>
    <w:rsid w:val="0092499C"/>
    <w:rsid w:val="009249E2"/>
    <w:rsid w:val="00924A1B"/>
    <w:rsid w:val="00924BF7"/>
    <w:rsid w:val="00924D8C"/>
    <w:rsid w:val="00924ED7"/>
    <w:rsid w:val="00925124"/>
    <w:rsid w:val="0092516D"/>
    <w:rsid w:val="00925196"/>
    <w:rsid w:val="0092535B"/>
    <w:rsid w:val="00925425"/>
    <w:rsid w:val="009255F2"/>
    <w:rsid w:val="00925687"/>
    <w:rsid w:val="009257B1"/>
    <w:rsid w:val="009257F6"/>
    <w:rsid w:val="0092587E"/>
    <w:rsid w:val="00925964"/>
    <w:rsid w:val="009259A6"/>
    <w:rsid w:val="009259AD"/>
    <w:rsid w:val="009259EE"/>
    <w:rsid w:val="00925A0B"/>
    <w:rsid w:val="00925A12"/>
    <w:rsid w:val="00925BA1"/>
    <w:rsid w:val="00925BB4"/>
    <w:rsid w:val="00925BC2"/>
    <w:rsid w:val="00925C39"/>
    <w:rsid w:val="00925D2C"/>
    <w:rsid w:val="00925D2F"/>
    <w:rsid w:val="00925EC4"/>
    <w:rsid w:val="00925F10"/>
    <w:rsid w:val="00925F2C"/>
    <w:rsid w:val="0092612F"/>
    <w:rsid w:val="0092614D"/>
    <w:rsid w:val="00926160"/>
    <w:rsid w:val="009261DB"/>
    <w:rsid w:val="00926281"/>
    <w:rsid w:val="00926326"/>
    <w:rsid w:val="00926344"/>
    <w:rsid w:val="0092649C"/>
    <w:rsid w:val="00926574"/>
    <w:rsid w:val="0092662F"/>
    <w:rsid w:val="0092665C"/>
    <w:rsid w:val="0092672F"/>
    <w:rsid w:val="009267C4"/>
    <w:rsid w:val="00926866"/>
    <w:rsid w:val="009268A6"/>
    <w:rsid w:val="00926993"/>
    <w:rsid w:val="00926B57"/>
    <w:rsid w:val="00926BD8"/>
    <w:rsid w:val="00926C7E"/>
    <w:rsid w:val="00926CC7"/>
    <w:rsid w:val="00926D05"/>
    <w:rsid w:val="00926D64"/>
    <w:rsid w:val="00926DC1"/>
    <w:rsid w:val="00926F76"/>
    <w:rsid w:val="00927203"/>
    <w:rsid w:val="009272FA"/>
    <w:rsid w:val="00927336"/>
    <w:rsid w:val="009273DB"/>
    <w:rsid w:val="009273F3"/>
    <w:rsid w:val="00927444"/>
    <w:rsid w:val="0092748B"/>
    <w:rsid w:val="00927547"/>
    <w:rsid w:val="00927613"/>
    <w:rsid w:val="0092761E"/>
    <w:rsid w:val="0092763E"/>
    <w:rsid w:val="009276C3"/>
    <w:rsid w:val="0092780B"/>
    <w:rsid w:val="00927876"/>
    <w:rsid w:val="009278F3"/>
    <w:rsid w:val="009279DA"/>
    <w:rsid w:val="00927A8E"/>
    <w:rsid w:val="00927B98"/>
    <w:rsid w:val="00927BA8"/>
    <w:rsid w:val="00927D10"/>
    <w:rsid w:val="00930132"/>
    <w:rsid w:val="009302DE"/>
    <w:rsid w:val="00930355"/>
    <w:rsid w:val="0093038B"/>
    <w:rsid w:val="009304BB"/>
    <w:rsid w:val="0093059D"/>
    <w:rsid w:val="009305E9"/>
    <w:rsid w:val="0093067C"/>
    <w:rsid w:val="009306E8"/>
    <w:rsid w:val="009308B2"/>
    <w:rsid w:val="00930978"/>
    <w:rsid w:val="00930BA2"/>
    <w:rsid w:val="00930BD4"/>
    <w:rsid w:val="00930C2F"/>
    <w:rsid w:val="00930C97"/>
    <w:rsid w:val="00930CF1"/>
    <w:rsid w:val="00931091"/>
    <w:rsid w:val="009311C6"/>
    <w:rsid w:val="009311F0"/>
    <w:rsid w:val="009312D3"/>
    <w:rsid w:val="009313C3"/>
    <w:rsid w:val="009313E6"/>
    <w:rsid w:val="009314DF"/>
    <w:rsid w:val="0093160A"/>
    <w:rsid w:val="00931638"/>
    <w:rsid w:val="00931851"/>
    <w:rsid w:val="00931994"/>
    <w:rsid w:val="00931B8E"/>
    <w:rsid w:val="00931CAA"/>
    <w:rsid w:val="00931D70"/>
    <w:rsid w:val="00931E0F"/>
    <w:rsid w:val="00931E16"/>
    <w:rsid w:val="00931E35"/>
    <w:rsid w:val="00931E64"/>
    <w:rsid w:val="00931F2B"/>
    <w:rsid w:val="00931FC3"/>
    <w:rsid w:val="0093231A"/>
    <w:rsid w:val="009325CA"/>
    <w:rsid w:val="00932651"/>
    <w:rsid w:val="0093274C"/>
    <w:rsid w:val="009327BD"/>
    <w:rsid w:val="009327DF"/>
    <w:rsid w:val="009327E8"/>
    <w:rsid w:val="00932814"/>
    <w:rsid w:val="009328EB"/>
    <w:rsid w:val="00932935"/>
    <w:rsid w:val="00932A20"/>
    <w:rsid w:val="00932A56"/>
    <w:rsid w:val="00932B0D"/>
    <w:rsid w:val="00932B55"/>
    <w:rsid w:val="00932BCB"/>
    <w:rsid w:val="00932C3B"/>
    <w:rsid w:val="00932D3D"/>
    <w:rsid w:val="00932D41"/>
    <w:rsid w:val="00932FAD"/>
    <w:rsid w:val="00932FD0"/>
    <w:rsid w:val="0093312D"/>
    <w:rsid w:val="0093319E"/>
    <w:rsid w:val="009332F9"/>
    <w:rsid w:val="009334FF"/>
    <w:rsid w:val="009336B9"/>
    <w:rsid w:val="009336CB"/>
    <w:rsid w:val="0093376E"/>
    <w:rsid w:val="009337EE"/>
    <w:rsid w:val="00933A0B"/>
    <w:rsid w:val="00933A1C"/>
    <w:rsid w:val="00933A6A"/>
    <w:rsid w:val="00933CED"/>
    <w:rsid w:val="00933D8F"/>
    <w:rsid w:val="00933DE0"/>
    <w:rsid w:val="00934023"/>
    <w:rsid w:val="00934074"/>
    <w:rsid w:val="009341A3"/>
    <w:rsid w:val="00934411"/>
    <w:rsid w:val="009347DE"/>
    <w:rsid w:val="00934827"/>
    <w:rsid w:val="0093482F"/>
    <w:rsid w:val="00934832"/>
    <w:rsid w:val="0093494E"/>
    <w:rsid w:val="009349A4"/>
    <w:rsid w:val="00934A8B"/>
    <w:rsid w:val="00934B0A"/>
    <w:rsid w:val="00934B11"/>
    <w:rsid w:val="00934B8A"/>
    <w:rsid w:val="00934C0A"/>
    <w:rsid w:val="00934CD4"/>
    <w:rsid w:val="00934D43"/>
    <w:rsid w:val="00934FB8"/>
    <w:rsid w:val="00934FDC"/>
    <w:rsid w:val="0093519C"/>
    <w:rsid w:val="00935288"/>
    <w:rsid w:val="00935294"/>
    <w:rsid w:val="0093537B"/>
    <w:rsid w:val="009355E4"/>
    <w:rsid w:val="0093565F"/>
    <w:rsid w:val="00935680"/>
    <w:rsid w:val="0093571C"/>
    <w:rsid w:val="00935969"/>
    <w:rsid w:val="009359BB"/>
    <w:rsid w:val="00935A1B"/>
    <w:rsid w:val="00935AA3"/>
    <w:rsid w:val="00935B2B"/>
    <w:rsid w:val="00935C23"/>
    <w:rsid w:val="00935DAC"/>
    <w:rsid w:val="00935F70"/>
    <w:rsid w:val="00935FC3"/>
    <w:rsid w:val="00936067"/>
    <w:rsid w:val="009360C7"/>
    <w:rsid w:val="0093618E"/>
    <w:rsid w:val="009362A7"/>
    <w:rsid w:val="009362EB"/>
    <w:rsid w:val="0093652B"/>
    <w:rsid w:val="0093663D"/>
    <w:rsid w:val="0093666A"/>
    <w:rsid w:val="00936687"/>
    <w:rsid w:val="00936789"/>
    <w:rsid w:val="009369F0"/>
    <w:rsid w:val="00936A52"/>
    <w:rsid w:val="00936B95"/>
    <w:rsid w:val="00936C00"/>
    <w:rsid w:val="00936D11"/>
    <w:rsid w:val="00936D25"/>
    <w:rsid w:val="00936D42"/>
    <w:rsid w:val="00936E06"/>
    <w:rsid w:val="00936EA1"/>
    <w:rsid w:val="00936ECB"/>
    <w:rsid w:val="00936F15"/>
    <w:rsid w:val="00936F52"/>
    <w:rsid w:val="00936F71"/>
    <w:rsid w:val="00936FE6"/>
    <w:rsid w:val="00937068"/>
    <w:rsid w:val="00937190"/>
    <w:rsid w:val="00937220"/>
    <w:rsid w:val="0093727A"/>
    <w:rsid w:val="0093737D"/>
    <w:rsid w:val="009373D5"/>
    <w:rsid w:val="009374DE"/>
    <w:rsid w:val="0093768B"/>
    <w:rsid w:val="009376B4"/>
    <w:rsid w:val="009376C3"/>
    <w:rsid w:val="00937733"/>
    <w:rsid w:val="0093773D"/>
    <w:rsid w:val="0093778A"/>
    <w:rsid w:val="009377BE"/>
    <w:rsid w:val="00937912"/>
    <w:rsid w:val="00937966"/>
    <w:rsid w:val="00937994"/>
    <w:rsid w:val="009379C6"/>
    <w:rsid w:val="009379E4"/>
    <w:rsid w:val="00937A3C"/>
    <w:rsid w:val="00937A72"/>
    <w:rsid w:val="00937AAB"/>
    <w:rsid w:val="00937B95"/>
    <w:rsid w:val="00937BB1"/>
    <w:rsid w:val="00937BBF"/>
    <w:rsid w:val="00937C54"/>
    <w:rsid w:val="00937D25"/>
    <w:rsid w:val="00937D9C"/>
    <w:rsid w:val="00937E0B"/>
    <w:rsid w:val="00937E0E"/>
    <w:rsid w:val="00937E4B"/>
    <w:rsid w:val="009401CE"/>
    <w:rsid w:val="0094021F"/>
    <w:rsid w:val="00940235"/>
    <w:rsid w:val="0094023B"/>
    <w:rsid w:val="00940453"/>
    <w:rsid w:val="00940490"/>
    <w:rsid w:val="009404C7"/>
    <w:rsid w:val="00940502"/>
    <w:rsid w:val="00940522"/>
    <w:rsid w:val="0094067B"/>
    <w:rsid w:val="009406E9"/>
    <w:rsid w:val="00940758"/>
    <w:rsid w:val="009407F9"/>
    <w:rsid w:val="00940815"/>
    <w:rsid w:val="009408CC"/>
    <w:rsid w:val="00940946"/>
    <w:rsid w:val="009409B3"/>
    <w:rsid w:val="00940A9E"/>
    <w:rsid w:val="00940CEA"/>
    <w:rsid w:val="00940D11"/>
    <w:rsid w:val="00940D48"/>
    <w:rsid w:val="00940D9B"/>
    <w:rsid w:val="00940F14"/>
    <w:rsid w:val="00940FBB"/>
    <w:rsid w:val="00940FE2"/>
    <w:rsid w:val="009410EC"/>
    <w:rsid w:val="00941189"/>
    <w:rsid w:val="00941206"/>
    <w:rsid w:val="009412C4"/>
    <w:rsid w:val="009413D2"/>
    <w:rsid w:val="009413E9"/>
    <w:rsid w:val="009414FF"/>
    <w:rsid w:val="0094155C"/>
    <w:rsid w:val="00941665"/>
    <w:rsid w:val="0094184F"/>
    <w:rsid w:val="009418A0"/>
    <w:rsid w:val="009418B6"/>
    <w:rsid w:val="009418BF"/>
    <w:rsid w:val="00941A22"/>
    <w:rsid w:val="00941C0C"/>
    <w:rsid w:val="00941C58"/>
    <w:rsid w:val="00941E47"/>
    <w:rsid w:val="0094203D"/>
    <w:rsid w:val="009420A1"/>
    <w:rsid w:val="009422E5"/>
    <w:rsid w:val="0094231B"/>
    <w:rsid w:val="00942346"/>
    <w:rsid w:val="00942368"/>
    <w:rsid w:val="00942408"/>
    <w:rsid w:val="00942669"/>
    <w:rsid w:val="009427F0"/>
    <w:rsid w:val="00942950"/>
    <w:rsid w:val="00942ADF"/>
    <w:rsid w:val="00942CC8"/>
    <w:rsid w:val="00942DC4"/>
    <w:rsid w:val="00942E3C"/>
    <w:rsid w:val="00942F84"/>
    <w:rsid w:val="00942FD9"/>
    <w:rsid w:val="0094305C"/>
    <w:rsid w:val="009432A1"/>
    <w:rsid w:val="009432A9"/>
    <w:rsid w:val="009432CF"/>
    <w:rsid w:val="00943307"/>
    <w:rsid w:val="0094348A"/>
    <w:rsid w:val="00943550"/>
    <w:rsid w:val="00943586"/>
    <w:rsid w:val="00943664"/>
    <w:rsid w:val="00943666"/>
    <w:rsid w:val="00943734"/>
    <w:rsid w:val="0094395E"/>
    <w:rsid w:val="009439E0"/>
    <w:rsid w:val="00943A05"/>
    <w:rsid w:val="00943A20"/>
    <w:rsid w:val="00943A2F"/>
    <w:rsid w:val="00943BD0"/>
    <w:rsid w:val="00943C6F"/>
    <w:rsid w:val="00943D37"/>
    <w:rsid w:val="00943D86"/>
    <w:rsid w:val="00943DAF"/>
    <w:rsid w:val="00943DCC"/>
    <w:rsid w:val="00943E85"/>
    <w:rsid w:val="00943FD1"/>
    <w:rsid w:val="00943FF9"/>
    <w:rsid w:val="00944142"/>
    <w:rsid w:val="0094417D"/>
    <w:rsid w:val="00944223"/>
    <w:rsid w:val="009444CA"/>
    <w:rsid w:val="00944712"/>
    <w:rsid w:val="009449A5"/>
    <w:rsid w:val="00944A0A"/>
    <w:rsid w:val="00944A15"/>
    <w:rsid w:val="00944AFF"/>
    <w:rsid w:val="00944BC4"/>
    <w:rsid w:val="00944C3D"/>
    <w:rsid w:val="00944C60"/>
    <w:rsid w:val="00944C62"/>
    <w:rsid w:val="00944C6D"/>
    <w:rsid w:val="00944D81"/>
    <w:rsid w:val="00944E72"/>
    <w:rsid w:val="00944F58"/>
    <w:rsid w:val="00944F7B"/>
    <w:rsid w:val="00944FA2"/>
    <w:rsid w:val="00944FF0"/>
    <w:rsid w:val="00944FF5"/>
    <w:rsid w:val="00945069"/>
    <w:rsid w:val="00945096"/>
    <w:rsid w:val="009450A3"/>
    <w:rsid w:val="009450EE"/>
    <w:rsid w:val="009450F6"/>
    <w:rsid w:val="00945144"/>
    <w:rsid w:val="009451AF"/>
    <w:rsid w:val="009452C5"/>
    <w:rsid w:val="009453B7"/>
    <w:rsid w:val="00945464"/>
    <w:rsid w:val="009454A5"/>
    <w:rsid w:val="009455B3"/>
    <w:rsid w:val="00945733"/>
    <w:rsid w:val="009458E2"/>
    <w:rsid w:val="00945911"/>
    <w:rsid w:val="0094596D"/>
    <w:rsid w:val="009459CF"/>
    <w:rsid w:val="00945A80"/>
    <w:rsid w:val="00945B1F"/>
    <w:rsid w:val="00945E93"/>
    <w:rsid w:val="0094600F"/>
    <w:rsid w:val="0094612F"/>
    <w:rsid w:val="0094628C"/>
    <w:rsid w:val="0094639D"/>
    <w:rsid w:val="0094644C"/>
    <w:rsid w:val="00946579"/>
    <w:rsid w:val="0094667B"/>
    <w:rsid w:val="0094671D"/>
    <w:rsid w:val="00946724"/>
    <w:rsid w:val="0094674C"/>
    <w:rsid w:val="00946771"/>
    <w:rsid w:val="00946778"/>
    <w:rsid w:val="00946788"/>
    <w:rsid w:val="009468BB"/>
    <w:rsid w:val="00946916"/>
    <w:rsid w:val="0094695B"/>
    <w:rsid w:val="00946965"/>
    <w:rsid w:val="009469F8"/>
    <w:rsid w:val="00946AFE"/>
    <w:rsid w:val="00946C0D"/>
    <w:rsid w:val="00946D92"/>
    <w:rsid w:val="00946F12"/>
    <w:rsid w:val="00946F3B"/>
    <w:rsid w:val="00946F74"/>
    <w:rsid w:val="00946F81"/>
    <w:rsid w:val="00946FDB"/>
    <w:rsid w:val="00947020"/>
    <w:rsid w:val="009471DF"/>
    <w:rsid w:val="009471FB"/>
    <w:rsid w:val="0094721D"/>
    <w:rsid w:val="0094738F"/>
    <w:rsid w:val="009473C8"/>
    <w:rsid w:val="009473E4"/>
    <w:rsid w:val="00947443"/>
    <w:rsid w:val="0094764D"/>
    <w:rsid w:val="00947665"/>
    <w:rsid w:val="009476D9"/>
    <w:rsid w:val="00947755"/>
    <w:rsid w:val="0094784F"/>
    <w:rsid w:val="009478B2"/>
    <w:rsid w:val="00947964"/>
    <w:rsid w:val="00947A74"/>
    <w:rsid w:val="00947AC3"/>
    <w:rsid w:val="00947AE0"/>
    <w:rsid w:val="00947B2A"/>
    <w:rsid w:val="00947B5B"/>
    <w:rsid w:val="00947E85"/>
    <w:rsid w:val="0095007D"/>
    <w:rsid w:val="00950097"/>
    <w:rsid w:val="0095016D"/>
    <w:rsid w:val="009501BF"/>
    <w:rsid w:val="009501D3"/>
    <w:rsid w:val="009503AC"/>
    <w:rsid w:val="00950476"/>
    <w:rsid w:val="0095059F"/>
    <w:rsid w:val="009506F9"/>
    <w:rsid w:val="00950811"/>
    <w:rsid w:val="00950839"/>
    <w:rsid w:val="00950869"/>
    <w:rsid w:val="009509B2"/>
    <w:rsid w:val="00950B41"/>
    <w:rsid w:val="00950CBC"/>
    <w:rsid w:val="00950F8A"/>
    <w:rsid w:val="00951027"/>
    <w:rsid w:val="0095103C"/>
    <w:rsid w:val="00951053"/>
    <w:rsid w:val="0095105D"/>
    <w:rsid w:val="00951063"/>
    <w:rsid w:val="00951088"/>
    <w:rsid w:val="009510C1"/>
    <w:rsid w:val="00951157"/>
    <w:rsid w:val="00951277"/>
    <w:rsid w:val="00951383"/>
    <w:rsid w:val="009513A8"/>
    <w:rsid w:val="009514C5"/>
    <w:rsid w:val="009514D7"/>
    <w:rsid w:val="00951577"/>
    <w:rsid w:val="0095159E"/>
    <w:rsid w:val="00951771"/>
    <w:rsid w:val="009518B1"/>
    <w:rsid w:val="00951C8B"/>
    <w:rsid w:val="00951CE5"/>
    <w:rsid w:val="00951DF7"/>
    <w:rsid w:val="00951E59"/>
    <w:rsid w:val="00951EC8"/>
    <w:rsid w:val="00951F30"/>
    <w:rsid w:val="0095201C"/>
    <w:rsid w:val="009520E0"/>
    <w:rsid w:val="00952132"/>
    <w:rsid w:val="00952180"/>
    <w:rsid w:val="00952186"/>
    <w:rsid w:val="009521BC"/>
    <w:rsid w:val="0095220C"/>
    <w:rsid w:val="00952256"/>
    <w:rsid w:val="009522B8"/>
    <w:rsid w:val="009522BE"/>
    <w:rsid w:val="0095243B"/>
    <w:rsid w:val="0095258B"/>
    <w:rsid w:val="00952711"/>
    <w:rsid w:val="0095286D"/>
    <w:rsid w:val="00952899"/>
    <w:rsid w:val="009528AC"/>
    <w:rsid w:val="00952952"/>
    <w:rsid w:val="009529B0"/>
    <w:rsid w:val="00952A10"/>
    <w:rsid w:val="00952A3C"/>
    <w:rsid w:val="00952BAA"/>
    <w:rsid w:val="00952CA3"/>
    <w:rsid w:val="00952E5D"/>
    <w:rsid w:val="00952F08"/>
    <w:rsid w:val="00952F91"/>
    <w:rsid w:val="0095305F"/>
    <w:rsid w:val="0095307A"/>
    <w:rsid w:val="00953186"/>
    <w:rsid w:val="00953200"/>
    <w:rsid w:val="009532C3"/>
    <w:rsid w:val="009532D4"/>
    <w:rsid w:val="0095330E"/>
    <w:rsid w:val="00953360"/>
    <w:rsid w:val="00953477"/>
    <w:rsid w:val="009534C7"/>
    <w:rsid w:val="009534F5"/>
    <w:rsid w:val="009535C0"/>
    <w:rsid w:val="009535D5"/>
    <w:rsid w:val="00953717"/>
    <w:rsid w:val="0095375B"/>
    <w:rsid w:val="00953A15"/>
    <w:rsid w:val="00953AE6"/>
    <w:rsid w:val="00953B00"/>
    <w:rsid w:val="00953B2F"/>
    <w:rsid w:val="00953C61"/>
    <w:rsid w:val="00953D8A"/>
    <w:rsid w:val="00953D98"/>
    <w:rsid w:val="00953E59"/>
    <w:rsid w:val="00953E74"/>
    <w:rsid w:val="00953FA4"/>
    <w:rsid w:val="00954048"/>
    <w:rsid w:val="0095404E"/>
    <w:rsid w:val="009541F8"/>
    <w:rsid w:val="009542FE"/>
    <w:rsid w:val="0095441E"/>
    <w:rsid w:val="0095455B"/>
    <w:rsid w:val="009545D5"/>
    <w:rsid w:val="00954675"/>
    <w:rsid w:val="00954721"/>
    <w:rsid w:val="009547D2"/>
    <w:rsid w:val="0095481A"/>
    <w:rsid w:val="0095482B"/>
    <w:rsid w:val="009548C0"/>
    <w:rsid w:val="009548C6"/>
    <w:rsid w:val="009549AE"/>
    <w:rsid w:val="009549C8"/>
    <w:rsid w:val="00954A54"/>
    <w:rsid w:val="00954AB2"/>
    <w:rsid w:val="00954B69"/>
    <w:rsid w:val="00954BB8"/>
    <w:rsid w:val="00954C29"/>
    <w:rsid w:val="00954FC5"/>
    <w:rsid w:val="0095506E"/>
    <w:rsid w:val="00955094"/>
    <w:rsid w:val="00955161"/>
    <w:rsid w:val="009551EE"/>
    <w:rsid w:val="00955211"/>
    <w:rsid w:val="0095553E"/>
    <w:rsid w:val="009555A4"/>
    <w:rsid w:val="00955642"/>
    <w:rsid w:val="00955647"/>
    <w:rsid w:val="0095564B"/>
    <w:rsid w:val="00955835"/>
    <w:rsid w:val="00955872"/>
    <w:rsid w:val="009558BC"/>
    <w:rsid w:val="00955B4E"/>
    <w:rsid w:val="00955E92"/>
    <w:rsid w:val="00955F3E"/>
    <w:rsid w:val="00956080"/>
    <w:rsid w:val="009560A5"/>
    <w:rsid w:val="0095626B"/>
    <w:rsid w:val="0095655D"/>
    <w:rsid w:val="009565B7"/>
    <w:rsid w:val="009565D8"/>
    <w:rsid w:val="00956696"/>
    <w:rsid w:val="009567BD"/>
    <w:rsid w:val="009567C9"/>
    <w:rsid w:val="0095680A"/>
    <w:rsid w:val="0095684D"/>
    <w:rsid w:val="009568B9"/>
    <w:rsid w:val="00956911"/>
    <w:rsid w:val="0095695A"/>
    <w:rsid w:val="0095697C"/>
    <w:rsid w:val="00956AA8"/>
    <w:rsid w:val="00956AB0"/>
    <w:rsid w:val="00956B29"/>
    <w:rsid w:val="00956E94"/>
    <w:rsid w:val="00956EDB"/>
    <w:rsid w:val="009570F5"/>
    <w:rsid w:val="00957105"/>
    <w:rsid w:val="009571E5"/>
    <w:rsid w:val="009572B9"/>
    <w:rsid w:val="009572CD"/>
    <w:rsid w:val="009573AE"/>
    <w:rsid w:val="009574A5"/>
    <w:rsid w:val="00957867"/>
    <w:rsid w:val="00957883"/>
    <w:rsid w:val="00957925"/>
    <w:rsid w:val="009579B6"/>
    <w:rsid w:val="009579C4"/>
    <w:rsid w:val="00957B32"/>
    <w:rsid w:val="00957B80"/>
    <w:rsid w:val="00957C7F"/>
    <w:rsid w:val="00957CA5"/>
    <w:rsid w:val="00957E63"/>
    <w:rsid w:val="00957F7E"/>
    <w:rsid w:val="00960060"/>
    <w:rsid w:val="00960116"/>
    <w:rsid w:val="0096016B"/>
    <w:rsid w:val="0096032C"/>
    <w:rsid w:val="0096034F"/>
    <w:rsid w:val="00960479"/>
    <w:rsid w:val="009604F6"/>
    <w:rsid w:val="00960537"/>
    <w:rsid w:val="009605B9"/>
    <w:rsid w:val="0096062F"/>
    <w:rsid w:val="0096068F"/>
    <w:rsid w:val="0096079F"/>
    <w:rsid w:val="009608A3"/>
    <w:rsid w:val="009608B9"/>
    <w:rsid w:val="00960A50"/>
    <w:rsid w:val="00960CDB"/>
    <w:rsid w:val="00960DCF"/>
    <w:rsid w:val="00960DF2"/>
    <w:rsid w:val="00960E29"/>
    <w:rsid w:val="00960E40"/>
    <w:rsid w:val="00960F08"/>
    <w:rsid w:val="00961089"/>
    <w:rsid w:val="0096119A"/>
    <w:rsid w:val="009611A2"/>
    <w:rsid w:val="009613D8"/>
    <w:rsid w:val="0096148B"/>
    <w:rsid w:val="009614AE"/>
    <w:rsid w:val="009614DF"/>
    <w:rsid w:val="009614F4"/>
    <w:rsid w:val="0096169C"/>
    <w:rsid w:val="009617DD"/>
    <w:rsid w:val="00961987"/>
    <w:rsid w:val="00961A0B"/>
    <w:rsid w:val="00961A2B"/>
    <w:rsid w:val="00961A48"/>
    <w:rsid w:val="00961AA4"/>
    <w:rsid w:val="00961B89"/>
    <w:rsid w:val="00961D27"/>
    <w:rsid w:val="00961DE5"/>
    <w:rsid w:val="00961E2B"/>
    <w:rsid w:val="00961F25"/>
    <w:rsid w:val="00962003"/>
    <w:rsid w:val="0096205C"/>
    <w:rsid w:val="009620B2"/>
    <w:rsid w:val="00962338"/>
    <w:rsid w:val="0096235F"/>
    <w:rsid w:val="00962381"/>
    <w:rsid w:val="00962394"/>
    <w:rsid w:val="009626A5"/>
    <w:rsid w:val="00962863"/>
    <w:rsid w:val="009629DE"/>
    <w:rsid w:val="00962AC5"/>
    <w:rsid w:val="00962BBD"/>
    <w:rsid w:val="00962BF2"/>
    <w:rsid w:val="00962BF7"/>
    <w:rsid w:val="00962C94"/>
    <w:rsid w:val="00962C95"/>
    <w:rsid w:val="00962D0A"/>
    <w:rsid w:val="00962D10"/>
    <w:rsid w:val="00962D28"/>
    <w:rsid w:val="00962D65"/>
    <w:rsid w:val="00962F28"/>
    <w:rsid w:val="00962FF9"/>
    <w:rsid w:val="0096302F"/>
    <w:rsid w:val="00963199"/>
    <w:rsid w:val="0096334E"/>
    <w:rsid w:val="00963358"/>
    <w:rsid w:val="00963426"/>
    <w:rsid w:val="0096345E"/>
    <w:rsid w:val="009635A2"/>
    <w:rsid w:val="00963610"/>
    <w:rsid w:val="00963670"/>
    <w:rsid w:val="00963752"/>
    <w:rsid w:val="00963827"/>
    <w:rsid w:val="0096382F"/>
    <w:rsid w:val="00963AD3"/>
    <w:rsid w:val="00963D33"/>
    <w:rsid w:val="00963D97"/>
    <w:rsid w:val="00963E31"/>
    <w:rsid w:val="00963F63"/>
    <w:rsid w:val="00964007"/>
    <w:rsid w:val="009640E4"/>
    <w:rsid w:val="00964123"/>
    <w:rsid w:val="0096413D"/>
    <w:rsid w:val="009641E1"/>
    <w:rsid w:val="00964238"/>
    <w:rsid w:val="0096427B"/>
    <w:rsid w:val="009642FE"/>
    <w:rsid w:val="00964375"/>
    <w:rsid w:val="009643F5"/>
    <w:rsid w:val="00964466"/>
    <w:rsid w:val="00964531"/>
    <w:rsid w:val="00964563"/>
    <w:rsid w:val="0096464E"/>
    <w:rsid w:val="00964685"/>
    <w:rsid w:val="0096491A"/>
    <w:rsid w:val="00964C43"/>
    <w:rsid w:val="00964E50"/>
    <w:rsid w:val="00964FA2"/>
    <w:rsid w:val="009650C4"/>
    <w:rsid w:val="0096520D"/>
    <w:rsid w:val="009652CF"/>
    <w:rsid w:val="00965382"/>
    <w:rsid w:val="00965401"/>
    <w:rsid w:val="00965540"/>
    <w:rsid w:val="0096554B"/>
    <w:rsid w:val="0096577D"/>
    <w:rsid w:val="00965B01"/>
    <w:rsid w:val="00965B10"/>
    <w:rsid w:val="00965CD6"/>
    <w:rsid w:val="00965DDE"/>
    <w:rsid w:val="00965F41"/>
    <w:rsid w:val="00965FFA"/>
    <w:rsid w:val="00966055"/>
    <w:rsid w:val="0096608F"/>
    <w:rsid w:val="009661BA"/>
    <w:rsid w:val="009662FD"/>
    <w:rsid w:val="00966341"/>
    <w:rsid w:val="009663BB"/>
    <w:rsid w:val="0096642B"/>
    <w:rsid w:val="009664C7"/>
    <w:rsid w:val="00966763"/>
    <w:rsid w:val="00966890"/>
    <w:rsid w:val="009669CC"/>
    <w:rsid w:val="00966A30"/>
    <w:rsid w:val="00966A87"/>
    <w:rsid w:val="00966ABA"/>
    <w:rsid w:val="00966C2B"/>
    <w:rsid w:val="00966CFB"/>
    <w:rsid w:val="00966D4A"/>
    <w:rsid w:val="00966DBA"/>
    <w:rsid w:val="00966DD4"/>
    <w:rsid w:val="00966E89"/>
    <w:rsid w:val="00966EFE"/>
    <w:rsid w:val="00966F63"/>
    <w:rsid w:val="00966F8F"/>
    <w:rsid w:val="00966FED"/>
    <w:rsid w:val="00967094"/>
    <w:rsid w:val="00967125"/>
    <w:rsid w:val="00967295"/>
    <w:rsid w:val="009672BC"/>
    <w:rsid w:val="009674BC"/>
    <w:rsid w:val="009674C0"/>
    <w:rsid w:val="00967581"/>
    <w:rsid w:val="00967712"/>
    <w:rsid w:val="0096771C"/>
    <w:rsid w:val="0096771E"/>
    <w:rsid w:val="00967721"/>
    <w:rsid w:val="00967856"/>
    <w:rsid w:val="0096789C"/>
    <w:rsid w:val="009678A4"/>
    <w:rsid w:val="009678F1"/>
    <w:rsid w:val="0096799E"/>
    <w:rsid w:val="00967ACC"/>
    <w:rsid w:val="00967CF7"/>
    <w:rsid w:val="00967DA9"/>
    <w:rsid w:val="00967EDB"/>
    <w:rsid w:val="00967EF2"/>
    <w:rsid w:val="009700A9"/>
    <w:rsid w:val="00970411"/>
    <w:rsid w:val="009704E0"/>
    <w:rsid w:val="00970619"/>
    <w:rsid w:val="009706E9"/>
    <w:rsid w:val="00970741"/>
    <w:rsid w:val="0097077C"/>
    <w:rsid w:val="009708AF"/>
    <w:rsid w:val="00970901"/>
    <w:rsid w:val="00970DCB"/>
    <w:rsid w:val="00970E4D"/>
    <w:rsid w:val="00970EDE"/>
    <w:rsid w:val="00970F76"/>
    <w:rsid w:val="0097120D"/>
    <w:rsid w:val="0097144D"/>
    <w:rsid w:val="009714A2"/>
    <w:rsid w:val="00971549"/>
    <w:rsid w:val="00971555"/>
    <w:rsid w:val="00971628"/>
    <w:rsid w:val="00971642"/>
    <w:rsid w:val="00971772"/>
    <w:rsid w:val="00971782"/>
    <w:rsid w:val="009718AA"/>
    <w:rsid w:val="0097190B"/>
    <w:rsid w:val="009719D8"/>
    <w:rsid w:val="00971A8B"/>
    <w:rsid w:val="00971B6D"/>
    <w:rsid w:val="00971C16"/>
    <w:rsid w:val="00971C20"/>
    <w:rsid w:val="00971C6B"/>
    <w:rsid w:val="00971C8C"/>
    <w:rsid w:val="00971DB3"/>
    <w:rsid w:val="00971DCB"/>
    <w:rsid w:val="00971E11"/>
    <w:rsid w:val="00971E31"/>
    <w:rsid w:val="00971E91"/>
    <w:rsid w:val="00971EF5"/>
    <w:rsid w:val="00971F74"/>
    <w:rsid w:val="009720A5"/>
    <w:rsid w:val="009720D6"/>
    <w:rsid w:val="0097222E"/>
    <w:rsid w:val="00972281"/>
    <w:rsid w:val="00972321"/>
    <w:rsid w:val="009723BC"/>
    <w:rsid w:val="00972418"/>
    <w:rsid w:val="0097242E"/>
    <w:rsid w:val="00972575"/>
    <w:rsid w:val="009725C1"/>
    <w:rsid w:val="0097266B"/>
    <w:rsid w:val="00972679"/>
    <w:rsid w:val="009726F8"/>
    <w:rsid w:val="0097285D"/>
    <w:rsid w:val="0097288D"/>
    <w:rsid w:val="00972947"/>
    <w:rsid w:val="00972AFC"/>
    <w:rsid w:val="00972B63"/>
    <w:rsid w:val="00972C38"/>
    <w:rsid w:val="00972DB2"/>
    <w:rsid w:val="00972F9D"/>
    <w:rsid w:val="0097301F"/>
    <w:rsid w:val="00973069"/>
    <w:rsid w:val="009730BA"/>
    <w:rsid w:val="009732BF"/>
    <w:rsid w:val="00973356"/>
    <w:rsid w:val="009733C0"/>
    <w:rsid w:val="00973424"/>
    <w:rsid w:val="00973485"/>
    <w:rsid w:val="009736E4"/>
    <w:rsid w:val="009737A0"/>
    <w:rsid w:val="0097383A"/>
    <w:rsid w:val="00973B4E"/>
    <w:rsid w:val="00973C0D"/>
    <w:rsid w:val="00973C54"/>
    <w:rsid w:val="00973C72"/>
    <w:rsid w:val="00973D4B"/>
    <w:rsid w:val="00973DA4"/>
    <w:rsid w:val="0097400E"/>
    <w:rsid w:val="00974105"/>
    <w:rsid w:val="00974171"/>
    <w:rsid w:val="009742DD"/>
    <w:rsid w:val="009742FA"/>
    <w:rsid w:val="0097430E"/>
    <w:rsid w:val="0097439C"/>
    <w:rsid w:val="009743A8"/>
    <w:rsid w:val="009743DB"/>
    <w:rsid w:val="00974594"/>
    <w:rsid w:val="009745B7"/>
    <w:rsid w:val="009746DD"/>
    <w:rsid w:val="009746E4"/>
    <w:rsid w:val="0097476C"/>
    <w:rsid w:val="009747E6"/>
    <w:rsid w:val="009748A1"/>
    <w:rsid w:val="00974970"/>
    <w:rsid w:val="00974B08"/>
    <w:rsid w:val="00974BB9"/>
    <w:rsid w:val="00974BD5"/>
    <w:rsid w:val="00974D8B"/>
    <w:rsid w:val="00974D8C"/>
    <w:rsid w:val="009750B0"/>
    <w:rsid w:val="0097515B"/>
    <w:rsid w:val="009751BB"/>
    <w:rsid w:val="009751ED"/>
    <w:rsid w:val="009751EF"/>
    <w:rsid w:val="0097524D"/>
    <w:rsid w:val="009753AD"/>
    <w:rsid w:val="009754DF"/>
    <w:rsid w:val="00975548"/>
    <w:rsid w:val="0097558F"/>
    <w:rsid w:val="0097564A"/>
    <w:rsid w:val="0097571D"/>
    <w:rsid w:val="009757A5"/>
    <w:rsid w:val="0097581C"/>
    <w:rsid w:val="00975BA0"/>
    <w:rsid w:val="00975D7F"/>
    <w:rsid w:val="00975D95"/>
    <w:rsid w:val="00975DB2"/>
    <w:rsid w:val="00975E59"/>
    <w:rsid w:val="00975E62"/>
    <w:rsid w:val="00975F12"/>
    <w:rsid w:val="00975F7A"/>
    <w:rsid w:val="00976084"/>
    <w:rsid w:val="0097612B"/>
    <w:rsid w:val="009762E4"/>
    <w:rsid w:val="00976651"/>
    <w:rsid w:val="00976743"/>
    <w:rsid w:val="009767D5"/>
    <w:rsid w:val="0097691F"/>
    <w:rsid w:val="0097692E"/>
    <w:rsid w:val="00976B2E"/>
    <w:rsid w:val="00976B3A"/>
    <w:rsid w:val="00976C0E"/>
    <w:rsid w:val="00976CDD"/>
    <w:rsid w:val="00976DB3"/>
    <w:rsid w:val="00976F99"/>
    <w:rsid w:val="00977036"/>
    <w:rsid w:val="00977117"/>
    <w:rsid w:val="009773C5"/>
    <w:rsid w:val="0097752E"/>
    <w:rsid w:val="00977539"/>
    <w:rsid w:val="009775E6"/>
    <w:rsid w:val="00977666"/>
    <w:rsid w:val="00977683"/>
    <w:rsid w:val="009776DA"/>
    <w:rsid w:val="00977720"/>
    <w:rsid w:val="00977875"/>
    <w:rsid w:val="00977994"/>
    <w:rsid w:val="00977B77"/>
    <w:rsid w:val="00977C07"/>
    <w:rsid w:val="00977D50"/>
    <w:rsid w:val="00977E5A"/>
    <w:rsid w:val="00977F2B"/>
    <w:rsid w:val="00977F58"/>
    <w:rsid w:val="00980004"/>
    <w:rsid w:val="0098001B"/>
    <w:rsid w:val="0098001E"/>
    <w:rsid w:val="009800B7"/>
    <w:rsid w:val="00980162"/>
    <w:rsid w:val="00980275"/>
    <w:rsid w:val="009802B2"/>
    <w:rsid w:val="009802EE"/>
    <w:rsid w:val="00980311"/>
    <w:rsid w:val="009803C0"/>
    <w:rsid w:val="009804B1"/>
    <w:rsid w:val="009804FF"/>
    <w:rsid w:val="0098059D"/>
    <w:rsid w:val="00980608"/>
    <w:rsid w:val="009806D4"/>
    <w:rsid w:val="009806F4"/>
    <w:rsid w:val="009806FC"/>
    <w:rsid w:val="00980722"/>
    <w:rsid w:val="00980730"/>
    <w:rsid w:val="009807C0"/>
    <w:rsid w:val="009807FB"/>
    <w:rsid w:val="00980828"/>
    <w:rsid w:val="0098082D"/>
    <w:rsid w:val="00980887"/>
    <w:rsid w:val="0098088D"/>
    <w:rsid w:val="00980A08"/>
    <w:rsid w:val="00980B5D"/>
    <w:rsid w:val="00980C23"/>
    <w:rsid w:val="00980ED3"/>
    <w:rsid w:val="0098104B"/>
    <w:rsid w:val="00981215"/>
    <w:rsid w:val="00981321"/>
    <w:rsid w:val="00981347"/>
    <w:rsid w:val="009813B6"/>
    <w:rsid w:val="00981412"/>
    <w:rsid w:val="00981460"/>
    <w:rsid w:val="00981540"/>
    <w:rsid w:val="009816C2"/>
    <w:rsid w:val="009817DE"/>
    <w:rsid w:val="009818A1"/>
    <w:rsid w:val="0098193D"/>
    <w:rsid w:val="00981AA6"/>
    <w:rsid w:val="00981D7B"/>
    <w:rsid w:val="00981DF3"/>
    <w:rsid w:val="00981E21"/>
    <w:rsid w:val="00981E32"/>
    <w:rsid w:val="00981F60"/>
    <w:rsid w:val="00981F8E"/>
    <w:rsid w:val="00982206"/>
    <w:rsid w:val="009822C2"/>
    <w:rsid w:val="00982419"/>
    <w:rsid w:val="0098253C"/>
    <w:rsid w:val="00982606"/>
    <w:rsid w:val="00982692"/>
    <w:rsid w:val="009826A2"/>
    <w:rsid w:val="00982742"/>
    <w:rsid w:val="0098289C"/>
    <w:rsid w:val="009828EA"/>
    <w:rsid w:val="00982B1B"/>
    <w:rsid w:val="00982C62"/>
    <w:rsid w:val="00982CEF"/>
    <w:rsid w:val="00982D88"/>
    <w:rsid w:val="00982DA8"/>
    <w:rsid w:val="00982DBF"/>
    <w:rsid w:val="00982E9C"/>
    <w:rsid w:val="00982ECB"/>
    <w:rsid w:val="00982FDD"/>
    <w:rsid w:val="00982FEF"/>
    <w:rsid w:val="00983221"/>
    <w:rsid w:val="00983490"/>
    <w:rsid w:val="00983499"/>
    <w:rsid w:val="00983745"/>
    <w:rsid w:val="00983794"/>
    <w:rsid w:val="009837DD"/>
    <w:rsid w:val="00983815"/>
    <w:rsid w:val="00983898"/>
    <w:rsid w:val="009838FE"/>
    <w:rsid w:val="009839E6"/>
    <w:rsid w:val="00983B21"/>
    <w:rsid w:val="00983CE7"/>
    <w:rsid w:val="00983E42"/>
    <w:rsid w:val="00983E53"/>
    <w:rsid w:val="00983E8E"/>
    <w:rsid w:val="00983F30"/>
    <w:rsid w:val="0098402C"/>
    <w:rsid w:val="009840D1"/>
    <w:rsid w:val="00984120"/>
    <w:rsid w:val="0098418F"/>
    <w:rsid w:val="0098421E"/>
    <w:rsid w:val="009843B1"/>
    <w:rsid w:val="009843B9"/>
    <w:rsid w:val="00984425"/>
    <w:rsid w:val="00984433"/>
    <w:rsid w:val="00984443"/>
    <w:rsid w:val="00984496"/>
    <w:rsid w:val="0098449E"/>
    <w:rsid w:val="00984541"/>
    <w:rsid w:val="0098459A"/>
    <w:rsid w:val="009846D9"/>
    <w:rsid w:val="009847CC"/>
    <w:rsid w:val="009848DF"/>
    <w:rsid w:val="00984A40"/>
    <w:rsid w:val="00984AC9"/>
    <w:rsid w:val="00984CCE"/>
    <w:rsid w:val="00984CDE"/>
    <w:rsid w:val="00984D88"/>
    <w:rsid w:val="00984DB4"/>
    <w:rsid w:val="00984E64"/>
    <w:rsid w:val="00984F1E"/>
    <w:rsid w:val="00984F94"/>
    <w:rsid w:val="00985171"/>
    <w:rsid w:val="009851CC"/>
    <w:rsid w:val="00985505"/>
    <w:rsid w:val="0098553E"/>
    <w:rsid w:val="00985594"/>
    <w:rsid w:val="009856A2"/>
    <w:rsid w:val="009856E5"/>
    <w:rsid w:val="009857FC"/>
    <w:rsid w:val="00985838"/>
    <w:rsid w:val="00985848"/>
    <w:rsid w:val="009859FA"/>
    <w:rsid w:val="00985ADE"/>
    <w:rsid w:val="00985BCB"/>
    <w:rsid w:val="00985C40"/>
    <w:rsid w:val="00985CFF"/>
    <w:rsid w:val="00985D15"/>
    <w:rsid w:val="00985E1E"/>
    <w:rsid w:val="00985E2F"/>
    <w:rsid w:val="00985E45"/>
    <w:rsid w:val="00985E80"/>
    <w:rsid w:val="00985F85"/>
    <w:rsid w:val="00985FC9"/>
    <w:rsid w:val="00985FF8"/>
    <w:rsid w:val="00986094"/>
    <w:rsid w:val="009860A7"/>
    <w:rsid w:val="009860E1"/>
    <w:rsid w:val="009860E3"/>
    <w:rsid w:val="009860ED"/>
    <w:rsid w:val="009861BC"/>
    <w:rsid w:val="009861F7"/>
    <w:rsid w:val="00986238"/>
    <w:rsid w:val="0098626B"/>
    <w:rsid w:val="00986313"/>
    <w:rsid w:val="0098637B"/>
    <w:rsid w:val="0098650A"/>
    <w:rsid w:val="00986718"/>
    <w:rsid w:val="009868C5"/>
    <w:rsid w:val="009868DC"/>
    <w:rsid w:val="00986980"/>
    <w:rsid w:val="00986A89"/>
    <w:rsid w:val="00986AB2"/>
    <w:rsid w:val="00986BAF"/>
    <w:rsid w:val="00986CDD"/>
    <w:rsid w:val="00986CF8"/>
    <w:rsid w:val="00986D03"/>
    <w:rsid w:val="00986D4B"/>
    <w:rsid w:val="00986D89"/>
    <w:rsid w:val="00987134"/>
    <w:rsid w:val="00987157"/>
    <w:rsid w:val="0098715F"/>
    <w:rsid w:val="0098719F"/>
    <w:rsid w:val="00987305"/>
    <w:rsid w:val="00987602"/>
    <w:rsid w:val="00987623"/>
    <w:rsid w:val="009877B0"/>
    <w:rsid w:val="0098784B"/>
    <w:rsid w:val="00987850"/>
    <w:rsid w:val="009879C2"/>
    <w:rsid w:val="00987B4A"/>
    <w:rsid w:val="00987C17"/>
    <w:rsid w:val="00987E1B"/>
    <w:rsid w:val="00987E26"/>
    <w:rsid w:val="00987E8A"/>
    <w:rsid w:val="00987F07"/>
    <w:rsid w:val="00987F4E"/>
    <w:rsid w:val="00987F56"/>
    <w:rsid w:val="00990036"/>
    <w:rsid w:val="00990046"/>
    <w:rsid w:val="0099026A"/>
    <w:rsid w:val="009903EA"/>
    <w:rsid w:val="00990458"/>
    <w:rsid w:val="009905DA"/>
    <w:rsid w:val="00990666"/>
    <w:rsid w:val="00990787"/>
    <w:rsid w:val="009907FA"/>
    <w:rsid w:val="009907FE"/>
    <w:rsid w:val="009909B7"/>
    <w:rsid w:val="00990A31"/>
    <w:rsid w:val="00990A37"/>
    <w:rsid w:val="00990A6B"/>
    <w:rsid w:val="00990A75"/>
    <w:rsid w:val="00990B67"/>
    <w:rsid w:val="00990B80"/>
    <w:rsid w:val="00990BB7"/>
    <w:rsid w:val="00990D4E"/>
    <w:rsid w:val="00990E63"/>
    <w:rsid w:val="00990EC8"/>
    <w:rsid w:val="00990F63"/>
    <w:rsid w:val="00991004"/>
    <w:rsid w:val="00991059"/>
    <w:rsid w:val="0099106D"/>
    <w:rsid w:val="0099109E"/>
    <w:rsid w:val="00991181"/>
    <w:rsid w:val="00991246"/>
    <w:rsid w:val="00991313"/>
    <w:rsid w:val="009913CB"/>
    <w:rsid w:val="0099146B"/>
    <w:rsid w:val="00991545"/>
    <w:rsid w:val="0099156A"/>
    <w:rsid w:val="0099159B"/>
    <w:rsid w:val="00991634"/>
    <w:rsid w:val="009916F9"/>
    <w:rsid w:val="00991855"/>
    <w:rsid w:val="0099186C"/>
    <w:rsid w:val="009918BE"/>
    <w:rsid w:val="0099194C"/>
    <w:rsid w:val="00991A0E"/>
    <w:rsid w:val="00991A1B"/>
    <w:rsid w:val="00991B51"/>
    <w:rsid w:val="00991BA3"/>
    <w:rsid w:val="00991BAE"/>
    <w:rsid w:val="00991C1F"/>
    <w:rsid w:val="00991C47"/>
    <w:rsid w:val="00991E32"/>
    <w:rsid w:val="00991E37"/>
    <w:rsid w:val="00991FF4"/>
    <w:rsid w:val="00992075"/>
    <w:rsid w:val="00992162"/>
    <w:rsid w:val="00992177"/>
    <w:rsid w:val="009921FA"/>
    <w:rsid w:val="009923B3"/>
    <w:rsid w:val="00992664"/>
    <w:rsid w:val="00992703"/>
    <w:rsid w:val="0099277A"/>
    <w:rsid w:val="0099286E"/>
    <w:rsid w:val="00992A46"/>
    <w:rsid w:val="00992AB9"/>
    <w:rsid w:val="00992B46"/>
    <w:rsid w:val="00992BDB"/>
    <w:rsid w:val="00992BE0"/>
    <w:rsid w:val="00992D43"/>
    <w:rsid w:val="00992D99"/>
    <w:rsid w:val="00992EF9"/>
    <w:rsid w:val="00992F1F"/>
    <w:rsid w:val="00992F69"/>
    <w:rsid w:val="00992FAA"/>
    <w:rsid w:val="00992FF7"/>
    <w:rsid w:val="00993005"/>
    <w:rsid w:val="00993033"/>
    <w:rsid w:val="0099315E"/>
    <w:rsid w:val="0099325E"/>
    <w:rsid w:val="009933B9"/>
    <w:rsid w:val="009933C4"/>
    <w:rsid w:val="00993466"/>
    <w:rsid w:val="00993497"/>
    <w:rsid w:val="00993535"/>
    <w:rsid w:val="00993538"/>
    <w:rsid w:val="00993550"/>
    <w:rsid w:val="009935F6"/>
    <w:rsid w:val="00993665"/>
    <w:rsid w:val="0099371D"/>
    <w:rsid w:val="009939CE"/>
    <w:rsid w:val="00993AB3"/>
    <w:rsid w:val="00993B0A"/>
    <w:rsid w:val="00993BDE"/>
    <w:rsid w:val="00993D20"/>
    <w:rsid w:val="00993D29"/>
    <w:rsid w:val="00993D78"/>
    <w:rsid w:val="00993F13"/>
    <w:rsid w:val="00993F3D"/>
    <w:rsid w:val="0099407E"/>
    <w:rsid w:val="00994265"/>
    <w:rsid w:val="00994374"/>
    <w:rsid w:val="00994550"/>
    <w:rsid w:val="00994629"/>
    <w:rsid w:val="00994799"/>
    <w:rsid w:val="00994B6E"/>
    <w:rsid w:val="00994BDE"/>
    <w:rsid w:val="00994C2F"/>
    <w:rsid w:val="00994CED"/>
    <w:rsid w:val="00994DA3"/>
    <w:rsid w:val="00994EAF"/>
    <w:rsid w:val="00994F7C"/>
    <w:rsid w:val="00994FA2"/>
    <w:rsid w:val="00994FA4"/>
    <w:rsid w:val="00994FCE"/>
    <w:rsid w:val="00995227"/>
    <w:rsid w:val="009957FD"/>
    <w:rsid w:val="00995952"/>
    <w:rsid w:val="00995BA3"/>
    <w:rsid w:val="00995BF3"/>
    <w:rsid w:val="00995C7A"/>
    <w:rsid w:val="00995CEF"/>
    <w:rsid w:val="00995CFB"/>
    <w:rsid w:val="00995D05"/>
    <w:rsid w:val="00995D74"/>
    <w:rsid w:val="00995D8B"/>
    <w:rsid w:val="00995E71"/>
    <w:rsid w:val="00995E8B"/>
    <w:rsid w:val="00995ED4"/>
    <w:rsid w:val="00995F49"/>
    <w:rsid w:val="0099607F"/>
    <w:rsid w:val="009961D2"/>
    <w:rsid w:val="009961FA"/>
    <w:rsid w:val="009962DE"/>
    <w:rsid w:val="009962FF"/>
    <w:rsid w:val="0099646B"/>
    <w:rsid w:val="00996652"/>
    <w:rsid w:val="009966A9"/>
    <w:rsid w:val="009966D7"/>
    <w:rsid w:val="0099691E"/>
    <w:rsid w:val="00996983"/>
    <w:rsid w:val="00996A80"/>
    <w:rsid w:val="00996BAF"/>
    <w:rsid w:val="00996CA4"/>
    <w:rsid w:val="00996ED1"/>
    <w:rsid w:val="00996FF0"/>
    <w:rsid w:val="00997000"/>
    <w:rsid w:val="0099715F"/>
    <w:rsid w:val="00997164"/>
    <w:rsid w:val="0099724E"/>
    <w:rsid w:val="009972E0"/>
    <w:rsid w:val="009972E3"/>
    <w:rsid w:val="0099750B"/>
    <w:rsid w:val="00997623"/>
    <w:rsid w:val="00997771"/>
    <w:rsid w:val="009978AD"/>
    <w:rsid w:val="009978D3"/>
    <w:rsid w:val="0099799C"/>
    <w:rsid w:val="00997A1E"/>
    <w:rsid w:val="00997FD5"/>
    <w:rsid w:val="009A0138"/>
    <w:rsid w:val="009A0159"/>
    <w:rsid w:val="009A016D"/>
    <w:rsid w:val="009A0175"/>
    <w:rsid w:val="009A02D2"/>
    <w:rsid w:val="009A02FA"/>
    <w:rsid w:val="009A0508"/>
    <w:rsid w:val="009A0716"/>
    <w:rsid w:val="009A074A"/>
    <w:rsid w:val="009A0C18"/>
    <w:rsid w:val="009A0CE2"/>
    <w:rsid w:val="009A0D6F"/>
    <w:rsid w:val="009A0D9D"/>
    <w:rsid w:val="009A0DCC"/>
    <w:rsid w:val="009A0F39"/>
    <w:rsid w:val="009A105B"/>
    <w:rsid w:val="009A10F7"/>
    <w:rsid w:val="009A119E"/>
    <w:rsid w:val="009A12B5"/>
    <w:rsid w:val="009A1325"/>
    <w:rsid w:val="009A1395"/>
    <w:rsid w:val="009A1407"/>
    <w:rsid w:val="009A148D"/>
    <w:rsid w:val="009A14FA"/>
    <w:rsid w:val="009A155D"/>
    <w:rsid w:val="009A1586"/>
    <w:rsid w:val="009A1708"/>
    <w:rsid w:val="009A1709"/>
    <w:rsid w:val="009A1889"/>
    <w:rsid w:val="009A189E"/>
    <w:rsid w:val="009A1962"/>
    <w:rsid w:val="009A1969"/>
    <w:rsid w:val="009A1A9B"/>
    <w:rsid w:val="009A1C82"/>
    <w:rsid w:val="009A1D41"/>
    <w:rsid w:val="009A1F2E"/>
    <w:rsid w:val="009A1F8D"/>
    <w:rsid w:val="009A20C5"/>
    <w:rsid w:val="009A20C6"/>
    <w:rsid w:val="009A21E0"/>
    <w:rsid w:val="009A2244"/>
    <w:rsid w:val="009A237B"/>
    <w:rsid w:val="009A2394"/>
    <w:rsid w:val="009A23FE"/>
    <w:rsid w:val="009A2449"/>
    <w:rsid w:val="009A2521"/>
    <w:rsid w:val="009A2657"/>
    <w:rsid w:val="009A27A4"/>
    <w:rsid w:val="009A27E4"/>
    <w:rsid w:val="009A2849"/>
    <w:rsid w:val="009A298D"/>
    <w:rsid w:val="009A2A59"/>
    <w:rsid w:val="009A2A79"/>
    <w:rsid w:val="009A2ACA"/>
    <w:rsid w:val="009A2B66"/>
    <w:rsid w:val="009A2C25"/>
    <w:rsid w:val="009A2CC9"/>
    <w:rsid w:val="009A2CFB"/>
    <w:rsid w:val="009A2E29"/>
    <w:rsid w:val="009A2E43"/>
    <w:rsid w:val="009A2F3F"/>
    <w:rsid w:val="009A3123"/>
    <w:rsid w:val="009A3175"/>
    <w:rsid w:val="009A319A"/>
    <w:rsid w:val="009A31C2"/>
    <w:rsid w:val="009A341B"/>
    <w:rsid w:val="009A3639"/>
    <w:rsid w:val="009A36AE"/>
    <w:rsid w:val="009A3B15"/>
    <w:rsid w:val="009A3CA7"/>
    <w:rsid w:val="009A3CD7"/>
    <w:rsid w:val="009A3D17"/>
    <w:rsid w:val="009A3E4D"/>
    <w:rsid w:val="009A4005"/>
    <w:rsid w:val="009A4142"/>
    <w:rsid w:val="009A41D2"/>
    <w:rsid w:val="009A41E5"/>
    <w:rsid w:val="009A4441"/>
    <w:rsid w:val="009A4498"/>
    <w:rsid w:val="009A44AC"/>
    <w:rsid w:val="009A4656"/>
    <w:rsid w:val="009A46FF"/>
    <w:rsid w:val="009A47CC"/>
    <w:rsid w:val="009A480A"/>
    <w:rsid w:val="009A4A7C"/>
    <w:rsid w:val="009A4B09"/>
    <w:rsid w:val="009A4B6B"/>
    <w:rsid w:val="009A4C03"/>
    <w:rsid w:val="009A4E1E"/>
    <w:rsid w:val="009A4F26"/>
    <w:rsid w:val="009A4F9C"/>
    <w:rsid w:val="009A501A"/>
    <w:rsid w:val="009A50FB"/>
    <w:rsid w:val="009A5180"/>
    <w:rsid w:val="009A51DA"/>
    <w:rsid w:val="009A5221"/>
    <w:rsid w:val="009A524B"/>
    <w:rsid w:val="009A5329"/>
    <w:rsid w:val="009A532B"/>
    <w:rsid w:val="009A53B4"/>
    <w:rsid w:val="009A5411"/>
    <w:rsid w:val="009A5470"/>
    <w:rsid w:val="009A5536"/>
    <w:rsid w:val="009A55F1"/>
    <w:rsid w:val="009A5656"/>
    <w:rsid w:val="009A57B9"/>
    <w:rsid w:val="009A5843"/>
    <w:rsid w:val="009A5845"/>
    <w:rsid w:val="009A5867"/>
    <w:rsid w:val="009A5992"/>
    <w:rsid w:val="009A59B4"/>
    <w:rsid w:val="009A5AEF"/>
    <w:rsid w:val="009A5C93"/>
    <w:rsid w:val="009A5D85"/>
    <w:rsid w:val="009A5D87"/>
    <w:rsid w:val="009A5F30"/>
    <w:rsid w:val="009A5FC0"/>
    <w:rsid w:val="009A6020"/>
    <w:rsid w:val="009A61D0"/>
    <w:rsid w:val="009A620A"/>
    <w:rsid w:val="009A6229"/>
    <w:rsid w:val="009A63D4"/>
    <w:rsid w:val="009A6429"/>
    <w:rsid w:val="009A6464"/>
    <w:rsid w:val="009A64CE"/>
    <w:rsid w:val="009A6625"/>
    <w:rsid w:val="009A672C"/>
    <w:rsid w:val="009A6779"/>
    <w:rsid w:val="009A678C"/>
    <w:rsid w:val="009A67AB"/>
    <w:rsid w:val="009A6805"/>
    <w:rsid w:val="009A6862"/>
    <w:rsid w:val="009A6920"/>
    <w:rsid w:val="009A69A4"/>
    <w:rsid w:val="009A6A8A"/>
    <w:rsid w:val="009A6ADD"/>
    <w:rsid w:val="009A6B5B"/>
    <w:rsid w:val="009A6CDE"/>
    <w:rsid w:val="009A6D99"/>
    <w:rsid w:val="009A6E02"/>
    <w:rsid w:val="009A6F3B"/>
    <w:rsid w:val="009A6F49"/>
    <w:rsid w:val="009A700A"/>
    <w:rsid w:val="009A70B0"/>
    <w:rsid w:val="009A71A6"/>
    <w:rsid w:val="009A7295"/>
    <w:rsid w:val="009A7421"/>
    <w:rsid w:val="009A75CC"/>
    <w:rsid w:val="009A76BF"/>
    <w:rsid w:val="009A77B2"/>
    <w:rsid w:val="009A77DC"/>
    <w:rsid w:val="009A77DF"/>
    <w:rsid w:val="009A7870"/>
    <w:rsid w:val="009A78BA"/>
    <w:rsid w:val="009A7A32"/>
    <w:rsid w:val="009A7BAD"/>
    <w:rsid w:val="009A7BD4"/>
    <w:rsid w:val="009A7BE0"/>
    <w:rsid w:val="009A7C4F"/>
    <w:rsid w:val="009A7C8A"/>
    <w:rsid w:val="009A7EB7"/>
    <w:rsid w:val="009B00EA"/>
    <w:rsid w:val="009B0147"/>
    <w:rsid w:val="009B0281"/>
    <w:rsid w:val="009B044D"/>
    <w:rsid w:val="009B04DB"/>
    <w:rsid w:val="009B058D"/>
    <w:rsid w:val="009B05F4"/>
    <w:rsid w:val="009B06BF"/>
    <w:rsid w:val="009B06F7"/>
    <w:rsid w:val="009B07A4"/>
    <w:rsid w:val="009B094A"/>
    <w:rsid w:val="009B0989"/>
    <w:rsid w:val="009B09A4"/>
    <w:rsid w:val="009B0AB9"/>
    <w:rsid w:val="009B0C4D"/>
    <w:rsid w:val="009B0C56"/>
    <w:rsid w:val="009B0C97"/>
    <w:rsid w:val="009B0D3E"/>
    <w:rsid w:val="009B0D65"/>
    <w:rsid w:val="009B0D9C"/>
    <w:rsid w:val="009B1033"/>
    <w:rsid w:val="009B1051"/>
    <w:rsid w:val="009B1074"/>
    <w:rsid w:val="009B1156"/>
    <w:rsid w:val="009B11EC"/>
    <w:rsid w:val="009B134E"/>
    <w:rsid w:val="009B145B"/>
    <w:rsid w:val="009B156F"/>
    <w:rsid w:val="009B167E"/>
    <w:rsid w:val="009B1737"/>
    <w:rsid w:val="009B1758"/>
    <w:rsid w:val="009B17DC"/>
    <w:rsid w:val="009B17F2"/>
    <w:rsid w:val="009B1815"/>
    <w:rsid w:val="009B1831"/>
    <w:rsid w:val="009B1BA3"/>
    <w:rsid w:val="009B1BAD"/>
    <w:rsid w:val="009B1CAD"/>
    <w:rsid w:val="009B1D3D"/>
    <w:rsid w:val="009B1E5B"/>
    <w:rsid w:val="009B2052"/>
    <w:rsid w:val="009B246C"/>
    <w:rsid w:val="009B2532"/>
    <w:rsid w:val="009B2568"/>
    <w:rsid w:val="009B25C0"/>
    <w:rsid w:val="009B25F6"/>
    <w:rsid w:val="009B2746"/>
    <w:rsid w:val="009B27A0"/>
    <w:rsid w:val="009B28CB"/>
    <w:rsid w:val="009B28EE"/>
    <w:rsid w:val="009B2B19"/>
    <w:rsid w:val="009B2B9B"/>
    <w:rsid w:val="009B2BD4"/>
    <w:rsid w:val="009B2C71"/>
    <w:rsid w:val="009B2D00"/>
    <w:rsid w:val="009B2DE8"/>
    <w:rsid w:val="009B2DFD"/>
    <w:rsid w:val="009B2E3B"/>
    <w:rsid w:val="009B31CE"/>
    <w:rsid w:val="009B3477"/>
    <w:rsid w:val="009B35D8"/>
    <w:rsid w:val="009B35F0"/>
    <w:rsid w:val="009B3692"/>
    <w:rsid w:val="009B37F3"/>
    <w:rsid w:val="009B380A"/>
    <w:rsid w:val="009B3870"/>
    <w:rsid w:val="009B387B"/>
    <w:rsid w:val="009B38A6"/>
    <w:rsid w:val="009B3A48"/>
    <w:rsid w:val="009B3B52"/>
    <w:rsid w:val="009B3B9E"/>
    <w:rsid w:val="009B3BB8"/>
    <w:rsid w:val="009B3E2E"/>
    <w:rsid w:val="009B3E34"/>
    <w:rsid w:val="009B3E45"/>
    <w:rsid w:val="009B3E4E"/>
    <w:rsid w:val="009B3F56"/>
    <w:rsid w:val="009B3F8B"/>
    <w:rsid w:val="009B4198"/>
    <w:rsid w:val="009B41B2"/>
    <w:rsid w:val="009B445E"/>
    <w:rsid w:val="009B451B"/>
    <w:rsid w:val="009B45CF"/>
    <w:rsid w:val="009B46A7"/>
    <w:rsid w:val="009B4751"/>
    <w:rsid w:val="009B47CA"/>
    <w:rsid w:val="009B4893"/>
    <w:rsid w:val="009B48FC"/>
    <w:rsid w:val="009B4B5B"/>
    <w:rsid w:val="009B4B76"/>
    <w:rsid w:val="009B4C28"/>
    <w:rsid w:val="009B4CD9"/>
    <w:rsid w:val="009B4CE2"/>
    <w:rsid w:val="009B4D80"/>
    <w:rsid w:val="009B4E91"/>
    <w:rsid w:val="009B508C"/>
    <w:rsid w:val="009B50B4"/>
    <w:rsid w:val="009B50DD"/>
    <w:rsid w:val="009B511E"/>
    <w:rsid w:val="009B51D9"/>
    <w:rsid w:val="009B5220"/>
    <w:rsid w:val="009B5257"/>
    <w:rsid w:val="009B52AF"/>
    <w:rsid w:val="009B5323"/>
    <w:rsid w:val="009B53C9"/>
    <w:rsid w:val="009B5462"/>
    <w:rsid w:val="009B54F9"/>
    <w:rsid w:val="009B5617"/>
    <w:rsid w:val="009B563F"/>
    <w:rsid w:val="009B57A1"/>
    <w:rsid w:val="009B57D8"/>
    <w:rsid w:val="009B58C8"/>
    <w:rsid w:val="009B59A3"/>
    <w:rsid w:val="009B5ABC"/>
    <w:rsid w:val="009B5B30"/>
    <w:rsid w:val="009B5B5E"/>
    <w:rsid w:val="009B5E1B"/>
    <w:rsid w:val="009B5E29"/>
    <w:rsid w:val="009B5F33"/>
    <w:rsid w:val="009B5FFA"/>
    <w:rsid w:val="009B6037"/>
    <w:rsid w:val="009B61A5"/>
    <w:rsid w:val="009B6238"/>
    <w:rsid w:val="009B64FD"/>
    <w:rsid w:val="009B65A9"/>
    <w:rsid w:val="009B660F"/>
    <w:rsid w:val="009B6719"/>
    <w:rsid w:val="009B6737"/>
    <w:rsid w:val="009B6756"/>
    <w:rsid w:val="009B6886"/>
    <w:rsid w:val="009B68A1"/>
    <w:rsid w:val="009B68AA"/>
    <w:rsid w:val="009B6A80"/>
    <w:rsid w:val="009B6AD7"/>
    <w:rsid w:val="009B6B2C"/>
    <w:rsid w:val="009B6B45"/>
    <w:rsid w:val="009B6BCC"/>
    <w:rsid w:val="009B6C4A"/>
    <w:rsid w:val="009B6CC5"/>
    <w:rsid w:val="009B6D74"/>
    <w:rsid w:val="009B6EA1"/>
    <w:rsid w:val="009B6EA4"/>
    <w:rsid w:val="009B6F04"/>
    <w:rsid w:val="009B7128"/>
    <w:rsid w:val="009B717B"/>
    <w:rsid w:val="009B718D"/>
    <w:rsid w:val="009B71F7"/>
    <w:rsid w:val="009B720B"/>
    <w:rsid w:val="009B742F"/>
    <w:rsid w:val="009B747D"/>
    <w:rsid w:val="009B753A"/>
    <w:rsid w:val="009B7674"/>
    <w:rsid w:val="009B76E9"/>
    <w:rsid w:val="009B776A"/>
    <w:rsid w:val="009B77AE"/>
    <w:rsid w:val="009B77E5"/>
    <w:rsid w:val="009B784B"/>
    <w:rsid w:val="009B7852"/>
    <w:rsid w:val="009B788C"/>
    <w:rsid w:val="009B79B0"/>
    <w:rsid w:val="009B79BB"/>
    <w:rsid w:val="009B7A0A"/>
    <w:rsid w:val="009B7B54"/>
    <w:rsid w:val="009B7C2F"/>
    <w:rsid w:val="009B7D17"/>
    <w:rsid w:val="009B7F93"/>
    <w:rsid w:val="009B7FA0"/>
    <w:rsid w:val="009C016A"/>
    <w:rsid w:val="009C01C9"/>
    <w:rsid w:val="009C02B3"/>
    <w:rsid w:val="009C0313"/>
    <w:rsid w:val="009C0347"/>
    <w:rsid w:val="009C03C4"/>
    <w:rsid w:val="009C0518"/>
    <w:rsid w:val="009C059B"/>
    <w:rsid w:val="009C06A0"/>
    <w:rsid w:val="009C0702"/>
    <w:rsid w:val="009C0791"/>
    <w:rsid w:val="009C07FB"/>
    <w:rsid w:val="009C089A"/>
    <w:rsid w:val="009C098A"/>
    <w:rsid w:val="009C0A79"/>
    <w:rsid w:val="009C0B46"/>
    <w:rsid w:val="009C0BF5"/>
    <w:rsid w:val="009C0CD4"/>
    <w:rsid w:val="009C0D32"/>
    <w:rsid w:val="009C0DC7"/>
    <w:rsid w:val="009C0E09"/>
    <w:rsid w:val="009C0E22"/>
    <w:rsid w:val="009C0F00"/>
    <w:rsid w:val="009C115D"/>
    <w:rsid w:val="009C1179"/>
    <w:rsid w:val="009C11A4"/>
    <w:rsid w:val="009C1236"/>
    <w:rsid w:val="009C126D"/>
    <w:rsid w:val="009C1333"/>
    <w:rsid w:val="009C1415"/>
    <w:rsid w:val="009C1469"/>
    <w:rsid w:val="009C152A"/>
    <w:rsid w:val="009C15A3"/>
    <w:rsid w:val="009C165A"/>
    <w:rsid w:val="009C16AF"/>
    <w:rsid w:val="009C1851"/>
    <w:rsid w:val="009C18BC"/>
    <w:rsid w:val="009C19A8"/>
    <w:rsid w:val="009C1A28"/>
    <w:rsid w:val="009C1A4B"/>
    <w:rsid w:val="009C1C08"/>
    <w:rsid w:val="009C1DFB"/>
    <w:rsid w:val="009C1FF0"/>
    <w:rsid w:val="009C2150"/>
    <w:rsid w:val="009C219F"/>
    <w:rsid w:val="009C22B8"/>
    <w:rsid w:val="009C22D3"/>
    <w:rsid w:val="009C249E"/>
    <w:rsid w:val="009C2729"/>
    <w:rsid w:val="009C2946"/>
    <w:rsid w:val="009C29A1"/>
    <w:rsid w:val="009C2A0A"/>
    <w:rsid w:val="009C2A39"/>
    <w:rsid w:val="009C2AD2"/>
    <w:rsid w:val="009C2BDA"/>
    <w:rsid w:val="009C2CCB"/>
    <w:rsid w:val="009C2E7A"/>
    <w:rsid w:val="009C2F7B"/>
    <w:rsid w:val="009C305E"/>
    <w:rsid w:val="009C31F3"/>
    <w:rsid w:val="009C3247"/>
    <w:rsid w:val="009C32E0"/>
    <w:rsid w:val="009C3309"/>
    <w:rsid w:val="009C348C"/>
    <w:rsid w:val="009C35AF"/>
    <w:rsid w:val="009C35F9"/>
    <w:rsid w:val="009C368B"/>
    <w:rsid w:val="009C3690"/>
    <w:rsid w:val="009C3721"/>
    <w:rsid w:val="009C388E"/>
    <w:rsid w:val="009C38C5"/>
    <w:rsid w:val="009C38DB"/>
    <w:rsid w:val="009C38FC"/>
    <w:rsid w:val="009C3985"/>
    <w:rsid w:val="009C3A68"/>
    <w:rsid w:val="009C3AD3"/>
    <w:rsid w:val="009C3C1B"/>
    <w:rsid w:val="009C3ED1"/>
    <w:rsid w:val="009C3F38"/>
    <w:rsid w:val="009C414A"/>
    <w:rsid w:val="009C41B1"/>
    <w:rsid w:val="009C423B"/>
    <w:rsid w:val="009C4345"/>
    <w:rsid w:val="009C4373"/>
    <w:rsid w:val="009C43EC"/>
    <w:rsid w:val="009C444C"/>
    <w:rsid w:val="009C44BC"/>
    <w:rsid w:val="009C4554"/>
    <w:rsid w:val="009C4572"/>
    <w:rsid w:val="009C45B4"/>
    <w:rsid w:val="009C4649"/>
    <w:rsid w:val="009C4690"/>
    <w:rsid w:val="009C47A8"/>
    <w:rsid w:val="009C4835"/>
    <w:rsid w:val="009C4973"/>
    <w:rsid w:val="009C4979"/>
    <w:rsid w:val="009C49D8"/>
    <w:rsid w:val="009C4AD3"/>
    <w:rsid w:val="009C4B28"/>
    <w:rsid w:val="009C4C57"/>
    <w:rsid w:val="009C4C7A"/>
    <w:rsid w:val="009C4FC6"/>
    <w:rsid w:val="009C5026"/>
    <w:rsid w:val="009C50B9"/>
    <w:rsid w:val="009C5120"/>
    <w:rsid w:val="009C53B1"/>
    <w:rsid w:val="009C53D8"/>
    <w:rsid w:val="009C554F"/>
    <w:rsid w:val="009C5690"/>
    <w:rsid w:val="009C583D"/>
    <w:rsid w:val="009C5923"/>
    <w:rsid w:val="009C599C"/>
    <w:rsid w:val="009C5A69"/>
    <w:rsid w:val="009C5B25"/>
    <w:rsid w:val="009C5C1B"/>
    <w:rsid w:val="009C5CE2"/>
    <w:rsid w:val="009C5DD2"/>
    <w:rsid w:val="009C5DF4"/>
    <w:rsid w:val="009C5E80"/>
    <w:rsid w:val="009C6063"/>
    <w:rsid w:val="009C61EC"/>
    <w:rsid w:val="009C62A3"/>
    <w:rsid w:val="009C6356"/>
    <w:rsid w:val="009C660D"/>
    <w:rsid w:val="009C664F"/>
    <w:rsid w:val="009C665B"/>
    <w:rsid w:val="009C66E6"/>
    <w:rsid w:val="009C67E6"/>
    <w:rsid w:val="009C67EA"/>
    <w:rsid w:val="009C680C"/>
    <w:rsid w:val="009C69C4"/>
    <w:rsid w:val="009C69E3"/>
    <w:rsid w:val="009C6AE5"/>
    <w:rsid w:val="009C6AFE"/>
    <w:rsid w:val="009C6E96"/>
    <w:rsid w:val="009C6EC9"/>
    <w:rsid w:val="009C6F71"/>
    <w:rsid w:val="009C6FE5"/>
    <w:rsid w:val="009C712D"/>
    <w:rsid w:val="009C718D"/>
    <w:rsid w:val="009C723B"/>
    <w:rsid w:val="009C7341"/>
    <w:rsid w:val="009C73E5"/>
    <w:rsid w:val="009C7431"/>
    <w:rsid w:val="009C7665"/>
    <w:rsid w:val="009C7681"/>
    <w:rsid w:val="009C76D4"/>
    <w:rsid w:val="009C7701"/>
    <w:rsid w:val="009C7788"/>
    <w:rsid w:val="009C78BB"/>
    <w:rsid w:val="009C7A2F"/>
    <w:rsid w:val="009C7ACC"/>
    <w:rsid w:val="009C7B31"/>
    <w:rsid w:val="009C7C01"/>
    <w:rsid w:val="009C7DFD"/>
    <w:rsid w:val="009C7E54"/>
    <w:rsid w:val="009C7FC3"/>
    <w:rsid w:val="009C7FFB"/>
    <w:rsid w:val="009D0015"/>
    <w:rsid w:val="009D01D8"/>
    <w:rsid w:val="009D0278"/>
    <w:rsid w:val="009D0442"/>
    <w:rsid w:val="009D0477"/>
    <w:rsid w:val="009D062A"/>
    <w:rsid w:val="009D06F6"/>
    <w:rsid w:val="009D0708"/>
    <w:rsid w:val="009D0751"/>
    <w:rsid w:val="009D07C8"/>
    <w:rsid w:val="009D0914"/>
    <w:rsid w:val="009D0926"/>
    <w:rsid w:val="009D0AA5"/>
    <w:rsid w:val="009D0ABB"/>
    <w:rsid w:val="009D0AFC"/>
    <w:rsid w:val="009D0C29"/>
    <w:rsid w:val="009D0C6C"/>
    <w:rsid w:val="009D0C7C"/>
    <w:rsid w:val="009D0CD8"/>
    <w:rsid w:val="009D0D07"/>
    <w:rsid w:val="009D0E7C"/>
    <w:rsid w:val="009D1060"/>
    <w:rsid w:val="009D110D"/>
    <w:rsid w:val="009D111D"/>
    <w:rsid w:val="009D116E"/>
    <w:rsid w:val="009D11F8"/>
    <w:rsid w:val="009D1269"/>
    <w:rsid w:val="009D126E"/>
    <w:rsid w:val="009D12B8"/>
    <w:rsid w:val="009D13B1"/>
    <w:rsid w:val="009D1402"/>
    <w:rsid w:val="009D1458"/>
    <w:rsid w:val="009D160C"/>
    <w:rsid w:val="009D1692"/>
    <w:rsid w:val="009D16C0"/>
    <w:rsid w:val="009D16CB"/>
    <w:rsid w:val="009D199E"/>
    <w:rsid w:val="009D19B2"/>
    <w:rsid w:val="009D19F4"/>
    <w:rsid w:val="009D1A2D"/>
    <w:rsid w:val="009D1A7B"/>
    <w:rsid w:val="009D1B4F"/>
    <w:rsid w:val="009D1B60"/>
    <w:rsid w:val="009D1B6B"/>
    <w:rsid w:val="009D1B78"/>
    <w:rsid w:val="009D1C42"/>
    <w:rsid w:val="009D1DA7"/>
    <w:rsid w:val="009D1DDD"/>
    <w:rsid w:val="009D1E34"/>
    <w:rsid w:val="009D1EFC"/>
    <w:rsid w:val="009D1FEE"/>
    <w:rsid w:val="009D208D"/>
    <w:rsid w:val="009D2117"/>
    <w:rsid w:val="009D2248"/>
    <w:rsid w:val="009D23DD"/>
    <w:rsid w:val="009D23DF"/>
    <w:rsid w:val="009D25F0"/>
    <w:rsid w:val="009D26C7"/>
    <w:rsid w:val="009D27B4"/>
    <w:rsid w:val="009D2828"/>
    <w:rsid w:val="009D283D"/>
    <w:rsid w:val="009D290E"/>
    <w:rsid w:val="009D29D8"/>
    <w:rsid w:val="009D2A84"/>
    <w:rsid w:val="009D2C67"/>
    <w:rsid w:val="009D2D36"/>
    <w:rsid w:val="009D2E59"/>
    <w:rsid w:val="009D2ECF"/>
    <w:rsid w:val="009D2F17"/>
    <w:rsid w:val="009D2F25"/>
    <w:rsid w:val="009D302B"/>
    <w:rsid w:val="009D3049"/>
    <w:rsid w:val="009D314E"/>
    <w:rsid w:val="009D31EE"/>
    <w:rsid w:val="009D31F5"/>
    <w:rsid w:val="009D31FA"/>
    <w:rsid w:val="009D322F"/>
    <w:rsid w:val="009D3323"/>
    <w:rsid w:val="009D354D"/>
    <w:rsid w:val="009D3558"/>
    <w:rsid w:val="009D3573"/>
    <w:rsid w:val="009D37DF"/>
    <w:rsid w:val="009D3865"/>
    <w:rsid w:val="009D38C7"/>
    <w:rsid w:val="009D38CA"/>
    <w:rsid w:val="009D3943"/>
    <w:rsid w:val="009D39CE"/>
    <w:rsid w:val="009D3A5E"/>
    <w:rsid w:val="009D3A96"/>
    <w:rsid w:val="009D3AAD"/>
    <w:rsid w:val="009D3B20"/>
    <w:rsid w:val="009D3BA4"/>
    <w:rsid w:val="009D3D39"/>
    <w:rsid w:val="009D3DC7"/>
    <w:rsid w:val="009D3E30"/>
    <w:rsid w:val="009D3F17"/>
    <w:rsid w:val="009D41DB"/>
    <w:rsid w:val="009D4307"/>
    <w:rsid w:val="009D435F"/>
    <w:rsid w:val="009D4370"/>
    <w:rsid w:val="009D43C4"/>
    <w:rsid w:val="009D44BB"/>
    <w:rsid w:val="009D44D8"/>
    <w:rsid w:val="009D44E5"/>
    <w:rsid w:val="009D4579"/>
    <w:rsid w:val="009D4722"/>
    <w:rsid w:val="009D4823"/>
    <w:rsid w:val="009D485A"/>
    <w:rsid w:val="009D487B"/>
    <w:rsid w:val="009D48E5"/>
    <w:rsid w:val="009D4948"/>
    <w:rsid w:val="009D4AB6"/>
    <w:rsid w:val="009D4AE8"/>
    <w:rsid w:val="009D4AFA"/>
    <w:rsid w:val="009D4BB7"/>
    <w:rsid w:val="009D4BC5"/>
    <w:rsid w:val="009D4DEB"/>
    <w:rsid w:val="009D4E4B"/>
    <w:rsid w:val="009D4E9C"/>
    <w:rsid w:val="009D508F"/>
    <w:rsid w:val="009D512C"/>
    <w:rsid w:val="009D5227"/>
    <w:rsid w:val="009D5398"/>
    <w:rsid w:val="009D54F9"/>
    <w:rsid w:val="009D562E"/>
    <w:rsid w:val="009D564A"/>
    <w:rsid w:val="009D5660"/>
    <w:rsid w:val="009D5717"/>
    <w:rsid w:val="009D588F"/>
    <w:rsid w:val="009D5954"/>
    <w:rsid w:val="009D596E"/>
    <w:rsid w:val="009D59B4"/>
    <w:rsid w:val="009D59B8"/>
    <w:rsid w:val="009D5A9C"/>
    <w:rsid w:val="009D5C6F"/>
    <w:rsid w:val="009D5DE5"/>
    <w:rsid w:val="009D5DEC"/>
    <w:rsid w:val="009D5E68"/>
    <w:rsid w:val="009D5E7A"/>
    <w:rsid w:val="009D5F9C"/>
    <w:rsid w:val="009D6038"/>
    <w:rsid w:val="009D60FD"/>
    <w:rsid w:val="009D61D4"/>
    <w:rsid w:val="009D6316"/>
    <w:rsid w:val="009D6382"/>
    <w:rsid w:val="009D6407"/>
    <w:rsid w:val="009D655C"/>
    <w:rsid w:val="009D659B"/>
    <w:rsid w:val="009D662E"/>
    <w:rsid w:val="009D67FC"/>
    <w:rsid w:val="009D696D"/>
    <w:rsid w:val="009D69DA"/>
    <w:rsid w:val="009D6BC3"/>
    <w:rsid w:val="009D6BF7"/>
    <w:rsid w:val="009D6CAE"/>
    <w:rsid w:val="009D6D32"/>
    <w:rsid w:val="009D6D7A"/>
    <w:rsid w:val="009D6DF4"/>
    <w:rsid w:val="009D6E4B"/>
    <w:rsid w:val="009D6ED5"/>
    <w:rsid w:val="009D6EDF"/>
    <w:rsid w:val="009D6F1E"/>
    <w:rsid w:val="009D7054"/>
    <w:rsid w:val="009D71F9"/>
    <w:rsid w:val="009D7204"/>
    <w:rsid w:val="009D72C9"/>
    <w:rsid w:val="009D72DD"/>
    <w:rsid w:val="009D7315"/>
    <w:rsid w:val="009D739B"/>
    <w:rsid w:val="009D73C9"/>
    <w:rsid w:val="009D7494"/>
    <w:rsid w:val="009D74BD"/>
    <w:rsid w:val="009D74C5"/>
    <w:rsid w:val="009D7523"/>
    <w:rsid w:val="009D754C"/>
    <w:rsid w:val="009D75C6"/>
    <w:rsid w:val="009D75F7"/>
    <w:rsid w:val="009D763C"/>
    <w:rsid w:val="009D769D"/>
    <w:rsid w:val="009D7717"/>
    <w:rsid w:val="009D7937"/>
    <w:rsid w:val="009D798B"/>
    <w:rsid w:val="009D79C9"/>
    <w:rsid w:val="009D7A4F"/>
    <w:rsid w:val="009D7AA4"/>
    <w:rsid w:val="009D7AFB"/>
    <w:rsid w:val="009D7BA8"/>
    <w:rsid w:val="009D7D12"/>
    <w:rsid w:val="009D7D77"/>
    <w:rsid w:val="009D7E10"/>
    <w:rsid w:val="009D7E83"/>
    <w:rsid w:val="009D7E9E"/>
    <w:rsid w:val="009D7FE6"/>
    <w:rsid w:val="009E00EB"/>
    <w:rsid w:val="009E01BF"/>
    <w:rsid w:val="009E04FA"/>
    <w:rsid w:val="009E055F"/>
    <w:rsid w:val="009E0671"/>
    <w:rsid w:val="009E06EF"/>
    <w:rsid w:val="009E07FB"/>
    <w:rsid w:val="009E08AE"/>
    <w:rsid w:val="009E096E"/>
    <w:rsid w:val="009E09B9"/>
    <w:rsid w:val="009E0A7A"/>
    <w:rsid w:val="009E0B5C"/>
    <w:rsid w:val="009E0C10"/>
    <w:rsid w:val="009E0C6C"/>
    <w:rsid w:val="009E0CBC"/>
    <w:rsid w:val="009E0CF4"/>
    <w:rsid w:val="009E0D67"/>
    <w:rsid w:val="009E0DDC"/>
    <w:rsid w:val="009E0E79"/>
    <w:rsid w:val="009E1001"/>
    <w:rsid w:val="009E1148"/>
    <w:rsid w:val="009E12C4"/>
    <w:rsid w:val="009E13E8"/>
    <w:rsid w:val="009E13FB"/>
    <w:rsid w:val="009E1418"/>
    <w:rsid w:val="009E1443"/>
    <w:rsid w:val="009E1487"/>
    <w:rsid w:val="009E14EA"/>
    <w:rsid w:val="009E1631"/>
    <w:rsid w:val="009E16E8"/>
    <w:rsid w:val="009E185F"/>
    <w:rsid w:val="009E190A"/>
    <w:rsid w:val="009E1940"/>
    <w:rsid w:val="009E1944"/>
    <w:rsid w:val="009E1B02"/>
    <w:rsid w:val="009E1B5A"/>
    <w:rsid w:val="009E1DE7"/>
    <w:rsid w:val="009E1E53"/>
    <w:rsid w:val="009E221E"/>
    <w:rsid w:val="009E2257"/>
    <w:rsid w:val="009E23B4"/>
    <w:rsid w:val="009E2466"/>
    <w:rsid w:val="009E2721"/>
    <w:rsid w:val="009E2722"/>
    <w:rsid w:val="009E2762"/>
    <w:rsid w:val="009E2774"/>
    <w:rsid w:val="009E285C"/>
    <w:rsid w:val="009E29A8"/>
    <w:rsid w:val="009E29CA"/>
    <w:rsid w:val="009E2A41"/>
    <w:rsid w:val="009E2ABA"/>
    <w:rsid w:val="009E2B77"/>
    <w:rsid w:val="009E2B8E"/>
    <w:rsid w:val="009E2D33"/>
    <w:rsid w:val="009E2D68"/>
    <w:rsid w:val="009E2DB2"/>
    <w:rsid w:val="009E2DD1"/>
    <w:rsid w:val="009E2E2E"/>
    <w:rsid w:val="009E2E56"/>
    <w:rsid w:val="009E2E90"/>
    <w:rsid w:val="009E2EA9"/>
    <w:rsid w:val="009E300D"/>
    <w:rsid w:val="009E3248"/>
    <w:rsid w:val="009E325D"/>
    <w:rsid w:val="009E3291"/>
    <w:rsid w:val="009E3351"/>
    <w:rsid w:val="009E3379"/>
    <w:rsid w:val="009E33FA"/>
    <w:rsid w:val="009E3529"/>
    <w:rsid w:val="009E3599"/>
    <w:rsid w:val="009E35C1"/>
    <w:rsid w:val="009E37A3"/>
    <w:rsid w:val="009E3857"/>
    <w:rsid w:val="009E3912"/>
    <w:rsid w:val="009E3B0C"/>
    <w:rsid w:val="009E3CCA"/>
    <w:rsid w:val="009E3D6A"/>
    <w:rsid w:val="009E3DA1"/>
    <w:rsid w:val="009E3ECE"/>
    <w:rsid w:val="009E3F90"/>
    <w:rsid w:val="009E4197"/>
    <w:rsid w:val="009E41CD"/>
    <w:rsid w:val="009E42F7"/>
    <w:rsid w:val="009E430A"/>
    <w:rsid w:val="009E4429"/>
    <w:rsid w:val="009E44EE"/>
    <w:rsid w:val="009E44F9"/>
    <w:rsid w:val="009E4598"/>
    <w:rsid w:val="009E4678"/>
    <w:rsid w:val="009E46D1"/>
    <w:rsid w:val="009E475C"/>
    <w:rsid w:val="009E477A"/>
    <w:rsid w:val="009E4881"/>
    <w:rsid w:val="009E48B5"/>
    <w:rsid w:val="009E48F8"/>
    <w:rsid w:val="009E4947"/>
    <w:rsid w:val="009E49F1"/>
    <w:rsid w:val="009E4A14"/>
    <w:rsid w:val="009E4A78"/>
    <w:rsid w:val="009E4AA3"/>
    <w:rsid w:val="009E4BD0"/>
    <w:rsid w:val="009E4C0D"/>
    <w:rsid w:val="009E4CD2"/>
    <w:rsid w:val="009E4D4C"/>
    <w:rsid w:val="009E4EF6"/>
    <w:rsid w:val="009E4F37"/>
    <w:rsid w:val="009E4FC2"/>
    <w:rsid w:val="009E4FCA"/>
    <w:rsid w:val="009E5068"/>
    <w:rsid w:val="009E50E8"/>
    <w:rsid w:val="009E52CE"/>
    <w:rsid w:val="009E53E5"/>
    <w:rsid w:val="009E53E7"/>
    <w:rsid w:val="009E5403"/>
    <w:rsid w:val="009E5424"/>
    <w:rsid w:val="009E56A0"/>
    <w:rsid w:val="009E5A34"/>
    <w:rsid w:val="009E5AA8"/>
    <w:rsid w:val="009E5B8A"/>
    <w:rsid w:val="009E5D00"/>
    <w:rsid w:val="009E5D5C"/>
    <w:rsid w:val="009E5E81"/>
    <w:rsid w:val="009E5EAF"/>
    <w:rsid w:val="009E5F97"/>
    <w:rsid w:val="009E600A"/>
    <w:rsid w:val="009E627E"/>
    <w:rsid w:val="009E630D"/>
    <w:rsid w:val="009E6333"/>
    <w:rsid w:val="009E633C"/>
    <w:rsid w:val="009E6382"/>
    <w:rsid w:val="009E63DB"/>
    <w:rsid w:val="009E6492"/>
    <w:rsid w:val="009E6532"/>
    <w:rsid w:val="009E684B"/>
    <w:rsid w:val="009E6936"/>
    <w:rsid w:val="009E6977"/>
    <w:rsid w:val="009E6995"/>
    <w:rsid w:val="009E6A1A"/>
    <w:rsid w:val="009E6A99"/>
    <w:rsid w:val="009E6B3E"/>
    <w:rsid w:val="009E6C25"/>
    <w:rsid w:val="009E6CBE"/>
    <w:rsid w:val="009E6D53"/>
    <w:rsid w:val="009E6DD5"/>
    <w:rsid w:val="009E6E44"/>
    <w:rsid w:val="009E6E53"/>
    <w:rsid w:val="009E6F9A"/>
    <w:rsid w:val="009E7136"/>
    <w:rsid w:val="009E7211"/>
    <w:rsid w:val="009E7215"/>
    <w:rsid w:val="009E7216"/>
    <w:rsid w:val="009E72C7"/>
    <w:rsid w:val="009E72DB"/>
    <w:rsid w:val="009E75F5"/>
    <w:rsid w:val="009E7685"/>
    <w:rsid w:val="009E76BE"/>
    <w:rsid w:val="009E7A12"/>
    <w:rsid w:val="009E7A77"/>
    <w:rsid w:val="009E7CE8"/>
    <w:rsid w:val="009E7D7E"/>
    <w:rsid w:val="009E7ED6"/>
    <w:rsid w:val="009E7F64"/>
    <w:rsid w:val="009F0108"/>
    <w:rsid w:val="009F019C"/>
    <w:rsid w:val="009F019F"/>
    <w:rsid w:val="009F0307"/>
    <w:rsid w:val="009F0333"/>
    <w:rsid w:val="009F0366"/>
    <w:rsid w:val="009F03CC"/>
    <w:rsid w:val="009F0412"/>
    <w:rsid w:val="009F0414"/>
    <w:rsid w:val="009F0442"/>
    <w:rsid w:val="009F0720"/>
    <w:rsid w:val="009F075D"/>
    <w:rsid w:val="009F085F"/>
    <w:rsid w:val="009F08A8"/>
    <w:rsid w:val="009F0A11"/>
    <w:rsid w:val="009F0A40"/>
    <w:rsid w:val="009F0D06"/>
    <w:rsid w:val="009F0D82"/>
    <w:rsid w:val="009F0F28"/>
    <w:rsid w:val="009F0FCC"/>
    <w:rsid w:val="009F0FE2"/>
    <w:rsid w:val="009F0FE9"/>
    <w:rsid w:val="009F1073"/>
    <w:rsid w:val="009F11EF"/>
    <w:rsid w:val="009F1291"/>
    <w:rsid w:val="009F12D3"/>
    <w:rsid w:val="009F14DC"/>
    <w:rsid w:val="009F14F6"/>
    <w:rsid w:val="009F1556"/>
    <w:rsid w:val="009F159E"/>
    <w:rsid w:val="009F15AD"/>
    <w:rsid w:val="009F1686"/>
    <w:rsid w:val="009F17B4"/>
    <w:rsid w:val="009F1868"/>
    <w:rsid w:val="009F19F7"/>
    <w:rsid w:val="009F1AA4"/>
    <w:rsid w:val="009F1B10"/>
    <w:rsid w:val="009F1B3B"/>
    <w:rsid w:val="009F1B51"/>
    <w:rsid w:val="009F1B58"/>
    <w:rsid w:val="009F1B75"/>
    <w:rsid w:val="009F1B93"/>
    <w:rsid w:val="009F1BA5"/>
    <w:rsid w:val="009F1CAE"/>
    <w:rsid w:val="009F1CE7"/>
    <w:rsid w:val="009F1CFC"/>
    <w:rsid w:val="009F1D05"/>
    <w:rsid w:val="009F1D41"/>
    <w:rsid w:val="009F1D81"/>
    <w:rsid w:val="009F200C"/>
    <w:rsid w:val="009F2118"/>
    <w:rsid w:val="009F222A"/>
    <w:rsid w:val="009F2274"/>
    <w:rsid w:val="009F22C8"/>
    <w:rsid w:val="009F2368"/>
    <w:rsid w:val="009F23B6"/>
    <w:rsid w:val="009F241F"/>
    <w:rsid w:val="009F24C3"/>
    <w:rsid w:val="009F250E"/>
    <w:rsid w:val="009F25FB"/>
    <w:rsid w:val="009F26A2"/>
    <w:rsid w:val="009F26F5"/>
    <w:rsid w:val="009F2815"/>
    <w:rsid w:val="009F281A"/>
    <w:rsid w:val="009F28F6"/>
    <w:rsid w:val="009F28FE"/>
    <w:rsid w:val="009F2976"/>
    <w:rsid w:val="009F29AC"/>
    <w:rsid w:val="009F29D5"/>
    <w:rsid w:val="009F2A62"/>
    <w:rsid w:val="009F2A64"/>
    <w:rsid w:val="009F2B18"/>
    <w:rsid w:val="009F2B25"/>
    <w:rsid w:val="009F2B85"/>
    <w:rsid w:val="009F2B90"/>
    <w:rsid w:val="009F2BF2"/>
    <w:rsid w:val="009F2C14"/>
    <w:rsid w:val="009F2CD4"/>
    <w:rsid w:val="009F2D7E"/>
    <w:rsid w:val="009F2E91"/>
    <w:rsid w:val="009F2F51"/>
    <w:rsid w:val="009F2FAC"/>
    <w:rsid w:val="009F31A2"/>
    <w:rsid w:val="009F341E"/>
    <w:rsid w:val="009F364E"/>
    <w:rsid w:val="009F3665"/>
    <w:rsid w:val="009F39AC"/>
    <w:rsid w:val="009F3A2A"/>
    <w:rsid w:val="009F3B50"/>
    <w:rsid w:val="009F3CE7"/>
    <w:rsid w:val="009F3E8C"/>
    <w:rsid w:val="009F3EB9"/>
    <w:rsid w:val="009F404D"/>
    <w:rsid w:val="009F4060"/>
    <w:rsid w:val="009F4110"/>
    <w:rsid w:val="009F425B"/>
    <w:rsid w:val="009F434B"/>
    <w:rsid w:val="009F4467"/>
    <w:rsid w:val="009F44A1"/>
    <w:rsid w:val="009F4562"/>
    <w:rsid w:val="009F4682"/>
    <w:rsid w:val="009F479B"/>
    <w:rsid w:val="009F47B1"/>
    <w:rsid w:val="009F483E"/>
    <w:rsid w:val="009F4A04"/>
    <w:rsid w:val="009F4C56"/>
    <w:rsid w:val="009F4F25"/>
    <w:rsid w:val="009F4F97"/>
    <w:rsid w:val="009F4FBD"/>
    <w:rsid w:val="009F507B"/>
    <w:rsid w:val="009F5095"/>
    <w:rsid w:val="009F5173"/>
    <w:rsid w:val="009F51A1"/>
    <w:rsid w:val="009F51E2"/>
    <w:rsid w:val="009F52C8"/>
    <w:rsid w:val="009F535F"/>
    <w:rsid w:val="009F5490"/>
    <w:rsid w:val="009F54E6"/>
    <w:rsid w:val="009F5533"/>
    <w:rsid w:val="009F553D"/>
    <w:rsid w:val="009F55BE"/>
    <w:rsid w:val="009F5657"/>
    <w:rsid w:val="009F56DB"/>
    <w:rsid w:val="009F5746"/>
    <w:rsid w:val="009F58B7"/>
    <w:rsid w:val="009F58CB"/>
    <w:rsid w:val="009F5950"/>
    <w:rsid w:val="009F5992"/>
    <w:rsid w:val="009F5A4B"/>
    <w:rsid w:val="009F5A73"/>
    <w:rsid w:val="009F5B5C"/>
    <w:rsid w:val="009F5CF0"/>
    <w:rsid w:val="009F5D5B"/>
    <w:rsid w:val="009F5D94"/>
    <w:rsid w:val="009F5E9B"/>
    <w:rsid w:val="009F5FCA"/>
    <w:rsid w:val="009F6043"/>
    <w:rsid w:val="009F632B"/>
    <w:rsid w:val="009F63EA"/>
    <w:rsid w:val="009F63ED"/>
    <w:rsid w:val="009F641B"/>
    <w:rsid w:val="009F645C"/>
    <w:rsid w:val="009F6473"/>
    <w:rsid w:val="009F64CD"/>
    <w:rsid w:val="009F6652"/>
    <w:rsid w:val="009F673B"/>
    <w:rsid w:val="009F6A70"/>
    <w:rsid w:val="009F6B77"/>
    <w:rsid w:val="009F6C8C"/>
    <w:rsid w:val="009F6D56"/>
    <w:rsid w:val="009F6E74"/>
    <w:rsid w:val="009F705F"/>
    <w:rsid w:val="009F7262"/>
    <w:rsid w:val="009F73D5"/>
    <w:rsid w:val="009F74DB"/>
    <w:rsid w:val="009F7543"/>
    <w:rsid w:val="009F76BB"/>
    <w:rsid w:val="009F78A6"/>
    <w:rsid w:val="009F78FE"/>
    <w:rsid w:val="009F79DD"/>
    <w:rsid w:val="009F7AB0"/>
    <w:rsid w:val="009F7BEB"/>
    <w:rsid w:val="009F7D31"/>
    <w:rsid w:val="009F7DC9"/>
    <w:rsid w:val="009F7FBC"/>
    <w:rsid w:val="00A00084"/>
    <w:rsid w:val="00A0008E"/>
    <w:rsid w:val="00A00258"/>
    <w:rsid w:val="00A002CD"/>
    <w:rsid w:val="00A00387"/>
    <w:rsid w:val="00A003AC"/>
    <w:rsid w:val="00A003D5"/>
    <w:rsid w:val="00A003FF"/>
    <w:rsid w:val="00A00457"/>
    <w:rsid w:val="00A0046E"/>
    <w:rsid w:val="00A004C0"/>
    <w:rsid w:val="00A00711"/>
    <w:rsid w:val="00A00777"/>
    <w:rsid w:val="00A008CF"/>
    <w:rsid w:val="00A0091E"/>
    <w:rsid w:val="00A00B1E"/>
    <w:rsid w:val="00A00B2F"/>
    <w:rsid w:val="00A00B6E"/>
    <w:rsid w:val="00A00D21"/>
    <w:rsid w:val="00A01018"/>
    <w:rsid w:val="00A01048"/>
    <w:rsid w:val="00A01085"/>
    <w:rsid w:val="00A01158"/>
    <w:rsid w:val="00A0125E"/>
    <w:rsid w:val="00A012AC"/>
    <w:rsid w:val="00A012EC"/>
    <w:rsid w:val="00A0136E"/>
    <w:rsid w:val="00A0137A"/>
    <w:rsid w:val="00A013E8"/>
    <w:rsid w:val="00A0148D"/>
    <w:rsid w:val="00A01545"/>
    <w:rsid w:val="00A01580"/>
    <w:rsid w:val="00A01597"/>
    <w:rsid w:val="00A0165D"/>
    <w:rsid w:val="00A01801"/>
    <w:rsid w:val="00A018BC"/>
    <w:rsid w:val="00A0199E"/>
    <w:rsid w:val="00A01B79"/>
    <w:rsid w:val="00A01C2B"/>
    <w:rsid w:val="00A01CFE"/>
    <w:rsid w:val="00A01D17"/>
    <w:rsid w:val="00A01D96"/>
    <w:rsid w:val="00A01E9D"/>
    <w:rsid w:val="00A02010"/>
    <w:rsid w:val="00A0201E"/>
    <w:rsid w:val="00A02165"/>
    <w:rsid w:val="00A02207"/>
    <w:rsid w:val="00A02247"/>
    <w:rsid w:val="00A02253"/>
    <w:rsid w:val="00A024BB"/>
    <w:rsid w:val="00A024C1"/>
    <w:rsid w:val="00A024E0"/>
    <w:rsid w:val="00A025DA"/>
    <w:rsid w:val="00A028AE"/>
    <w:rsid w:val="00A02A2E"/>
    <w:rsid w:val="00A02AF4"/>
    <w:rsid w:val="00A02CFD"/>
    <w:rsid w:val="00A02F3B"/>
    <w:rsid w:val="00A02FF7"/>
    <w:rsid w:val="00A032AA"/>
    <w:rsid w:val="00A0331B"/>
    <w:rsid w:val="00A03375"/>
    <w:rsid w:val="00A0343A"/>
    <w:rsid w:val="00A034B8"/>
    <w:rsid w:val="00A034F4"/>
    <w:rsid w:val="00A0350D"/>
    <w:rsid w:val="00A035CD"/>
    <w:rsid w:val="00A03612"/>
    <w:rsid w:val="00A03695"/>
    <w:rsid w:val="00A03782"/>
    <w:rsid w:val="00A037AC"/>
    <w:rsid w:val="00A0382E"/>
    <w:rsid w:val="00A03878"/>
    <w:rsid w:val="00A03A3C"/>
    <w:rsid w:val="00A03A6B"/>
    <w:rsid w:val="00A03D2C"/>
    <w:rsid w:val="00A03D5B"/>
    <w:rsid w:val="00A03E1D"/>
    <w:rsid w:val="00A03F7D"/>
    <w:rsid w:val="00A03F9A"/>
    <w:rsid w:val="00A0405A"/>
    <w:rsid w:val="00A0409E"/>
    <w:rsid w:val="00A0413F"/>
    <w:rsid w:val="00A043E8"/>
    <w:rsid w:val="00A04409"/>
    <w:rsid w:val="00A04418"/>
    <w:rsid w:val="00A0444D"/>
    <w:rsid w:val="00A04538"/>
    <w:rsid w:val="00A04572"/>
    <w:rsid w:val="00A04665"/>
    <w:rsid w:val="00A04677"/>
    <w:rsid w:val="00A046D2"/>
    <w:rsid w:val="00A0482E"/>
    <w:rsid w:val="00A0483C"/>
    <w:rsid w:val="00A04B9E"/>
    <w:rsid w:val="00A04BD2"/>
    <w:rsid w:val="00A04C36"/>
    <w:rsid w:val="00A04C44"/>
    <w:rsid w:val="00A04C4C"/>
    <w:rsid w:val="00A04CA1"/>
    <w:rsid w:val="00A04D97"/>
    <w:rsid w:val="00A04DBE"/>
    <w:rsid w:val="00A04F7C"/>
    <w:rsid w:val="00A04FC3"/>
    <w:rsid w:val="00A05119"/>
    <w:rsid w:val="00A05380"/>
    <w:rsid w:val="00A054A7"/>
    <w:rsid w:val="00A054F1"/>
    <w:rsid w:val="00A0556B"/>
    <w:rsid w:val="00A05666"/>
    <w:rsid w:val="00A056C8"/>
    <w:rsid w:val="00A056C9"/>
    <w:rsid w:val="00A05785"/>
    <w:rsid w:val="00A058BF"/>
    <w:rsid w:val="00A0591C"/>
    <w:rsid w:val="00A05A7B"/>
    <w:rsid w:val="00A05D5D"/>
    <w:rsid w:val="00A05D74"/>
    <w:rsid w:val="00A05DDC"/>
    <w:rsid w:val="00A05F0D"/>
    <w:rsid w:val="00A05F41"/>
    <w:rsid w:val="00A06266"/>
    <w:rsid w:val="00A062E6"/>
    <w:rsid w:val="00A06388"/>
    <w:rsid w:val="00A063DE"/>
    <w:rsid w:val="00A064DF"/>
    <w:rsid w:val="00A06538"/>
    <w:rsid w:val="00A06550"/>
    <w:rsid w:val="00A067D5"/>
    <w:rsid w:val="00A067F2"/>
    <w:rsid w:val="00A0696A"/>
    <w:rsid w:val="00A06B19"/>
    <w:rsid w:val="00A06C21"/>
    <w:rsid w:val="00A0700E"/>
    <w:rsid w:val="00A070A7"/>
    <w:rsid w:val="00A07152"/>
    <w:rsid w:val="00A07422"/>
    <w:rsid w:val="00A074A3"/>
    <w:rsid w:val="00A074DB"/>
    <w:rsid w:val="00A0755F"/>
    <w:rsid w:val="00A07648"/>
    <w:rsid w:val="00A07713"/>
    <w:rsid w:val="00A078F2"/>
    <w:rsid w:val="00A07A05"/>
    <w:rsid w:val="00A07A27"/>
    <w:rsid w:val="00A07B75"/>
    <w:rsid w:val="00A07BED"/>
    <w:rsid w:val="00A07C67"/>
    <w:rsid w:val="00A07DAB"/>
    <w:rsid w:val="00A07DB3"/>
    <w:rsid w:val="00A07EE8"/>
    <w:rsid w:val="00A1004E"/>
    <w:rsid w:val="00A1014D"/>
    <w:rsid w:val="00A10193"/>
    <w:rsid w:val="00A10407"/>
    <w:rsid w:val="00A1046E"/>
    <w:rsid w:val="00A10489"/>
    <w:rsid w:val="00A104B4"/>
    <w:rsid w:val="00A10508"/>
    <w:rsid w:val="00A105B5"/>
    <w:rsid w:val="00A10633"/>
    <w:rsid w:val="00A106C8"/>
    <w:rsid w:val="00A1077C"/>
    <w:rsid w:val="00A107E3"/>
    <w:rsid w:val="00A1087E"/>
    <w:rsid w:val="00A108A3"/>
    <w:rsid w:val="00A109EC"/>
    <w:rsid w:val="00A10C32"/>
    <w:rsid w:val="00A10C84"/>
    <w:rsid w:val="00A10D6B"/>
    <w:rsid w:val="00A10E24"/>
    <w:rsid w:val="00A10E60"/>
    <w:rsid w:val="00A10FFA"/>
    <w:rsid w:val="00A11181"/>
    <w:rsid w:val="00A111C9"/>
    <w:rsid w:val="00A1128C"/>
    <w:rsid w:val="00A112A8"/>
    <w:rsid w:val="00A113F8"/>
    <w:rsid w:val="00A113FB"/>
    <w:rsid w:val="00A11489"/>
    <w:rsid w:val="00A114A7"/>
    <w:rsid w:val="00A114EF"/>
    <w:rsid w:val="00A1165E"/>
    <w:rsid w:val="00A11771"/>
    <w:rsid w:val="00A11794"/>
    <w:rsid w:val="00A11849"/>
    <w:rsid w:val="00A118BE"/>
    <w:rsid w:val="00A118EA"/>
    <w:rsid w:val="00A11951"/>
    <w:rsid w:val="00A11B7D"/>
    <w:rsid w:val="00A11C87"/>
    <w:rsid w:val="00A11CD3"/>
    <w:rsid w:val="00A11D05"/>
    <w:rsid w:val="00A11D14"/>
    <w:rsid w:val="00A11D49"/>
    <w:rsid w:val="00A11DA4"/>
    <w:rsid w:val="00A11E2D"/>
    <w:rsid w:val="00A11EB2"/>
    <w:rsid w:val="00A11FB2"/>
    <w:rsid w:val="00A1200A"/>
    <w:rsid w:val="00A12087"/>
    <w:rsid w:val="00A121C2"/>
    <w:rsid w:val="00A121FA"/>
    <w:rsid w:val="00A122C4"/>
    <w:rsid w:val="00A124A6"/>
    <w:rsid w:val="00A12589"/>
    <w:rsid w:val="00A12618"/>
    <w:rsid w:val="00A1267F"/>
    <w:rsid w:val="00A126E1"/>
    <w:rsid w:val="00A127DE"/>
    <w:rsid w:val="00A1281F"/>
    <w:rsid w:val="00A12823"/>
    <w:rsid w:val="00A1287F"/>
    <w:rsid w:val="00A12A6B"/>
    <w:rsid w:val="00A12AFD"/>
    <w:rsid w:val="00A12B22"/>
    <w:rsid w:val="00A1310B"/>
    <w:rsid w:val="00A13228"/>
    <w:rsid w:val="00A13272"/>
    <w:rsid w:val="00A132DC"/>
    <w:rsid w:val="00A13420"/>
    <w:rsid w:val="00A13423"/>
    <w:rsid w:val="00A13441"/>
    <w:rsid w:val="00A1344C"/>
    <w:rsid w:val="00A13794"/>
    <w:rsid w:val="00A1390A"/>
    <w:rsid w:val="00A13A24"/>
    <w:rsid w:val="00A13ABD"/>
    <w:rsid w:val="00A13AFC"/>
    <w:rsid w:val="00A13B4B"/>
    <w:rsid w:val="00A13C11"/>
    <w:rsid w:val="00A13CB5"/>
    <w:rsid w:val="00A13CCB"/>
    <w:rsid w:val="00A13E62"/>
    <w:rsid w:val="00A13E8C"/>
    <w:rsid w:val="00A13EF7"/>
    <w:rsid w:val="00A13F97"/>
    <w:rsid w:val="00A14218"/>
    <w:rsid w:val="00A14250"/>
    <w:rsid w:val="00A142F4"/>
    <w:rsid w:val="00A1431A"/>
    <w:rsid w:val="00A1437E"/>
    <w:rsid w:val="00A143C6"/>
    <w:rsid w:val="00A14475"/>
    <w:rsid w:val="00A14477"/>
    <w:rsid w:val="00A14479"/>
    <w:rsid w:val="00A14540"/>
    <w:rsid w:val="00A145B1"/>
    <w:rsid w:val="00A148FB"/>
    <w:rsid w:val="00A14A59"/>
    <w:rsid w:val="00A14ACF"/>
    <w:rsid w:val="00A14ADB"/>
    <w:rsid w:val="00A14AFA"/>
    <w:rsid w:val="00A14B14"/>
    <w:rsid w:val="00A14C04"/>
    <w:rsid w:val="00A14CD7"/>
    <w:rsid w:val="00A14D24"/>
    <w:rsid w:val="00A14D4C"/>
    <w:rsid w:val="00A14E1B"/>
    <w:rsid w:val="00A14E59"/>
    <w:rsid w:val="00A14E7C"/>
    <w:rsid w:val="00A14F3E"/>
    <w:rsid w:val="00A14FCF"/>
    <w:rsid w:val="00A15058"/>
    <w:rsid w:val="00A152D0"/>
    <w:rsid w:val="00A15365"/>
    <w:rsid w:val="00A153AB"/>
    <w:rsid w:val="00A15410"/>
    <w:rsid w:val="00A154B5"/>
    <w:rsid w:val="00A15597"/>
    <w:rsid w:val="00A15645"/>
    <w:rsid w:val="00A15708"/>
    <w:rsid w:val="00A15866"/>
    <w:rsid w:val="00A159A1"/>
    <w:rsid w:val="00A15A4E"/>
    <w:rsid w:val="00A15A7B"/>
    <w:rsid w:val="00A15AFD"/>
    <w:rsid w:val="00A15BBD"/>
    <w:rsid w:val="00A15BDE"/>
    <w:rsid w:val="00A15CC8"/>
    <w:rsid w:val="00A15D8F"/>
    <w:rsid w:val="00A15FD8"/>
    <w:rsid w:val="00A1600B"/>
    <w:rsid w:val="00A16093"/>
    <w:rsid w:val="00A16128"/>
    <w:rsid w:val="00A1632E"/>
    <w:rsid w:val="00A164C9"/>
    <w:rsid w:val="00A164CB"/>
    <w:rsid w:val="00A16646"/>
    <w:rsid w:val="00A166CD"/>
    <w:rsid w:val="00A1675D"/>
    <w:rsid w:val="00A16763"/>
    <w:rsid w:val="00A168D0"/>
    <w:rsid w:val="00A16923"/>
    <w:rsid w:val="00A16989"/>
    <w:rsid w:val="00A16AB5"/>
    <w:rsid w:val="00A16BA2"/>
    <w:rsid w:val="00A16E14"/>
    <w:rsid w:val="00A16F4C"/>
    <w:rsid w:val="00A16F86"/>
    <w:rsid w:val="00A170F3"/>
    <w:rsid w:val="00A171E4"/>
    <w:rsid w:val="00A17215"/>
    <w:rsid w:val="00A17264"/>
    <w:rsid w:val="00A17357"/>
    <w:rsid w:val="00A174D0"/>
    <w:rsid w:val="00A17558"/>
    <w:rsid w:val="00A1758A"/>
    <w:rsid w:val="00A17818"/>
    <w:rsid w:val="00A1783A"/>
    <w:rsid w:val="00A17931"/>
    <w:rsid w:val="00A1798C"/>
    <w:rsid w:val="00A179E3"/>
    <w:rsid w:val="00A17A86"/>
    <w:rsid w:val="00A17D2D"/>
    <w:rsid w:val="00A17D5A"/>
    <w:rsid w:val="00A17DB3"/>
    <w:rsid w:val="00A17DCE"/>
    <w:rsid w:val="00A17F63"/>
    <w:rsid w:val="00A20469"/>
    <w:rsid w:val="00A2046B"/>
    <w:rsid w:val="00A20529"/>
    <w:rsid w:val="00A20588"/>
    <w:rsid w:val="00A206B6"/>
    <w:rsid w:val="00A206D2"/>
    <w:rsid w:val="00A206E7"/>
    <w:rsid w:val="00A20929"/>
    <w:rsid w:val="00A209A6"/>
    <w:rsid w:val="00A20A43"/>
    <w:rsid w:val="00A20B0E"/>
    <w:rsid w:val="00A20B90"/>
    <w:rsid w:val="00A20B9E"/>
    <w:rsid w:val="00A20BFB"/>
    <w:rsid w:val="00A20BFC"/>
    <w:rsid w:val="00A20CFB"/>
    <w:rsid w:val="00A20E3A"/>
    <w:rsid w:val="00A20F6F"/>
    <w:rsid w:val="00A2101D"/>
    <w:rsid w:val="00A21021"/>
    <w:rsid w:val="00A210C9"/>
    <w:rsid w:val="00A21220"/>
    <w:rsid w:val="00A213BB"/>
    <w:rsid w:val="00A2140C"/>
    <w:rsid w:val="00A2141F"/>
    <w:rsid w:val="00A2145D"/>
    <w:rsid w:val="00A214BB"/>
    <w:rsid w:val="00A21514"/>
    <w:rsid w:val="00A21588"/>
    <w:rsid w:val="00A21A88"/>
    <w:rsid w:val="00A21AD3"/>
    <w:rsid w:val="00A21B14"/>
    <w:rsid w:val="00A21C3D"/>
    <w:rsid w:val="00A21C94"/>
    <w:rsid w:val="00A21CF4"/>
    <w:rsid w:val="00A21D30"/>
    <w:rsid w:val="00A21E92"/>
    <w:rsid w:val="00A21EAE"/>
    <w:rsid w:val="00A21EDB"/>
    <w:rsid w:val="00A21FA8"/>
    <w:rsid w:val="00A22011"/>
    <w:rsid w:val="00A22042"/>
    <w:rsid w:val="00A2212E"/>
    <w:rsid w:val="00A2217A"/>
    <w:rsid w:val="00A2224E"/>
    <w:rsid w:val="00A223D5"/>
    <w:rsid w:val="00A224C5"/>
    <w:rsid w:val="00A22526"/>
    <w:rsid w:val="00A22568"/>
    <w:rsid w:val="00A22645"/>
    <w:rsid w:val="00A2271C"/>
    <w:rsid w:val="00A2278F"/>
    <w:rsid w:val="00A227E1"/>
    <w:rsid w:val="00A227E9"/>
    <w:rsid w:val="00A22B85"/>
    <w:rsid w:val="00A22BA6"/>
    <w:rsid w:val="00A22C3B"/>
    <w:rsid w:val="00A22C48"/>
    <w:rsid w:val="00A22C68"/>
    <w:rsid w:val="00A22C73"/>
    <w:rsid w:val="00A22D1E"/>
    <w:rsid w:val="00A22D37"/>
    <w:rsid w:val="00A22D4E"/>
    <w:rsid w:val="00A22E67"/>
    <w:rsid w:val="00A22E93"/>
    <w:rsid w:val="00A22F31"/>
    <w:rsid w:val="00A22FD9"/>
    <w:rsid w:val="00A230E6"/>
    <w:rsid w:val="00A2314F"/>
    <w:rsid w:val="00A231AF"/>
    <w:rsid w:val="00A232A5"/>
    <w:rsid w:val="00A23311"/>
    <w:rsid w:val="00A23364"/>
    <w:rsid w:val="00A23397"/>
    <w:rsid w:val="00A233DE"/>
    <w:rsid w:val="00A2355D"/>
    <w:rsid w:val="00A2364F"/>
    <w:rsid w:val="00A23714"/>
    <w:rsid w:val="00A239F2"/>
    <w:rsid w:val="00A23AB5"/>
    <w:rsid w:val="00A23B27"/>
    <w:rsid w:val="00A23B51"/>
    <w:rsid w:val="00A23C00"/>
    <w:rsid w:val="00A23C32"/>
    <w:rsid w:val="00A23CFF"/>
    <w:rsid w:val="00A23D7A"/>
    <w:rsid w:val="00A23EDF"/>
    <w:rsid w:val="00A23EEA"/>
    <w:rsid w:val="00A23EF7"/>
    <w:rsid w:val="00A23FEB"/>
    <w:rsid w:val="00A2402F"/>
    <w:rsid w:val="00A2423B"/>
    <w:rsid w:val="00A24400"/>
    <w:rsid w:val="00A2445D"/>
    <w:rsid w:val="00A24477"/>
    <w:rsid w:val="00A244D9"/>
    <w:rsid w:val="00A244E1"/>
    <w:rsid w:val="00A244E2"/>
    <w:rsid w:val="00A2455C"/>
    <w:rsid w:val="00A245ED"/>
    <w:rsid w:val="00A245F9"/>
    <w:rsid w:val="00A24664"/>
    <w:rsid w:val="00A24686"/>
    <w:rsid w:val="00A246C9"/>
    <w:rsid w:val="00A246D7"/>
    <w:rsid w:val="00A2481A"/>
    <w:rsid w:val="00A24894"/>
    <w:rsid w:val="00A2490B"/>
    <w:rsid w:val="00A24A42"/>
    <w:rsid w:val="00A24A4D"/>
    <w:rsid w:val="00A24A85"/>
    <w:rsid w:val="00A24D0A"/>
    <w:rsid w:val="00A24E1F"/>
    <w:rsid w:val="00A24F42"/>
    <w:rsid w:val="00A2502A"/>
    <w:rsid w:val="00A25091"/>
    <w:rsid w:val="00A2509A"/>
    <w:rsid w:val="00A252EB"/>
    <w:rsid w:val="00A25396"/>
    <w:rsid w:val="00A253DB"/>
    <w:rsid w:val="00A25407"/>
    <w:rsid w:val="00A25651"/>
    <w:rsid w:val="00A256F6"/>
    <w:rsid w:val="00A25791"/>
    <w:rsid w:val="00A2586B"/>
    <w:rsid w:val="00A25998"/>
    <w:rsid w:val="00A25AAA"/>
    <w:rsid w:val="00A25B5E"/>
    <w:rsid w:val="00A25C08"/>
    <w:rsid w:val="00A25CAA"/>
    <w:rsid w:val="00A25CBE"/>
    <w:rsid w:val="00A25E30"/>
    <w:rsid w:val="00A25F12"/>
    <w:rsid w:val="00A25F3E"/>
    <w:rsid w:val="00A25F51"/>
    <w:rsid w:val="00A2605D"/>
    <w:rsid w:val="00A260FF"/>
    <w:rsid w:val="00A2612D"/>
    <w:rsid w:val="00A263C8"/>
    <w:rsid w:val="00A26503"/>
    <w:rsid w:val="00A26649"/>
    <w:rsid w:val="00A266A1"/>
    <w:rsid w:val="00A2672A"/>
    <w:rsid w:val="00A2679E"/>
    <w:rsid w:val="00A26869"/>
    <w:rsid w:val="00A26C24"/>
    <w:rsid w:val="00A26DCE"/>
    <w:rsid w:val="00A26E59"/>
    <w:rsid w:val="00A26EE0"/>
    <w:rsid w:val="00A26F5D"/>
    <w:rsid w:val="00A26F7F"/>
    <w:rsid w:val="00A26FB9"/>
    <w:rsid w:val="00A26FF0"/>
    <w:rsid w:val="00A27179"/>
    <w:rsid w:val="00A2722E"/>
    <w:rsid w:val="00A27250"/>
    <w:rsid w:val="00A274C5"/>
    <w:rsid w:val="00A275B7"/>
    <w:rsid w:val="00A275CC"/>
    <w:rsid w:val="00A277CC"/>
    <w:rsid w:val="00A27823"/>
    <w:rsid w:val="00A2786B"/>
    <w:rsid w:val="00A27920"/>
    <w:rsid w:val="00A279CF"/>
    <w:rsid w:val="00A27BAB"/>
    <w:rsid w:val="00A27BDF"/>
    <w:rsid w:val="00A27C49"/>
    <w:rsid w:val="00A27F2F"/>
    <w:rsid w:val="00A27F31"/>
    <w:rsid w:val="00A27FBE"/>
    <w:rsid w:val="00A3002A"/>
    <w:rsid w:val="00A3020E"/>
    <w:rsid w:val="00A302A8"/>
    <w:rsid w:val="00A30399"/>
    <w:rsid w:val="00A304D4"/>
    <w:rsid w:val="00A3056E"/>
    <w:rsid w:val="00A305E7"/>
    <w:rsid w:val="00A30661"/>
    <w:rsid w:val="00A30690"/>
    <w:rsid w:val="00A306A8"/>
    <w:rsid w:val="00A30BEB"/>
    <w:rsid w:val="00A30C16"/>
    <w:rsid w:val="00A30E81"/>
    <w:rsid w:val="00A30E87"/>
    <w:rsid w:val="00A30EF8"/>
    <w:rsid w:val="00A31069"/>
    <w:rsid w:val="00A3122D"/>
    <w:rsid w:val="00A312FB"/>
    <w:rsid w:val="00A31306"/>
    <w:rsid w:val="00A31365"/>
    <w:rsid w:val="00A31426"/>
    <w:rsid w:val="00A314B0"/>
    <w:rsid w:val="00A31585"/>
    <w:rsid w:val="00A31720"/>
    <w:rsid w:val="00A31779"/>
    <w:rsid w:val="00A31796"/>
    <w:rsid w:val="00A319FA"/>
    <w:rsid w:val="00A31A0A"/>
    <w:rsid w:val="00A31A41"/>
    <w:rsid w:val="00A31A65"/>
    <w:rsid w:val="00A31A6A"/>
    <w:rsid w:val="00A31A7D"/>
    <w:rsid w:val="00A31A9A"/>
    <w:rsid w:val="00A31CDA"/>
    <w:rsid w:val="00A31CEF"/>
    <w:rsid w:val="00A31D37"/>
    <w:rsid w:val="00A31DF9"/>
    <w:rsid w:val="00A32122"/>
    <w:rsid w:val="00A32236"/>
    <w:rsid w:val="00A325A0"/>
    <w:rsid w:val="00A3261A"/>
    <w:rsid w:val="00A327C6"/>
    <w:rsid w:val="00A32811"/>
    <w:rsid w:val="00A32ABC"/>
    <w:rsid w:val="00A32D04"/>
    <w:rsid w:val="00A32D17"/>
    <w:rsid w:val="00A32DA4"/>
    <w:rsid w:val="00A32DF9"/>
    <w:rsid w:val="00A33096"/>
    <w:rsid w:val="00A33317"/>
    <w:rsid w:val="00A33511"/>
    <w:rsid w:val="00A33684"/>
    <w:rsid w:val="00A33702"/>
    <w:rsid w:val="00A337E3"/>
    <w:rsid w:val="00A33829"/>
    <w:rsid w:val="00A3385C"/>
    <w:rsid w:val="00A33944"/>
    <w:rsid w:val="00A33999"/>
    <w:rsid w:val="00A33A42"/>
    <w:rsid w:val="00A33AA7"/>
    <w:rsid w:val="00A33E20"/>
    <w:rsid w:val="00A33EB6"/>
    <w:rsid w:val="00A33EE3"/>
    <w:rsid w:val="00A3401F"/>
    <w:rsid w:val="00A34162"/>
    <w:rsid w:val="00A3428B"/>
    <w:rsid w:val="00A34290"/>
    <w:rsid w:val="00A342AD"/>
    <w:rsid w:val="00A342DA"/>
    <w:rsid w:val="00A343C7"/>
    <w:rsid w:val="00A343FA"/>
    <w:rsid w:val="00A343FB"/>
    <w:rsid w:val="00A34420"/>
    <w:rsid w:val="00A34483"/>
    <w:rsid w:val="00A344D5"/>
    <w:rsid w:val="00A345E0"/>
    <w:rsid w:val="00A34632"/>
    <w:rsid w:val="00A34639"/>
    <w:rsid w:val="00A346C0"/>
    <w:rsid w:val="00A346D2"/>
    <w:rsid w:val="00A347B8"/>
    <w:rsid w:val="00A347E0"/>
    <w:rsid w:val="00A34869"/>
    <w:rsid w:val="00A3498C"/>
    <w:rsid w:val="00A34A1A"/>
    <w:rsid w:val="00A34C0A"/>
    <w:rsid w:val="00A34C6A"/>
    <w:rsid w:val="00A34D28"/>
    <w:rsid w:val="00A34EE9"/>
    <w:rsid w:val="00A34F90"/>
    <w:rsid w:val="00A35050"/>
    <w:rsid w:val="00A35328"/>
    <w:rsid w:val="00A353E6"/>
    <w:rsid w:val="00A353FD"/>
    <w:rsid w:val="00A3541E"/>
    <w:rsid w:val="00A355BE"/>
    <w:rsid w:val="00A355CB"/>
    <w:rsid w:val="00A355E9"/>
    <w:rsid w:val="00A357E3"/>
    <w:rsid w:val="00A3592B"/>
    <w:rsid w:val="00A35A15"/>
    <w:rsid w:val="00A35A1F"/>
    <w:rsid w:val="00A35B4C"/>
    <w:rsid w:val="00A35CE5"/>
    <w:rsid w:val="00A35CFD"/>
    <w:rsid w:val="00A35D24"/>
    <w:rsid w:val="00A35D29"/>
    <w:rsid w:val="00A35E52"/>
    <w:rsid w:val="00A35F5D"/>
    <w:rsid w:val="00A35F77"/>
    <w:rsid w:val="00A35FB5"/>
    <w:rsid w:val="00A35FF6"/>
    <w:rsid w:val="00A3601C"/>
    <w:rsid w:val="00A360BC"/>
    <w:rsid w:val="00A3618F"/>
    <w:rsid w:val="00A361AB"/>
    <w:rsid w:val="00A36303"/>
    <w:rsid w:val="00A36350"/>
    <w:rsid w:val="00A3635B"/>
    <w:rsid w:val="00A363F7"/>
    <w:rsid w:val="00A36420"/>
    <w:rsid w:val="00A36443"/>
    <w:rsid w:val="00A36539"/>
    <w:rsid w:val="00A365F7"/>
    <w:rsid w:val="00A36646"/>
    <w:rsid w:val="00A36662"/>
    <w:rsid w:val="00A3668B"/>
    <w:rsid w:val="00A36A4A"/>
    <w:rsid w:val="00A36A87"/>
    <w:rsid w:val="00A36B30"/>
    <w:rsid w:val="00A36C2D"/>
    <w:rsid w:val="00A36CEB"/>
    <w:rsid w:val="00A36DC0"/>
    <w:rsid w:val="00A36DC7"/>
    <w:rsid w:val="00A36DFE"/>
    <w:rsid w:val="00A36E57"/>
    <w:rsid w:val="00A3701F"/>
    <w:rsid w:val="00A37364"/>
    <w:rsid w:val="00A3742D"/>
    <w:rsid w:val="00A37507"/>
    <w:rsid w:val="00A37567"/>
    <w:rsid w:val="00A37585"/>
    <w:rsid w:val="00A378B1"/>
    <w:rsid w:val="00A3796F"/>
    <w:rsid w:val="00A379D9"/>
    <w:rsid w:val="00A37AC5"/>
    <w:rsid w:val="00A37B38"/>
    <w:rsid w:val="00A37BC0"/>
    <w:rsid w:val="00A37C51"/>
    <w:rsid w:val="00A37D26"/>
    <w:rsid w:val="00A37DB3"/>
    <w:rsid w:val="00A37DC5"/>
    <w:rsid w:val="00A37DF5"/>
    <w:rsid w:val="00A37E62"/>
    <w:rsid w:val="00A37F87"/>
    <w:rsid w:val="00A37FB0"/>
    <w:rsid w:val="00A4023B"/>
    <w:rsid w:val="00A402AE"/>
    <w:rsid w:val="00A402FF"/>
    <w:rsid w:val="00A4030C"/>
    <w:rsid w:val="00A40407"/>
    <w:rsid w:val="00A404D2"/>
    <w:rsid w:val="00A4058C"/>
    <w:rsid w:val="00A405A6"/>
    <w:rsid w:val="00A405C5"/>
    <w:rsid w:val="00A4088B"/>
    <w:rsid w:val="00A4089E"/>
    <w:rsid w:val="00A408A8"/>
    <w:rsid w:val="00A4091C"/>
    <w:rsid w:val="00A40968"/>
    <w:rsid w:val="00A409CD"/>
    <w:rsid w:val="00A40A83"/>
    <w:rsid w:val="00A40AC5"/>
    <w:rsid w:val="00A40ADD"/>
    <w:rsid w:val="00A40B83"/>
    <w:rsid w:val="00A40BAC"/>
    <w:rsid w:val="00A40C0A"/>
    <w:rsid w:val="00A40C36"/>
    <w:rsid w:val="00A40DCB"/>
    <w:rsid w:val="00A40DDF"/>
    <w:rsid w:val="00A40E5C"/>
    <w:rsid w:val="00A40F24"/>
    <w:rsid w:val="00A40F39"/>
    <w:rsid w:val="00A40FB9"/>
    <w:rsid w:val="00A40FC0"/>
    <w:rsid w:val="00A40FDD"/>
    <w:rsid w:val="00A41009"/>
    <w:rsid w:val="00A41054"/>
    <w:rsid w:val="00A41141"/>
    <w:rsid w:val="00A41149"/>
    <w:rsid w:val="00A4128F"/>
    <w:rsid w:val="00A41308"/>
    <w:rsid w:val="00A41468"/>
    <w:rsid w:val="00A414FA"/>
    <w:rsid w:val="00A415CF"/>
    <w:rsid w:val="00A415D4"/>
    <w:rsid w:val="00A41665"/>
    <w:rsid w:val="00A41812"/>
    <w:rsid w:val="00A41862"/>
    <w:rsid w:val="00A4199C"/>
    <w:rsid w:val="00A419A0"/>
    <w:rsid w:val="00A419CD"/>
    <w:rsid w:val="00A41ABF"/>
    <w:rsid w:val="00A41AFE"/>
    <w:rsid w:val="00A41B64"/>
    <w:rsid w:val="00A41C9D"/>
    <w:rsid w:val="00A41CFD"/>
    <w:rsid w:val="00A41E9F"/>
    <w:rsid w:val="00A41F57"/>
    <w:rsid w:val="00A42078"/>
    <w:rsid w:val="00A420AD"/>
    <w:rsid w:val="00A420BE"/>
    <w:rsid w:val="00A421E8"/>
    <w:rsid w:val="00A42338"/>
    <w:rsid w:val="00A4235D"/>
    <w:rsid w:val="00A4237D"/>
    <w:rsid w:val="00A42394"/>
    <w:rsid w:val="00A4240F"/>
    <w:rsid w:val="00A425B5"/>
    <w:rsid w:val="00A425BF"/>
    <w:rsid w:val="00A42607"/>
    <w:rsid w:val="00A426D6"/>
    <w:rsid w:val="00A42857"/>
    <w:rsid w:val="00A4285C"/>
    <w:rsid w:val="00A4287F"/>
    <w:rsid w:val="00A429A0"/>
    <w:rsid w:val="00A42BBE"/>
    <w:rsid w:val="00A42C8E"/>
    <w:rsid w:val="00A42CF6"/>
    <w:rsid w:val="00A42DED"/>
    <w:rsid w:val="00A42E7E"/>
    <w:rsid w:val="00A4302B"/>
    <w:rsid w:val="00A430A0"/>
    <w:rsid w:val="00A430B7"/>
    <w:rsid w:val="00A4312F"/>
    <w:rsid w:val="00A43230"/>
    <w:rsid w:val="00A4329F"/>
    <w:rsid w:val="00A43397"/>
    <w:rsid w:val="00A436F7"/>
    <w:rsid w:val="00A4390D"/>
    <w:rsid w:val="00A43A22"/>
    <w:rsid w:val="00A43A2E"/>
    <w:rsid w:val="00A43C3F"/>
    <w:rsid w:val="00A43CA1"/>
    <w:rsid w:val="00A43DE0"/>
    <w:rsid w:val="00A43E00"/>
    <w:rsid w:val="00A43E79"/>
    <w:rsid w:val="00A43F01"/>
    <w:rsid w:val="00A4412C"/>
    <w:rsid w:val="00A44206"/>
    <w:rsid w:val="00A44314"/>
    <w:rsid w:val="00A44441"/>
    <w:rsid w:val="00A445CB"/>
    <w:rsid w:val="00A44616"/>
    <w:rsid w:val="00A44690"/>
    <w:rsid w:val="00A446E0"/>
    <w:rsid w:val="00A448D5"/>
    <w:rsid w:val="00A44916"/>
    <w:rsid w:val="00A449D0"/>
    <w:rsid w:val="00A44A95"/>
    <w:rsid w:val="00A44B49"/>
    <w:rsid w:val="00A44C1E"/>
    <w:rsid w:val="00A44D6E"/>
    <w:rsid w:val="00A44D9D"/>
    <w:rsid w:val="00A44DEB"/>
    <w:rsid w:val="00A44DF2"/>
    <w:rsid w:val="00A44E10"/>
    <w:rsid w:val="00A44E20"/>
    <w:rsid w:val="00A44E2B"/>
    <w:rsid w:val="00A45023"/>
    <w:rsid w:val="00A4527C"/>
    <w:rsid w:val="00A453E0"/>
    <w:rsid w:val="00A4545F"/>
    <w:rsid w:val="00A45481"/>
    <w:rsid w:val="00A455F6"/>
    <w:rsid w:val="00A4560A"/>
    <w:rsid w:val="00A45641"/>
    <w:rsid w:val="00A4567C"/>
    <w:rsid w:val="00A456F3"/>
    <w:rsid w:val="00A45727"/>
    <w:rsid w:val="00A45792"/>
    <w:rsid w:val="00A457A9"/>
    <w:rsid w:val="00A45842"/>
    <w:rsid w:val="00A45855"/>
    <w:rsid w:val="00A4591D"/>
    <w:rsid w:val="00A4592E"/>
    <w:rsid w:val="00A45976"/>
    <w:rsid w:val="00A45987"/>
    <w:rsid w:val="00A459A6"/>
    <w:rsid w:val="00A45A75"/>
    <w:rsid w:val="00A45AE1"/>
    <w:rsid w:val="00A45D6A"/>
    <w:rsid w:val="00A45E85"/>
    <w:rsid w:val="00A45F17"/>
    <w:rsid w:val="00A45FBB"/>
    <w:rsid w:val="00A45FEB"/>
    <w:rsid w:val="00A45FEC"/>
    <w:rsid w:val="00A46133"/>
    <w:rsid w:val="00A4627B"/>
    <w:rsid w:val="00A46282"/>
    <w:rsid w:val="00A462AD"/>
    <w:rsid w:val="00A46398"/>
    <w:rsid w:val="00A46495"/>
    <w:rsid w:val="00A464FD"/>
    <w:rsid w:val="00A46510"/>
    <w:rsid w:val="00A4651B"/>
    <w:rsid w:val="00A46557"/>
    <w:rsid w:val="00A465E1"/>
    <w:rsid w:val="00A4679C"/>
    <w:rsid w:val="00A46901"/>
    <w:rsid w:val="00A4695E"/>
    <w:rsid w:val="00A46988"/>
    <w:rsid w:val="00A469CE"/>
    <w:rsid w:val="00A46AA8"/>
    <w:rsid w:val="00A46BA9"/>
    <w:rsid w:val="00A46BF9"/>
    <w:rsid w:val="00A46D97"/>
    <w:rsid w:val="00A46DD2"/>
    <w:rsid w:val="00A46E91"/>
    <w:rsid w:val="00A46FD3"/>
    <w:rsid w:val="00A47075"/>
    <w:rsid w:val="00A47096"/>
    <w:rsid w:val="00A47295"/>
    <w:rsid w:val="00A474FA"/>
    <w:rsid w:val="00A4759D"/>
    <w:rsid w:val="00A475E2"/>
    <w:rsid w:val="00A476CD"/>
    <w:rsid w:val="00A476E0"/>
    <w:rsid w:val="00A47869"/>
    <w:rsid w:val="00A47895"/>
    <w:rsid w:val="00A47901"/>
    <w:rsid w:val="00A4791C"/>
    <w:rsid w:val="00A47954"/>
    <w:rsid w:val="00A47AA4"/>
    <w:rsid w:val="00A47BC5"/>
    <w:rsid w:val="00A47E53"/>
    <w:rsid w:val="00A47EFC"/>
    <w:rsid w:val="00A47FB2"/>
    <w:rsid w:val="00A50037"/>
    <w:rsid w:val="00A50056"/>
    <w:rsid w:val="00A50107"/>
    <w:rsid w:val="00A5013A"/>
    <w:rsid w:val="00A501FB"/>
    <w:rsid w:val="00A5024D"/>
    <w:rsid w:val="00A5029A"/>
    <w:rsid w:val="00A5035E"/>
    <w:rsid w:val="00A50481"/>
    <w:rsid w:val="00A504C4"/>
    <w:rsid w:val="00A5052B"/>
    <w:rsid w:val="00A507EC"/>
    <w:rsid w:val="00A508E6"/>
    <w:rsid w:val="00A5098B"/>
    <w:rsid w:val="00A50A75"/>
    <w:rsid w:val="00A50B0D"/>
    <w:rsid w:val="00A50BCF"/>
    <w:rsid w:val="00A50BF6"/>
    <w:rsid w:val="00A50C03"/>
    <w:rsid w:val="00A50C13"/>
    <w:rsid w:val="00A50C75"/>
    <w:rsid w:val="00A50C78"/>
    <w:rsid w:val="00A50C83"/>
    <w:rsid w:val="00A50C93"/>
    <w:rsid w:val="00A50CF9"/>
    <w:rsid w:val="00A50DBE"/>
    <w:rsid w:val="00A50EF4"/>
    <w:rsid w:val="00A50FC3"/>
    <w:rsid w:val="00A50FC4"/>
    <w:rsid w:val="00A51058"/>
    <w:rsid w:val="00A51084"/>
    <w:rsid w:val="00A51107"/>
    <w:rsid w:val="00A511B7"/>
    <w:rsid w:val="00A51204"/>
    <w:rsid w:val="00A51291"/>
    <w:rsid w:val="00A512C4"/>
    <w:rsid w:val="00A5132C"/>
    <w:rsid w:val="00A51374"/>
    <w:rsid w:val="00A513AA"/>
    <w:rsid w:val="00A513FA"/>
    <w:rsid w:val="00A51423"/>
    <w:rsid w:val="00A5145C"/>
    <w:rsid w:val="00A51492"/>
    <w:rsid w:val="00A514B7"/>
    <w:rsid w:val="00A51548"/>
    <w:rsid w:val="00A51607"/>
    <w:rsid w:val="00A51933"/>
    <w:rsid w:val="00A519B7"/>
    <w:rsid w:val="00A51A7D"/>
    <w:rsid w:val="00A51AAA"/>
    <w:rsid w:val="00A51BC5"/>
    <w:rsid w:val="00A51D40"/>
    <w:rsid w:val="00A51DCC"/>
    <w:rsid w:val="00A51E4A"/>
    <w:rsid w:val="00A51E93"/>
    <w:rsid w:val="00A51EA6"/>
    <w:rsid w:val="00A51EBA"/>
    <w:rsid w:val="00A51EC3"/>
    <w:rsid w:val="00A51F82"/>
    <w:rsid w:val="00A51FD5"/>
    <w:rsid w:val="00A52264"/>
    <w:rsid w:val="00A5226A"/>
    <w:rsid w:val="00A52283"/>
    <w:rsid w:val="00A5236D"/>
    <w:rsid w:val="00A523BB"/>
    <w:rsid w:val="00A5247B"/>
    <w:rsid w:val="00A524AE"/>
    <w:rsid w:val="00A52567"/>
    <w:rsid w:val="00A5259A"/>
    <w:rsid w:val="00A52603"/>
    <w:rsid w:val="00A52653"/>
    <w:rsid w:val="00A5277E"/>
    <w:rsid w:val="00A528B1"/>
    <w:rsid w:val="00A52945"/>
    <w:rsid w:val="00A52989"/>
    <w:rsid w:val="00A529D8"/>
    <w:rsid w:val="00A52B17"/>
    <w:rsid w:val="00A52BA1"/>
    <w:rsid w:val="00A52C37"/>
    <w:rsid w:val="00A52C9C"/>
    <w:rsid w:val="00A52CF8"/>
    <w:rsid w:val="00A52D29"/>
    <w:rsid w:val="00A52E96"/>
    <w:rsid w:val="00A52F35"/>
    <w:rsid w:val="00A52F47"/>
    <w:rsid w:val="00A52FC5"/>
    <w:rsid w:val="00A53012"/>
    <w:rsid w:val="00A53233"/>
    <w:rsid w:val="00A532D8"/>
    <w:rsid w:val="00A53331"/>
    <w:rsid w:val="00A5335B"/>
    <w:rsid w:val="00A533CD"/>
    <w:rsid w:val="00A5344F"/>
    <w:rsid w:val="00A534D4"/>
    <w:rsid w:val="00A53764"/>
    <w:rsid w:val="00A53771"/>
    <w:rsid w:val="00A537CC"/>
    <w:rsid w:val="00A53A52"/>
    <w:rsid w:val="00A53A55"/>
    <w:rsid w:val="00A53CB0"/>
    <w:rsid w:val="00A53D39"/>
    <w:rsid w:val="00A53D81"/>
    <w:rsid w:val="00A53DEC"/>
    <w:rsid w:val="00A53F39"/>
    <w:rsid w:val="00A53F81"/>
    <w:rsid w:val="00A54221"/>
    <w:rsid w:val="00A54317"/>
    <w:rsid w:val="00A5431B"/>
    <w:rsid w:val="00A54422"/>
    <w:rsid w:val="00A54477"/>
    <w:rsid w:val="00A544BF"/>
    <w:rsid w:val="00A54537"/>
    <w:rsid w:val="00A54703"/>
    <w:rsid w:val="00A547C9"/>
    <w:rsid w:val="00A54A19"/>
    <w:rsid w:val="00A54A81"/>
    <w:rsid w:val="00A54AEB"/>
    <w:rsid w:val="00A54B34"/>
    <w:rsid w:val="00A54B85"/>
    <w:rsid w:val="00A54BE5"/>
    <w:rsid w:val="00A54D24"/>
    <w:rsid w:val="00A54DC8"/>
    <w:rsid w:val="00A54FC4"/>
    <w:rsid w:val="00A54FF4"/>
    <w:rsid w:val="00A54FF9"/>
    <w:rsid w:val="00A55003"/>
    <w:rsid w:val="00A55023"/>
    <w:rsid w:val="00A550A8"/>
    <w:rsid w:val="00A550D2"/>
    <w:rsid w:val="00A55112"/>
    <w:rsid w:val="00A551A4"/>
    <w:rsid w:val="00A5549F"/>
    <w:rsid w:val="00A5550C"/>
    <w:rsid w:val="00A555A5"/>
    <w:rsid w:val="00A555BF"/>
    <w:rsid w:val="00A555C2"/>
    <w:rsid w:val="00A55628"/>
    <w:rsid w:val="00A5566B"/>
    <w:rsid w:val="00A556DC"/>
    <w:rsid w:val="00A557B5"/>
    <w:rsid w:val="00A5580F"/>
    <w:rsid w:val="00A55830"/>
    <w:rsid w:val="00A55838"/>
    <w:rsid w:val="00A55929"/>
    <w:rsid w:val="00A5593F"/>
    <w:rsid w:val="00A55A6B"/>
    <w:rsid w:val="00A55CA1"/>
    <w:rsid w:val="00A55D95"/>
    <w:rsid w:val="00A55EAA"/>
    <w:rsid w:val="00A55F93"/>
    <w:rsid w:val="00A5604D"/>
    <w:rsid w:val="00A56454"/>
    <w:rsid w:val="00A565B9"/>
    <w:rsid w:val="00A5663A"/>
    <w:rsid w:val="00A567B3"/>
    <w:rsid w:val="00A567C7"/>
    <w:rsid w:val="00A568C0"/>
    <w:rsid w:val="00A568EC"/>
    <w:rsid w:val="00A5695B"/>
    <w:rsid w:val="00A56A6E"/>
    <w:rsid w:val="00A56AE5"/>
    <w:rsid w:val="00A56B5B"/>
    <w:rsid w:val="00A56BED"/>
    <w:rsid w:val="00A56BF7"/>
    <w:rsid w:val="00A56D73"/>
    <w:rsid w:val="00A56DE5"/>
    <w:rsid w:val="00A56E16"/>
    <w:rsid w:val="00A56E7B"/>
    <w:rsid w:val="00A56EE1"/>
    <w:rsid w:val="00A56F91"/>
    <w:rsid w:val="00A56FF7"/>
    <w:rsid w:val="00A56FFB"/>
    <w:rsid w:val="00A570C9"/>
    <w:rsid w:val="00A5716D"/>
    <w:rsid w:val="00A571E7"/>
    <w:rsid w:val="00A57255"/>
    <w:rsid w:val="00A572DE"/>
    <w:rsid w:val="00A572FC"/>
    <w:rsid w:val="00A57301"/>
    <w:rsid w:val="00A57318"/>
    <w:rsid w:val="00A5732F"/>
    <w:rsid w:val="00A5736C"/>
    <w:rsid w:val="00A57410"/>
    <w:rsid w:val="00A5758C"/>
    <w:rsid w:val="00A57600"/>
    <w:rsid w:val="00A576FF"/>
    <w:rsid w:val="00A57702"/>
    <w:rsid w:val="00A577BB"/>
    <w:rsid w:val="00A57876"/>
    <w:rsid w:val="00A578AC"/>
    <w:rsid w:val="00A57934"/>
    <w:rsid w:val="00A579E9"/>
    <w:rsid w:val="00A57B42"/>
    <w:rsid w:val="00A57C49"/>
    <w:rsid w:val="00A57CF1"/>
    <w:rsid w:val="00A57DBB"/>
    <w:rsid w:val="00A57F35"/>
    <w:rsid w:val="00A57F63"/>
    <w:rsid w:val="00A57FBC"/>
    <w:rsid w:val="00A57FF8"/>
    <w:rsid w:val="00A60082"/>
    <w:rsid w:val="00A600AB"/>
    <w:rsid w:val="00A60131"/>
    <w:rsid w:val="00A60139"/>
    <w:rsid w:val="00A601B6"/>
    <w:rsid w:val="00A6023C"/>
    <w:rsid w:val="00A6024C"/>
    <w:rsid w:val="00A6039E"/>
    <w:rsid w:val="00A60429"/>
    <w:rsid w:val="00A60437"/>
    <w:rsid w:val="00A604FB"/>
    <w:rsid w:val="00A60630"/>
    <w:rsid w:val="00A6063B"/>
    <w:rsid w:val="00A607AD"/>
    <w:rsid w:val="00A60854"/>
    <w:rsid w:val="00A6095C"/>
    <w:rsid w:val="00A60965"/>
    <w:rsid w:val="00A6097C"/>
    <w:rsid w:val="00A609AA"/>
    <w:rsid w:val="00A609D1"/>
    <w:rsid w:val="00A60A5E"/>
    <w:rsid w:val="00A60B42"/>
    <w:rsid w:val="00A60B44"/>
    <w:rsid w:val="00A60BA4"/>
    <w:rsid w:val="00A60C11"/>
    <w:rsid w:val="00A60DA0"/>
    <w:rsid w:val="00A60E6A"/>
    <w:rsid w:val="00A60EDF"/>
    <w:rsid w:val="00A60F48"/>
    <w:rsid w:val="00A6117D"/>
    <w:rsid w:val="00A6125A"/>
    <w:rsid w:val="00A612A8"/>
    <w:rsid w:val="00A612D0"/>
    <w:rsid w:val="00A613B8"/>
    <w:rsid w:val="00A613FC"/>
    <w:rsid w:val="00A614CE"/>
    <w:rsid w:val="00A614D8"/>
    <w:rsid w:val="00A61567"/>
    <w:rsid w:val="00A6166E"/>
    <w:rsid w:val="00A616EF"/>
    <w:rsid w:val="00A618E2"/>
    <w:rsid w:val="00A619DE"/>
    <w:rsid w:val="00A61A41"/>
    <w:rsid w:val="00A61AAC"/>
    <w:rsid w:val="00A61B41"/>
    <w:rsid w:val="00A61B4E"/>
    <w:rsid w:val="00A61C0C"/>
    <w:rsid w:val="00A61C5E"/>
    <w:rsid w:val="00A61D25"/>
    <w:rsid w:val="00A61D64"/>
    <w:rsid w:val="00A61D8E"/>
    <w:rsid w:val="00A61DC0"/>
    <w:rsid w:val="00A61E78"/>
    <w:rsid w:val="00A61F0E"/>
    <w:rsid w:val="00A6208A"/>
    <w:rsid w:val="00A62272"/>
    <w:rsid w:val="00A6227B"/>
    <w:rsid w:val="00A62574"/>
    <w:rsid w:val="00A625D1"/>
    <w:rsid w:val="00A6274A"/>
    <w:rsid w:val="00A6287C"/>
    <w:rsid w:val="00A62AA8"/>
    <w:rsid w:val="00A62C11"/>
    <w:rsid w:val="00A62C6F"/>
    <w:rsid w:val="00A62C73"/>
    <w:rsid w:val="00A62CAA"/>
    <w:rsid w:val="00A62CEB"/>
    <w:rsid w:val="00A62D9F"/>
    <w:rsid w:val="00A62DE7"/>
    <w:rsid w:val="00A62F7D"/>
    <w:rsid w:val="00A62F99"/>
    <w:rsid w:val="00A63196"/>
    <w:rsid w:val="00A63245"/>
    <w:rsid w:val="00A632DE"/>
    <w:rsid w:val="00A632E3"/>
    <w:rsid w:val="00A63437"/>
    <w:rsid w:val="00A63560"/>
    <w:rsid w:val="00A635BA"/>
    <w:rsid w:val="00A6370A"/>
    <w:rsid w:val="00A6387C"/>
    <w:rsid w:val="00A6392D"/>
    <w:rsid w:val="00A639F4"/>
    <w:rsid w:val="00A63EB2"/>
    <w:rsid w:val="00A63F30"/>
    <w:rsid w:val="00A6408D"/>
    <w:rsid w:val="00A64128"/>
    <w:rsid w:val="00A6417A"/>
    <w:rsid w:val="00A6438F"/>
    <w:rsid w:val="00A643D0"/>
    <w:rsid w:val="00A644CD"/>
    <w:rsid w:val="00A6458D"/>
    <w:rsid w:val="00A645F1"/>
    <w:rsid w:val="00A6462C"/>
    <w:rsid w:val="00A646B5"/>
    <w:rsid w:val="00A64805"/>
    <w:rsid w:val="00A6481D"/>
    <w:rsid w:val="00A64919"/>
    <w:rsid w:val="00A649F7"/>
    <w:rsid w:val="00A64ADF"/>
    <w:rsid w:val="00A64B9A"/>
    <w:rsid w:val="00A64BD3"/>
    <w:rsid w:val="00A64E08"/>
    <w:rsid w:val="00A64ECA"/>
    <w:rsid w:val="00A64EED"/>
    <w:rsid w:val="00A65137"/>
    <w:rsid w:val="00A65143"/>
    <w:rsid w:val="00A652F5"/>
    <w:rsid w:val="00A653A4"/>
    <w:rsid w:val="00A6545E"/>
    <w:rsid w:val="00A6546C"/>
    <w:rsid w:val="00A6554B"/>
    <w:rsid w:val="00A655D0"/>
    <w:rsid w:val="00A655EB"/>
    <w:rsid w:val="00A657CE"/>
    <w:rsid w:val="00A65825"/>
    <w:rsid w:val="00A65880"/>
    <w:rsid w:val="00A65A0B"/>
    <w:rsid w:val="00A65A3D"/>
    <w:rsid w:val="00A65A54"/>
    <w:rsid w:val="00A65A91"/>
    <w:rsid w:val="00A65AE4"/>
    <w:rsid w:val="00A65B0C"/>
    <w:rsid w:val="00A65B96"/>
    <w:rsid w:val="00A65C1B"/>
    <w:rsid w:val="00A65C74"/>
    <w:rsid w:val="00A65D18"/>
    <w:rsid w:val="00A65DDB"/>
    <w:rsid w:val="00A6602F"/>
    <w:rsid w:val="00A661FD"/>
    <w:rsid w:val="00A662B5"/>
    <w:rsid w:val="00A66459"/>
    <w:rsid w:val="00A66492"/>
    <w:rsid w:val="00A664F5"/>
    <w:rsid w:val="00A6656A"/>
    <w:rsid w:val="00A66597"/>
    <w:rsid w:val="00A66652"/>
    <w:rsid w:val="00A666FC"/>
    <w:rsid w:val="00A66821"/>
    <w:rsid w:val="00A6687A"/>
    <w:rsid w:val="00A669C5"/>
    <w:rsid w:val="00A66A5F"/>
    <w:rsid w:val="00A66B7B"/>
    <w:rsid w:val="00A66C49"/>
    <w:rsid w:val="00A66CC3"/>
    <w:rsid w:val="00A66E08"/>
    <w:rsid w:val="00A67184"/>
    <w:rsid w:val="00A67281"/>
    <w:rsid w:val="00A6732D"/>
    <w:rsid w:val="00A6746B"/>
    <w:rsid w:val="00A674FB"/>
    <w:rsid w:val="00A67604"/>
    <w:rsid w:val="00A67897"/>
    <w:rsid w:val="00A679CC"/>
    <w:rsid w:val="00A67B2A"/>
    <w:rsid w:val="00A67B98"/>
    <w:rsid w:val="00A67BD3"/>
    <w:rsid w:val="00A67C5A"/>
    <w:rsid w:val="00A67C83"/>
    <w:rsid w:val="00A67C90"/>
    <w:rsid w:val="00A67CFB"/>
    <w:rsid w:val="00A67DA9"/>
    <w:rsid w:val="00A67E61"/>
    <w:rsid w:val="00A67E6F"/>
    <w:rsid w:val="00A67F97"/>
    <w:rsid w:val="00A67FCA"/>
    <w:rsid w:val="00A700C0"/>
    <w:rsid w:val="00A70247"/>
    <w:rsid w:val="00A70260"/>
    <w:rsid w:val="00A704A4"/>
    <w:rsid w:val="00A70633"/>
    <w:rsid w:val="00A7065E"/>
    <w:rsid w:val="00A7072B"/>
    <w:rsid w:val="00A707AC"/>
    <w:rsid w:val="00A707DE"/>
    <w:rsid w:val="00A7097D"/>
    <w:rsid w:val="00A70984"/>
    <w:rsid w:val="00A709F3"/>
    <w:rsid w:val="00A70A63"/>
    <w:rsid w:val="00A70AD9"/>
    <w:rsid w:val="00A70B44"/>
    <w:rsid w:val="00A70B8B"/>
    <w:rsid w:val="00A70C26"/>
    <w:rsid w:val="00A70D05"/>
    <w:rsid w:val="00A70D2A"/>
    <w:rsid w:val="00A70D4B"/>
    <w:rsid w:val="00A70D94"/>
    <w:rsid w:val="00A70DA8"/>
    <w:rsid w:val="00A70DD0"/>
    <w:rsid w:val="00A70DEC"/>
    <w:rsid w:val="00A70E08"/>
    <w:rsid w:val="00A70FF4"/>
    <w:rsid w:val="00A71003"/>
    <w:rsid w:val="00A7105C"/>
    <w:rsid w:val="00A71061"/>
    <w:rsid w:val="00A71062"/>
    <w:rsid w:val="00A71197"/>
    <w:rsid w:val="00A7137B"/>
    <w:rsid w:val="00A71408"/>
    <w:rsid w:val="00A7141E"/>
    <w:rsid w:val="00A71472"/>
    <w:rsid w:val="00A716BD"/>
    <w:rsid w:val="00A717D9"/>
    <w:rsid w:val="00A71816"/>
    <w:rsid w:val="00A7192E"/>
    <w:rsid w:val="00A719DE"/>
    <w:rsid w:val="00A71A50"/>
    <w:rsid w:val="00A71AF6"/>
    <w:rsid w:val="00A71BBC"/>
    <w:rsid w:val="00A71C2F"/>
    <w:rsid w:val="00A71C8C"/>
    <w:rsid w:val="00A71D0F"/>
    <w:rsid w:val="00A71D5A"/>
    <w:rsid w:val="00A71DD0"/>
    <w:rsid w:val="00A71E8A"/>
    <w:rsid w:val="00A71F58"/>
    <w:rsid w:val="00A723B3"/>
    <w:rsid w:val="00A7256E"/>
    <w:rsid w:val="00A728A0"/>
    <w:rsid w:val="00A728B1"/>
    <w:rsid w:val="00A728C7"/>
    <w:rsid w:val="00A7291C"/>
    <w:rsid w:val="00A7298B"/>
    <w:rsid w:val="00A729F5"/>
    <w:rsid w:val="00A72A41"/>
    <w:rsid w:val="00A72B12"/>
    <w:rsid w:val="00A72B8F"/>
    <w:rsid w:val="00A72C28"/>
    <w:rsid w:val="00A72C3C"/>
    <w:rsid w:val="00A72D25"/>
    <w:rsid w:val="00A72D87"/>
    <w:rsid w:val="00A72EB4"/>
    <w:rsid w:val="00A72F4F"/>
    <w:rsid w:val="00A72F63"/>
    <w:rsid w:val="00A72F67"/>
    <w:rsid w:val="00A72FA7"/>
    <w:rsid w:val="00A73059"/>
    <w:rsid w:val="00A73150"/>
    <w:rsid w:val="00A73199"/>
    <w:rsid w:val="00A73244"/>
    <w:rsid w:val="00A7324A"/>
    <w:rsid w:val="00A73281"/>
    <w:rsid w:val="00A73383"/>
    <w:rsid w:val="00A733AE"/>
    <w:rsid w:val="00A73425"/>
    <w:rsid w:val="00A73479"/>
    <w:rsid w:val="00A734A6"/>
    <w:rsid w:val="00A7353C"/>
    <w:rsid w:val="00A7370A"/>
    <w:rsid w:val="00A7377A"/>
    <w:rsid w:val="00A737D5"/>
    <w:rsid w:val="00A73810"/>
    <w:rsid w:val="00A73946"/>
    <w:rsid w:val="00A73B40"/>
    <w:rsid w:val="00A73CA6"/>
    <w:rsid w:val="00A73DDB"/>
    <w:rsid w:val="00A73EF2"/>
    <w:rsid w:val="00A73F3F"/>
    <w:rsid w:val="00A74006"/>
    <w:rsid w:val="00A740F7"/>
    <w:rsid w:val="00A74145"/>
    <w:rsid w:val="00A741B0"/>
    <w:rsid w:val="00A743F7"/>
    <w:rsid w:val="00A744B2"/>
    <w:rsid w:val="00A745A7"/>
    <w:rsid w:val="00A745D2"/>
    <w:rsid w:val="00A7465E"/>
    <w:rsid w:val="00A746FF"/>
    <w:rsid w:val="00A747F2"/>
    <w:rsid w:val="00A7487C"/>
    <w:rsid w:val="00A74969"/>
    <w:rsid w:val="00A74B72"/>
    <w:rsid w:val="00A74BD4"/>
    <w:rsid w:val="00A74C33"/>
    <w:rsid w:val="00A74C5B"/>
    <w:rsid w:val="00A74CB5"/>
    <w:rsid w:val="00A74D42"/>
    <w:rsid w:val="00A74D74"/>
    <w:rsid w:val="00A74D75"/>
    <w:rsid w:val="00A74E75"/>
    <w:rsid w:val="00A74E77"/>
    <w:rsid w:val="00A74FEC"/>
    <w:rsid w:val="00A7511C"/>
    <w:rsid w:val="00A7531C"/>
    <w:rsid w:val="00A75425"/>
    <w:rsid w:val="00A7542F"/>
    <w:rsid w:val="00A75442"/>
    <w:rsid w:val="00A75462"/>
    <w:rsid w:val="00A75600"/>
    <w:rsid w:val="00A75652"/>
    <w:rsid w:val="00A756E6"/>
    <w:rsid w:val="00A75722"/>
    <w:rsid w:val="00A757E6"/>
    <w:rsid w:val="00A7584F"/>
    <w:rsid w:val="00A75921"/>
    <w:rsid w:val="00A7598E"/>
    <w:rsid w:val="00A75A41"/>
    <w:rsid w:val="00A75A83"/>
    <w:rsid w:val="00A75BA0"/>
    <w:rsid w:val="00A75C43"/>
    <w:rsid w:val="00A75D84"/>
    <w:rsid w:val="00A75F58"/>
    <w:rsid w:val="00A75FAE"/>
    <w:rsid w:val="00A75FC2"/>
    <w:rsid w:val="00A75FE4"/>
    <w:rsid w:val="00A760C8"/>
    <w:rsid w:val="00A7642D"/>
    <w:rsid w:val="00A76431"/>
    <w:rsid w:val="00A76453"/>
    <w:rsid w:val="00A76472"/>
    <w:rsid w:val="00A765A3"/>
    <w:rsid w:val="00A765FF"/>
    <w:rsid w:val="00A767F4"/>
    <w:rsid w:val="00A76882"/>
    <w:rsid w:val="00A769AD"/>
    <w:rsid w:val="00A76A60"/>
    <w:rsid w:val="00A76AB8"/>
    <w:rsid w:val="00A76C79"/>
    <w:rsid w:val="00A76CA7"/>
    <w:rsid w:val="00A76D1E"/>
    <w:rsid w:val="00A76E6F"/>
    <w:rsid w:val="00A76E88"/>
    <w:rsid w:val="00A76F9E"/>
    <w:rsid w:val="00A77001"/>
    <w:rsid w:val="00A77239"/>
    <w:rsid w:val="00A773F1"/>
    <w:rsid w:val="00A774B2"/>
    <w:rsid w:val="00A774CB"/>
    <w:rsid w:val="00A7754A"/>
    <w:rsid w:val="00A775A5"/>
    <w:rsid w:val="00A775B1"/>
    <w:rsid w:val="00A7762E"/>
    <w:rsid w:val="00A776D6"/>
    <w:rsid w:val="00A77713"/>
    <w:rsid w:val="00A7775C"/>
    <w:rsid w:val="00A777B1"/>
    <w:rsid w:val="00A77889"/>
    <w:rsid w:val="00A77D58"/>
    <w:rsid w:val="00A77D83"/>
    <w:rsid w:val="00A77EBF"/>
    <w:rsid w:val="00A804FD"/>
    <w:rsid w:val="00A80507"/>
    <w:rsid w:val="00A80555"/>
    <w:rsid w:val="00A80659"/>
    <w:rsid w:val="00A80839"/>
    <w:rsid w:val="00A8088E"/>
    <w:rsid w:val="00A80928"/>
    <w:rsid w:val="00A80933"/>
    <w:rsid w:val="00A80A38"/>
    <w:rsid w:val="00A80BB1"/>
    <w:rsid w:val="00A80ED2"/>
    <w:rsid w:val="00A80FC4"/>
    <w:rsid w:val="00A81094"/>
    <w:rsid w:val="00A810B7"/>
    <w:rsid w:val="00A810C2"/>
    <w:rsid w:val="00A8121C"/>
    <w:rsid w:val="00A81264"/>
    <w:rsid w:val="00A8127D"/>
    <w:rsid w:val="00A812E8"/>
    <w:rsid w:val="00A81352"/>
    <w:rsid w:val="00A813D3"/>
    <w:rsid w:val="00A8143E"/>
    <w:rsid w:val="00A814EA"/>
    <w:rsid w:val="00A8159B"/>
    <w:rsid w:val="00A817D8"/>
    <w:rsid w:val="00A817FC"/>
    <w:rsid w:val="00A8191C"/>
    <w:rsid w:val="00A819AE"/>
    <w:rsid w:val="00A81A59"/>
    <w:rsid w:val="00A81A8B"/>
    <w:rsid w:val="00A81AA2"/>
    <w:rsid w:val="00A81AB5"/>
    <w:rsid w:val="00A81B17"/>
    <w:rsid w:val="00A81B1D"/>
    <w:rsid w:val="00A81B3F"/>
    <w:rsid w:val="00A81BD6"/>
    <w:rsid w:val="00A81C43"/>
    <w:rsid w:val="00A81CDD"/>
    <w:rsid w:val="00A81DFD"/>
    <w:rsid w:val="00A81E2F"/>
    <w:rsid w:val="00A81EED"/>
    <w:rsid w:val="00A81FE4"/>
    <w:rsid w:val="00A82063"/>
    <w:rsid w:val="00A82138"/>
    <w:rsid w:val="00A8219B"/>
    <w:rsid w:val="00A82369"/>
    <w:rsid w:val="00A82516"/>
    <w:rsid w:val="00A82530"/>
    <w:rsid w:val="00A825A4"/>
    <w:rsid w:val="00A8268F"/>
    <w:rsid w:val="00A826FB"/>
    <w:rsid w:val="00A82719"/>
    <w:rsid w:val="00A82748"/>
    <w:rsid w:val="00A8274A"/>
    <w:rsid w:val="00A82768"/>
    <w:rsid w:val="00A828A3"/>
    <w:rsid w:val="00A82948"/>
    <w:rsid w:val="00A82981"/>
    <w:rsid w:val="00A829DB"/>
    <w:rsid w:val="00A82A21"/>
    <w:rsid w:val="00A82B70"/>
    <w:rsid w:val="00A82B83"/>
    <w:rsid w:val="00A82C63"/>
    <w:rsid w:val="00A82C74"/>
    <w:rsid w:val="00A82CE7"/>
    <w:rsid w:val="00A82D8A"/>
    <w:rsid w:val="00A82E11"/>
    <w:rsid w:val="00A82F65"/>
    <w:rsid w:val="00A8314A"/>
    <w:rsid w:val="00A832F4"/>
    <w:rsid w:val="00A8330D"/>
    <w:rsid w:val="00A83393"/>
    <w:rsid w:val="00A83545"/>
    <w:rsid w:val="00A835D9"/>
    <w:rsid w:val="00A835F2"/>
    <w:rsid w:val="00A83632"/>
    <w:rsid w:val="00A83652"/>
    <w:rsid w:val="00A8367B"/>
    <w:rsid w:val="00A838C9"/>
    <w:rsid w:val="00A838FE"/>
    <w:rsid w:val="00A8394B"/>
    <w:rsid w:val="00A83A1F"/>
    <w:rsid w:val="00A83AD4"/>
    <w:rsid w:val="00A83B52"/>
    <w:rsid w:val="00A83B84"/>
    <w:rsid w:val="00A83BB8"/>
    <w:rsid w:val="00A83C3A"/>
    <w:rsid w:val="00A83D27"/>
    <w:rsid w:val="00A83D65"/>
    <w:rsid w:val="00A83D8B"/>
    <w:rsid w:val="00A83FCA"/>
    <w:rsid w:val="00A8411A"/>
    <w:rsid w:val="00A8413F"/>
    <w:rsid w:val="00A8416A"/>
    <w:rsid w:val="00A84272"/>
    <w:rsid w:val="00A843DB"/>
    <w:rsid w:val="00A843E4"/>
    <w:rsid w:val="00A84420"/>
    <w:rsid w:val="00A84528"/>
    <w:rsid w:val="00A84728"/>
    <w:rsid w:val="00A84756"/>
    <w:rsid w:val="00A84858"/>
    <w:rsid w:val="00A848F2"/>
    <w:rsid w:val="00A84906"/>
    <w:rsid w:val="00A84B6A"/>
    <w:rsid w:val="00A84B9C"/>
    <w:rsid w:val="00A84BBC"/>
    <w:rsid w:val="00A84CC0"/>
    <w:rsid w:val="00A84D94"/>
    <w:rsid w:val="00A84DEA"/>
    <w:rsid w:val="00A84E3A"/>
    <w:rsid w:val="00A85116"/>
    <w:rsid w:val="00A852C4"/>
    <w:rsid w:val="00A8536C"/>
    <w:rsid w:val="00A853BE"/>
    <w:rsid w:val="00A85470"/>
    <w:rsid w:val="00A854DC"/>
    <w:rsid w:val="00A85512"/>
    <w:rsid w:val="00A8555A"/>
    <w:rsid w:val="00A8557B"/>
    <w:rsid w:val="00A855B2"/>
    <w:rsid w:val="00A8579D"/>
    <w:rsid w:val="00A8584D"/>
    <w:rsid w:val="00A85859"/>
    <w:rsid w:val="00A858A0"/>
    <w:rsid w:val="00A85924"/>
    <w:rsid w:val="00A85A38"/>
    <w:rsid w:val="00A85A53"/>
    <w:rsid w:val="00A85AB9"/>
    <w:rsid w:val="00A85AF0"/>
    <w:rsid w:val="00A85C02"/>
    <w:rsid w:val="00A85CF8"/>
    <w:rsid w:val="00A85D12"/>
    <w:rsid w:val="00A85DDF"/>
    <w:rsid w:val="00A85DE5"/>
    <w:rsid w:val="00A85E1E"/>
    <w:rsid w:val="00A85E81"/>
    <w:rsid w:val="00A85FD0"/>
    <w:rsid w:val="00A86034"/>
    <w:rsid w:val="00A86037"/>
    <w:rsid w:val="00A8604E"/>
    <w:rsid w:val="00A86062"/>
    <w:rsid w:val="00A8636C"/>
    <w:rsid w:val="00A86437"/>
    <w:rsid w:val="00A8665A"/>
    <w:rsid w:val="00A866F7"/>
    <w:rsid w:val="00A869EC"/>
    <w:rsid w:val="00A86A80"/>
    <w:rsid w:val="00A86B2A"/>
    <w:rsid w:val="00A86C2D"/>
    <w:rsid w:val="00A86C42"/>
    <w:rsid w:val="00A86D1D"/>
    <w:rsid w:val="00A86EFC"/>
    <w:rsid w:val="00A86F2B"/>
    <w:rsid w:val="00A86F5B"/>
    <w:rsid w:val="00A86FB8"/>
    <w:rsid w:val="00A870B0"/>
    <w:rsid w:val="00A870E4"/>
    <w:rsid w:val="00A871AF"/>
    <w:rsid w:val="00A871EA"/>
    <w:rsid w:val="00A8723C"/>
    <w:rsid w:val="00A87399"/>
    <w:rsid w:val="00A874C8"/>
    <w:rsid w:val="00A87553"/>
    <w:rsid w:val="00A875D8"/>
    <w:rsid w:val="00A87612"/>
    <w:rsid w:val="00A876F6"/>
    <w:rsid w:val="00A87728"/>
    <w:rsid w:val="00A8782C"/>
    <w:rsid w:val="00A87AC0"/>
    <w:rsid w:val="00A87B2F"/>
    <w:rsid w:val="00A87BA7"/>
    <w:rsid w:val="00A87C38"/>
    <w:rsid w:val="00A87D61"/>
    <w:rsid w:val="00A87D96"/>
    <w:rsid w:val="00A87D9C"/>
    <w:rsid w:val="00A87ED5"/>
    <w:rsid w:val="00A87F25"/>
    <w:rsid w:val="00A87F31"/>
    <w:rsid w:val="00A87F55"/>
    <w:rsid w:val="00A87F97"/>
    <w:rsid w:val="00A90097"/>
    <w:rsid w:val="00A900DE"/>
    <w:rsid w:val="00A90151"/>
    <w:rsid w:val="00A9027C"/>
    <w:rsid w:val="00A9032D"/>
    <w:rsid w:val="00A90335"/>
    <w:rsid w:val="00A9047E"/>
    <w:rsid w:val="00A90488"/>
    <w:rsid w:val="00A904F4"/>
    <w:rsid w:val="00A905EC"/>
    <w:rsid w:val="00A90666"/>
    <w:rsid w:val="00A90936"/>
    <w:rsid w:val="00A9096D"/>
    <w:rsid w:val="00A909B3"/>
    <w:rsid w:val="00A909B8"/>
    <w:rsid w:val="00A909F6"/>
    <w:rsid w:val="00A90A47"/>
    <w:rsid w:val="00A90A66"/>
    <w:rsid w:val="00A90ADB"/>
    <w:rsid w:val="00A90B26"/>
    <w:rsid w:val="00A90B49"/>
    <w:rsid w:val="00A90BE3"/>
    <w:rsid w:val="00A90D94"/>
    <w:rsid w:val="00A90E93"/>
    <w:rsid w:val="00A90ECD"/>
    <w:rsid w:val="00A910E1"/>
    <w:rsid w:val="00A91190"/>
    <w:rsid w:val="00A911F0"/>
    <w:rsid w:val="00A9122A"/>
    <w:rsid w:val="00A9146D"/>
    <w:rsid w:val="00A91566"/>
    <w:rsid w:val="00A915B8"/>
    <w:rsid w:val="00A91677"/>
    <w:rsid w:val="00A9178A"/>
    <w:rsid w:val="00A9198F"/>
    <w:rsid w:val="00A91A68"/>
    <w:rsid w:val="00A91B41"/>
    <w:rsid w:val="00A91C55"/>
    <w:rsid w:val="00A91C76"/>
    <w:rsid w:val="00A91CA9"/>
    <w:rsid w:val="00A91D76"/>
    <w:rsid w:val="00A91D90"/>
    <w:rsid w:val="00A91E6A"/>
    <w:rsid w:val="00A92068"/>
    <w:rsid w:val="00A92184"/>
    <w:rsid w:val="00A921CC"/>
    <w:rsid w:val="00A921EF"/>
    <w:rsid w:val="00A92241"/>
    <w:rsid w:val="00A9229A"/>
    <w:rsid w:val="00A92576"/>
    <w:rsid w:val="00A926C3"/>
    <w:rsid w:val="00A927B9"/>
    <w:rsid w:val="00A927CD"/>
    <w:rsid w:val="00A92A9F"/>
    <w:rsid w:val="00A92AC8"/>
    <w:rsid w:val="00A92AE9"/>
    <w:rsid w:val="00A92D25"/>
    <w:rsid w:val="00A92D43"/>
    <w:rsid w:val="00A92E20"/>
    <w:rsid w:val="00A92EC8"/>
    <w:rsid w:val="00A92EF8"/>
    <w:rsid w:val="00A92F1B"/>
    <w:rsid w:val="00A93044"/>
    <w:rsid w:val="00A93072"/>
    <w:rsid w:val="00A93119"/>
    <w:rsid w:val="00A9318A"/>
    <w:rsid w:val="00A93295"/>
    <w:rsid w:val="00A932B8"/>
    <w:rsid w:val="00A93568"/>
    <w:rsid w:val="00A93651"/>
    <w:rsid w:val="00A936BE"/>
    <w:rsid w:val="00A936D1"/>
    <w:rsid w:val="00A937D4"/>
    <w:rsid w:val="00A93887"/>
    <w:rsid w:val="00A938BC"/>
    <w:rsid w:val="00A938C5"/>
    <w:rsid w:val="00A93A9D"/>
    <w:rsid w:val="00A93B32"/>
    <w:rsid w:val="00A93BA2"/>
    <w:rsid w:val="00A93D08"/>
    <w:rsid w:val="00A93DA6"/>
    <w:rsid w:val="00A93E19"/>
    <w:rsid w:val="00A93E89"/>
    <w:rsid w:val="00A93FE6"/>
    <w:rsid w:val="00A9408C"/>
    <w:rsid w:val="00A9418A"/>
    <w:rsid w:val="00A9421B"/>
    <w:rsid w:val="00A9422D"/>
    <w:rsid w:val="00A9435B"/>
    <w:rsid w:val="00A9441F"/>
    <w:rsid w:val="00A94457"/>
    <w:rsid w:val="00A94609"/>
    <w:rsid w:val="00A94727"/>
    <w:rsid w:val="00A94789"/>
    <w:rsid w:val="00A947BD"/>
    <w:rsid w:val="00A94867"/>
    <w:rsid w:val="00A9486B"/>
    <w:rsid w:val="00A948A1"/>
    <w:rsid w:val="00A94992"/>
    <w:rsid w:val="00A949FD"/>
    <w:rsid w:val="00A94A11"/>
    <w:rsid w:val="00A94A40"/>
    <w:rsid w:val="00A94A68"/>
    <w:rsid w:val="00A94A9E"/>
    <w:rsid w:val="00A94CA7"/>
    <w:rsid w:val="00A94D32"/>
    <w:rsid w:val="00A94D44"/>
    <w:rsid w:val="00A94D5E"/>
    <w:rsid w:val="00A94F3E"/>
    <w:rsid w:val="00A94FEB"/>
    <w:rsid w:val="00A9502D"/>
    <w:rsid w:val="00A950BA"/>
    <w:rsid w:val="00A950EA"/>
    <w:rsid w:val="00A9522B"/>
    <w:rsid w:val="00A9526D"/>
    <w:rsid w:val="00A952F4"/>
    <w:rsid w:val="00A953DE"/>
    <w:rsid w:val="00A95467"/>
    <w:rsid w:val="00A9548B"/>
    <w:rsid w:val="00A955A6"/>
    <w:rsid w:val="00A95690"/>
    <w:rsid w:val="00A95757"/>
    <w:rsid w:val="00A958D5"/>
    <w:rsid w:val="00A958D9"/>
    <w:rsid w:val="00A9590D"/>
    <w:rsid w:val="00A9598F"/>
    <w:rsid w:val="00A959DE"/>
    <w:rsid w:val="00A95A0D"/>
    <w:rsid w:val="00A95CFE"/>
    <w:rsid w:val="00A95DB5"/>
    <w:rsid w:val="00A95DC6"/>
    <w:rsid w:val="00A95DD8"/>
    <w:rsid w:val="00A95FC2"/>
    <w:rsid w:val="00A96063"/>
    <w:rsid w:val="00A961D7"/>
    <w:rsid w:val="00A9643A"/>
    <w:rsid w:val="00A96462"/>
    <w:rsid w:val="00A96506"/>
    <w:rsid w:val="00A965DC"/>
    <w:rsid w:val="00A9666A"/>
    <w:rsid w:val="00A9669F"/>
    <w:rsid w:val="00A96704"/>
    <w:rsid w:val="00A9673C"/>
    <w:rsid w:val="00A9678A"/>
    <w:rsid w:val="00A96A7F"/>
    <w:rsid w:val="00A96AD0"/>
    <w:rsid w:val="00A96C47"/>
    <w:rsid w:val="00A96D9A"/>
    <w:rsid w:val="00A96DA2"/>
    <w:rsid w:val="00A96E3C"/>
    <w:rsid w:val="00A96E57"/>
    <w:rsid w:val="00A96E90"/>
    <w:rsid w:val="00A96EF7"/>
    <w:rsid w:val="00A96F0F"/>
    <w:rsid w:val="00A96F4F"/>
    <w:rsid w:val="00A96FE1"/>
    <w:rsid w:val="00A9703C"/>
    <w:rsid w:val="00A9707D"/>
    <w:rsid w:val="00A971E1"/>
    <w:rsid w:val="00A97226"/>
    <w:rsid w:val="00A97305"/>
    <w:rsid w:val="00A97363"/>
    <w:rsid w:val="00A973F0"/>
    <w:rsid w:val="00A974FE"/>
    <w:rsid w:val="00A9755B"/>
    <w:rsid w:val="00A975EE"/>
    <w:rsid w:val="00A976B2"/>
    <w:rsid w:val="00A976BC"/>
    <w:rsid w:val="00A978F5"/>
    <w:rsid w:val="00A97A2B"/>
    <w:rsid w:val="00A97A6D"/>
    <w:rsid w:val="00A97AAA"/>
    <w:rsid w:val="00A97AFB"/>
    <w:rsid w:val="00A97C09"/>
    <w:rsid w:val="00A97C62"/>
    <w:rsid w:val="00A97D80"/>
    <w:rsid w:val="00A97DB6"/>
    <w:rsid w:val="00A97E5D"/>
    <w:rsid w:val="00A97ECC"/>
    <w:rsid w:val="00A97F37"/>
    <w:rsid w:val="00A97F91"/>
    <w:rsid w:val="00A97FF8"/>
    <w:rsid w:val="00AA0024"/>
    <w:rsid w:val="00AA0025"/>
    <w:rsid w:val="00AA00BB"/>
    <w:rsid w:val="00AA00D8"/>
    <w:rsid w:val="00AA00ED"/>
    <w:rsid w:val="00AA020E"/>
    <w:rsid w:val="00AA0224"/>
    <w:rsid w:val="00AA02E1"/>
    <w:rsid w:val="00AA04DC"/>
    <w:rsid w:val="00AA069C"/>
    <w:rsid w:val="00AA0745"/>
    <w:rsid w:val="00AA0A32"/>
    <w:rsid w:val="00AA0B46"/>
    <w:rsid w:val="00AA0C39"/>
    <w:rsid w:val="00AA0D8E"/>
    <w:rsid w:val="00AA0E97"/>
    <w:rsid w:val="00AA0EB5"/>
    <w:rsid w:val="00AA102D"/>
    <w:rsid w:val="00AA10B6"/>
    <w:rsid w:val="00AA11C3"/>
    <w:rsid w:val="00AA13F7"/>
    <w:rsid w:val="00AA1475"/>
    <w:rsid w:val="00AA14CB"/>
    <w:rsid w:val="00AA1553"/>
    <w:rsid w:val="00AA1554"/>
    <w:rsid w:val="00AA160C"/>
    <w:rsid w:val="00AA174E"/>
    <w:rsid w:val="00AA179A"/>
    <w:rsid w:val="00AA18FA"/>
    <w:rsid w:val="00AA1905"/>
    <w:rsid w:val="00AA19EF"/>
    <w:rsid w:val="00AA1A26"/>
    <w:rsid w:val="00AA1B65"/>
    <w:rsid w:val="00AA1C26"/>
    <w:rsid w:val="00AA1D16"/>
    <w:rsid w:val="00AA1D56"/>
    <w:rsid w:val="00AA1EFB"/>
    <w:rsid w:val="00AA1FAA"/>
    <w:rsid w:val="00AA1FAD"/>
    <w:rsid w:val="00AA205F"/>
    <w:rsid w:val="00AA20C9"/>
    <w:rsid w:val="00AA20E6"/>
    <w:rsid w:val="00AA2153"/>
    <w:rsid w:val="00AA21B2"/>
    <w:rsid w:val="00AA2389"/>
    <w:rsid w:val="00AA23A1"/>
    <w:rsid w:val="00AA24C7"/>
    <w:rsid w:val="00AA252D"/>
    <w:rsid w:val="00AA25BB"/>
    <w:rsid w:val="00AA25F9"/>
    <w:rsid w:val="00AA2B17"/>
    <w:rsid w:val="00AA2D65"/>
    <w:rsid w:val="00AA2E07"/>
    <w:rsid w:val="00AA2E3F"/>
    <w:rsid w:val="00AA2EBF"/>
    <w:rsid w:val="00AA2EE4"/>
    <w:rsid w:val="00AA2FB8"/>
    <w:rsid w:val="00AA30B1"/>
    <w:rsid w:val="00AA318F"/>
    <w:rsid w:val="00AA326A"/>
    <w:rsid w:val="00AA3272"/>
    <w:rsid w:val="00AA32D9"/>
    <w:rsid w:val="00AA32EE"/>
    <w:rsid w:val="00AA333B"/>
    <w:rsid w:val="00AA3362"/>
    <w:rsid w:val="00AA341E"/>
    <w:rsid w:val="00AA34C5"/>
    <w:rsid w:val="00AA3567"/>
    <w:rsid w:val="00AA37D2"/>
    <w:rsid w:val="00AA37FD"/>
    <w:rsid w:val="00AA383D"/>
    <w:rsid w:val="00AA3885"/>
    <w:rsid w:val="00AA38F6"/>
    <w:rsid w:val="00AA3A0E"/>
    <w:rsid w:val="00AA3A1C"/>
    <w:rsid w:val="00AA3AB3"/>
    <w:rsid w:val="00AA3B35"/>
    <w:rsid w:val="00AA3BE9"/>
    <w:rsid w:val="00AA3D72"/>
    <w:rsid w:val="00AA3DB3"/>
    <w:rsid w:val="00AA3E84"/>
    <w:rsid w:val="00AA3ECE"/>
    <w:rsid w:val="00AA411C"/>
    <w:rsid w:val="00AA413D"/>
    <w:rsid w:val="00AA4164"/>
    <w:rsid w:val="00AA418B"/>
    <w:rsid w:val="00AA4367"/>
    <w:rsid w:val="00AA43B7"/>
    <w:rsid w:val="00AA4501"/>
    <w:rsid w:val="00AA472D"/>
    <w:rsid w:val="00AA4773"/>
    <w:rsid w:val="00AA47B7"/>
    <w:rsid w:val="00AA47EE"/>
    <w:rsid w:val="00AA4847"/>
    <w:rsid w:val="00AA48A9"/>
    <w:rsid w:val="00AA49F8"/>
    <w:rsid w:val="00AA4B37"/>
    <w:rsid w:val="00AA4BD1"/>
    <w:rsid w:val="00AA4F2E"/>
    <w:rsid w:val="00AA50E7"/>
    <w:rsid w:val="00AA512E"/>
    <w:rsid w:val="00AA51C3"/>
    <w:rsid w:val="00AA523A"/>
    <w:rsid w:val="00AA523E"/>
    <w:rsid w:val="00AA5298"/>
    <w:rsid w:val="00AA5323"/>
    <w:rsid w:val="00AA53BC"/>
    <w:rsid w:val="00AA557B"/>
    <w:rsid w:val="00AA55F1"/>
    <w:rsid w:val="00AA5618"/>
    <w:rsid w:val="00AA5644"/>
    <w:rsid w:val="00AA5753"/>
    <w:rsid w:val="00AA576C"/>
    <w:rsid w:val="00AA58AC"/>
    <w:rsid w:val="00AA5AEA"/>
    <w:rsid w:val="00AA5B80"/>
    <w:rsid w:val="00AA5BB4"/>
    <w:rsid w:val="00AA5BEE"/>
    <w:rsid w:val="00AA5C59"/>
    <w:rsid w:val="00AA5D1C"/>
    <w:rsid w:val="00AA5E28"/>
    <w:rsid w:val="00AA5E78"/>
    <w:rsid w:val="00AA5E7C"/>
    <w:rsid w:val="00AA60B7"/>
    <w:rsid w:val="00AA6171"/>
    <w:rsid w:val="00AA62C6"/>
    <w:rsid w:val="00AA63AE"/>
    <w:rsid w:val="00AA64FF"/>
    <w:rsid w:val="00AA669F"/>
    <w:rsid w:val="00AA67E7"/>
    <w:rsid w:val="00AA6A1E"/>
    <w:rsid w:val="00AA6CF1"/>
    <w:rsid w:val="00AA6D03"/>
    <w:rsid w:val="00AA6D1F"/>
    <w:rsid w:val="00AA6D9D"/>
    <w:rsid w:val="00AA6E58"/>
    <w:rsid w:val="00AA6E96"/>
    <w:rsid w:val="00AA7068"/>
    <w:rsid w:val="00AA70E3"/>
    <w:rsid w:val="00AA7147"/>
    <w:rsid w:val="00AA71EB"/>
    <w:rsid w:val="00AA71FB"/>
    <w:rsid w:val="00AA721C"/>
    <w:rsid w:val="00AA73DC"/>
    <w:rsid w:val="00AA7497"/>
    <w:rsid w:val="00AA75C1"/>
    <w:rsid w:val="00AA774B"/>
    <w:rsid w:val="00AA77CF"/>
    <w:rsid w:val="00AA7821"/>
    <w:rsid w:val="00AA7871"/>
    <w:rsid w:val="00AA7895"/>
    <w:rsid w:val="00AA78D7"/>
    <w:rsid w:val="00AA790D"/>
    <w:rsid w:val="00AA7A33"/>
    <w:rsid w:val="00AA7ABC"/>
    <w:rsid w:val="00AA7C18"/>
    <w:rsid w:val="00AA7CAD"/>
    <w:rsid w:val="00AA7D22"/>
    <w:rsid w:val="00AA7D4E"/>
    <w:rsid w:val="00AA7DE1"/>
    <w:rsid w:val="00AB003F"/>
    <w:rsid w:val="00AB0052"/>
    <w:rsid w:val="00AB0221"/>
    <w:rsid w:val="00AB025B"/>
    <w:rsid w:val="00AB02D0"/>
    <w:rsid w:val="00AB0373"/>
    <w:rsid w:val="00AB05BC"/>
    <w:rsid w:val="00AB05EB"/>
    <w:rsid w:val="00AB069E"/>
    <w:rsid w:val="00AB078E"/>
    <w:rsid w:val="00AB0791"/>
    <w:rsid w:val="00AB080E"/>
    <w:rsid w:val="00AB08E8"/>
    <w:rsid w:val="00AB0920"/>
    <w:rsid w:val="00AB0923"/>
    <w:rsid w:val="00AB09EB"/>
    <w:rsid w:val="00AB0B3B"/>
    <w:rsid w:val="00AB0BC3"/>
    <w:rsid w:val="00AB0D1F"/>
    <w:rsid w:val="00AB0D21"/>
    <w:rsid w:val="00AB0D46"/>
    <w:rsid w:val="00AB0ED0"/>
    <w:rsid w:val="00AB0F28"/>
    <w:rsid w:val="00AB0FD6"/>
    <w:rsid w:val="00AB1122"/>
    <w:rsid w:val="00AB1128"/>
    <w:rsid w:val="00AB1166"/>
    <w:rsid w:val="00AB1182"/>
    <w:rsid w:val="00AB1522"/>
    <w:rsid w:val="00AB15F8"/>
    <w:rsid w:val="00AB1641"/>
    <w:rsid w:val="00AB16BE"/>
    <w:rsid w:val="00AB1749"/>
    <w:rsid w:val="00AB176F"/>
    <w:rsid w:val="00AB1818"/>
    <w:rsid w:val="00AB1B10"/>
    <w:rsid w:val="00AB1B78"/>
    <w:rsid w:val="00AB1CFC"/>
    <w:rsid w:val="00AB1D0E"/>
    <w:rsid w:val="00AB1E7E"/>
    <w:rsid w:val="00AB1F20"/>
    <w:rsid w:val="00AB1F29"/>
    <w:rsid w:val="00AB1FEC"/>
    <w:rsid w:val="00AB219D"/>
    <w:rsid w:val="00AB21AD"/>
    <w:rsid w:val="00AB21C7"/>
    <w:rsid w:val="00AB236F"/>
    <w:rsid w:val="00AB2558"/>
    <w:rsid w:val="00AB2721"/>
    <w:rsid w:val="00AB27EE"/>
    <w:rsid w:val="00AB281C"/>
    <w:rsid w:val="00AB29DF"/>
    <w:rsid w:val="00AB2A18"/>
    <w:rsid w:val="00AB2AEB"/>
    <w:rsid w:val="00AB2E39"/>
    <w:rsid w:val="00AB2E44"/>
    <w:rsid w:val="00AB2F39"/>
    <w:rsid w:val="00AB2F6F"/>
    <w:rsid w:val="00AB301B"/>
    <w:rsid w:val="00AB303D"/>
    <w:rsid w:val="00AB30F1"/>
    <w:rsid w:val="00AB31F3"/>
    <w:rsid w:val="00AB31F6"/>
    <w:rsid w:val="00AB320B"/>
    <w:rsid w:val="00AB3227"/>
    <w:rsid w:val="00AB3236"/>
    <w:rsid w:val="00AB3251"/>
    <w:rsid w:val="00AB32F6"/>
    <w:rsid w:val="00AB3332"/>
    <w:rsid w:val="00AB34C3"/>
    <w:rsid w:val="00AB3588"/>
    <w:rsid w:val="00AB363D"/>
    <w:rsid w:val="00AB370F"/>
    <w:rsid w:val="00AB3900"/>
    <w:rsid w:val="00AB3AE3"/>
    <w:rsid w:val="00AB3B93"/>
    <w:rsid w:val="00AB3BDC"/>
    <w:rsid w:val="00AB3C7C"/>
    <w:rsid w:val="00AB3CF2"/>
    <w:rsid w:val="00AB3D32"/>
    <w:rsid w:val="00AB3DB2"/>
    <w:rsid w:val="00AB3DF6"/>
    <w:rsid w:val="00AB3E08"/>
    <w:rsid w:val="00AB3F2F"/>
    <w:rsid w:val="00AB406F"/>
    <w:rsid w:val="00AB40D2"/>
    <w:rsid w:val="00AB42C8"/>
    <w:rsid w:val="00AB42FF"/>
    <w:rsid w:val="00AB4308"/>
    <w:rsid w:val="00AB443E"/>
    <w:rsid w:val="00AB4454"/>
    <w:rsid w:val="00AB451B"/>
    <w:rsid w:val="00AB4563"/>
    <w:rsid w:val="00AB484C"/>
    <w:rsid w:val="00AB489F"/>
    <w:rsid w:val="00AB48E3"/>
    <w:rsid w:val="00AB49CC"/>
    <w:rsid w:val="00AB4B71"/>
    <w:rsid w:val="00AB4C65"/>
    <w:rsid w:val="00AB4D0F"/>
    <w:rsid w:val="00AB4DC2"/>
    <w:rsid w:val="00AB4DE0"/>
    <w:rsid w:val="00AB4E11"/>
    <w:rsid w:val="00AB4E93"/>
    <w:rsid w:val="00AB4F49"/>
    <w:rsid w:val="00AB525B"/>
    <w:rsid w:val="00AB5299"/>
    <w:rsid w:val="00AB554D"/>
    <w:rsid w:val="00AB5675"/>
    <w:rsid w:val="00AB568B"/>
    <w:rsid w:val="00AB5695"/>
    <w:rsid w:val="00AB56AC"/>
    <w:rsid w:val="00AB574D"/>
    <w:rsid w:val="00AB585F"/>
    <w:rsid w:val="00AB599D"/>
    <w:rsid w:val="00AB5A72"/>
    <w:rsid w:val="00AB5A80"/>
    <w:rsid w:val="00AB5B62"/>
    <w:rsid w:val="00AB5C63"/>
    <w:rsid w:val="00AB5C72"/>
    <w:rsid w:val="00AB5CEF"/>
    <w:rsid w:val="00AB5D3C"/>
    <w:rsid w:val="00AB5E75"/>
    <w:rsid w:val="00AB5F61"/>
    <w:rsid w:val="00AB6066"/>
    <w:rsid w:val="00AB6084"/>
    <w:rsid w:val="00AB60D2"/>
    <w:rsid w:val="00AB6140"/>
    <w:rsid w:val="00AB627D"/>
    <w:rsid w:val="00AB62DD"/>
    <w:rsid w:val="00AB6470"/>
    <w:rsid w:val="00AB65AF"/>
    <w:rsid w:val="00AB663D"/>
    <w:rsid w:val="00AB666F"/>
    <w:rsid w:val="00AB66C9"/>
    <w:rsid w:val="00AB67F5"/>
    <w:rsid w:val="00AB6917"/>
    <w:rsid w:val="00AB6A3A"/>
    <w:rsid w:val="00AB6A68"/>
    <w:rsid w:val="00AB6B3A"/>
    <w:rsid w:val="00AB6C92"/>
    <w:rsid w:val="00AB6CF8"/>
    <w:rsid w:val="00AB6D59"/>
    <w:rsid w:val="00AB6D7C"/>
    <w:rsid w:val="00AB6D8B"/>
    <w:rsid w:val="00AB6DFD"/>
    <w:rsid w:val="00AB6F52"/>
    <w:rsid w:val="00AB70B8"/>
    <w:rsid w:val="00AB7207"/>
    <w:rsid w:val="00AB72A6"/>
    <w:rsid w:val="00AB72A8"/>
    <w:rsid w:val="00AB72A9"/>
    <w:rsid w:val="00AB72E5"/>
    <w:rsid w:val="00AB7307"/>
    <w:rsid w:val="00AB7376"/>
    <w:rsid w:val="00AB7560"/>
    <w:rsid w:val="00AB7758"/>
    <w:rsid w:val="00AB788D"/>
    <w:rsid w:val="00AB7AA4"/>
    <w:rsid w:val="00AB7B7D"/>
    <w:rsid w:val="00AB7BFE"/>
    <w:rsid w:val="00AB7C40"/>
    <w:rsid w:val="00AB7CA2"/>
    <w:rsid w:val="00AB7D8B"/>
    <w:rsid w:val="00AB7DC0"/>
    <w:rsid w:val="00AB7E69"/>
    <w:rsid w:val="00AB7EC2"/>
    <w:rsid w:val="00AB7EDB"/>
    <w:rsid w:val="00AB7F2A"/>
    <w:rsid w:val="00AB7F64"/>
    <w:rsid w:val="00AC0099"/>
    <w:rsid w:val="00AC018A"/>
    <w:rsid w:val="00AC01E8"/>
    <w:rsid w:val="00AC0263"/>
    <w:rsid w:val="00AC027E"/>
    <w:rsid w:val="00AC02CA"/>
    <w:rsid w:val="00AC02CC"/>
    <w:rsid w:val="00AC0349"/>
    <w:rsid w:val="00AC03AD"/>
    <w:rsid w:val="00AC03BC"/>
    <w:rsid w:val="00AC0588"/>
    <w:rsid w:val="00AC05B6"/>
    <w:rsid w:val="00AC066A"/>
    <w:rsid w:val="00AC070A"/>
    <w:rsid w:val="00AC0738"/>
    <w:rsid w:val="00AC07C0"/>
    <w:rsid w:val="00AC07D1"/>
    <w:rsid w:val="00AC083D"/>
    <w:rsid w:val="00AC0858"/>
    <w:rsid w:val="00AC08BA"/>
    <w:rsid w:val="00AC0913"/>
    <w:rsid w:val="00AC0964"/>
    <w:rsid w:val="00AC09A1"/>
    <w:rsid w:val="00AC0A17"/>
    <w:rsid w:val="00AC0A25"/>
    <w:rsid w:val="00AC0B46"/>
    <w:rsid w:val="00AC0B54"/>
    <w:rsid w:val="00AC0CF8"/>
    <w:rsid w:val="00AC0EEF"/>
    <w:rsid w:val="00AC1208"/>
    <w:rsid w:val="00AC1494"/>
    <w:rsid w:val="00AC14D9"/>
    <w:rsid w:val="00AC1A21"/>
    <w:rsid w:val="00AC1A9F"/>
    <w:rsid w:val="00AC1D17"/>
    <w:rsid w:val="00AC1E48"/>
    <w:rsid w:val="00AC1E5C"/>
    <w:rsid w:val="00AC21AA"/>
    <w:rsid w:val="00AC2302"/>
    <w:rsid w:val="00AC2323"/>
    <w:rsid w:val="00AC2477"/>
    <w:rsid w:val="00AC25EB"/>
    <w:rsid w:val="00AC267D"/>
    <w:rsid w:val="00AC26A7"/>
    <w:rsid w:val="00AC2702"/>
    <w:rsid w:val="00AC2733"/>
    <w:rsid w:val="00AC2755"/>
    <w:rsid w:val="00AC298B"/>
    <w:rsid w:val="00AC29CD"/>
    <w:rsid w:val="00AC2A88"/>
    <w:rsid w:val="00AC2C14"/>
    <w:rsid w:val="00AC2C72"/>
    <w:rsid w:val="00AC3082"/>
    <w:rsid w:val="00AC3104"/>
    <w:rsid w:val="00AC3132"/>
    <w:rsid w:val="00AC3265"/>
    <w:rsid w:val="00AC3283"/>
    <w:rsid w:val="00AC32F6"/>
    <w:rsid w:val="00AC33A1"/>
    <w:rsid w:val="00AC343B"/>
    <w:rsid w:val="00AC34E9"/>
    <w:rsid w:val="00AC3781"/>
    <w:rsid w:val="00AC387B"/>
    <w:rsid w:val="00AC3928"/>
    <w:rsid w:val="00AC3969"/>
    <w:rsid w:val="00AC39A1"/>
    <w:rsid w:val="00AC3BE0"/>
    <w:rsid w:val="00AC3C6E"/>
    <w:rsid w:val="00AC3CC6"/>
    <w:rsid w:val="00AC3E99"/>
    <w:rsid w:val="00AC41EC"/>
    <w:rsid w:val="00AC4303"/>
    <w:rsid w:val="00AC437B"/>
    <w:rsid w:val="00AC43B3"/>
    <w:rsid w:val="00AC440F"/>
    <w:rsid w:val="00AC44D2"/>
    <w:rsid w:val="00AC44E1"/>
    <w:rsid w:val="00AC4561"/>
    <w:rsid w:val="00AC457E"/>
    <w:rsid w:val="00AC459F"/>
    <w:rsid w:val="00AC460A"/>
    <w:rsid w:val="00AC4626"/>
    <w:rsid w:val="00AC4783"/>
    <w:rsid w:val="00AC47A7"/>
    <w:rsid w:val="00AC489F"/>
    <w:rsid w:val="00AC48E4"/>
    <w:rsid w:val="00AC4910"/>
    <w:rsid w:val="00AC4960"/>
    <w:rsid w:val="00AC4A4C"/>
    <w:rsid w:val="00AC4AD6"/>
    <w:rsid w:val="00AC4BBE"/>
    <w:rsid w:val="00AC4CE8"/>
    <w:rsid w:val="00AC4FEB"/>
    <w:rsid w:val="00AC4FF6"/>
    <w:rsid w:val="00AC5132"/>
    <w:rsid w:val="00AC5154"/>
    <w:rsid w:val="00AC519E"/>
    <w:rsid w:val="00AC51D4"/>
    <w:rsid w:val="00AC52D1"/>
    <w:rsid w:val="00AC542E"/>
    <w:rsid w:val="00AC54D2"/>
    <w:rsid w:val="00AC55B3"/>
    <w:rsid w:val="00AC56F2"/>
    <w:rsid w:val="00AC5855"/>
    <w:rsid w:val="00AC5881"/>
    <w:rsid w:val="00AC595E"/>
    <w:rsid w:val="00AC5B16"/>
    <w:rsid w:val="00AC5B1B"/>
    <w:rsid w:val="00AC5B1D"/>
    <w:rsid w:val="00AC5E41"/>
    <w:rsid w:val="00AC5EAE"/>
    <w:rsid w:val="00AC5EC7"/>
    <w:rsid w:val="00AC5EEC"/>
    <w:rsid w:val="00AC5FA0"/>
    <w:rsid w:val="00AC619A"/>
    <w:rsid w:val="00AC621D"/>
    <w:rsid w:val="00AC6392"/>
    <w:rsid w:val="00AC650F"/>
    <w:rsid w:val="00AC6526"/>
    <w:rsid w:val="00AC657C"/>
    <w:rsid w:val="00AC6797"/>
    <w:rsid w:val="00AC68A1"/>
    <w:rsid w:val="00AC696C"/>
    <w:rsid w:val="00AC69FC"/>
    <w:rsid w:val="00AC6C9B"/>
    <w:rsid w:val="00AC6CDF"/>
    <w:rsid w:val="00AC6CF3"/>
    <w:rsid w:val="00AC6CF7"/>
    <w:rsid w:val="00AC6D17"/>
    <w:rsid w:val="00AC6D1C"/>
    <w:rsid w:val="00AC6D21"/>
    <w:rsid w:val="00AC6DBA"/>
    <w:rsid w:val="00AC6EFC"/>
    <w:rsid w:val="00AC700B"/>
    <w:rsid w:val="00AC700F"/>
    <w:rsid w:val="00AC711A"/>
    <w:rsid w:val="00AC7163"/>
    <w:rsid w:val="00AC7220"/>
    <w:rsid w:val="00AC7393"/>
    <w:rsid w:val="00AC73BB"/>
    <w:rsid w:val="00AC75DA"/>
    <w:rsid w:val="00AC7627"/>
    <w:rsid w:val="00AC7833"/>
    <w:rsid w:val="00AC7906"/>
    <w:rsid w:val="00AC7CF0"/>
    <w:rsid w:val="00AC7D72"/>
    <w:rsid w:val="00AC7DEE"/>
    <w:rsid w:val="00AC7F6F"/>
    <w:rsid w:val="00AC7F70"/>
    <w:rsid w:val="00AC7FD2"/>
    <w:rsid w:val="00AD0130"/>
    <w:rsid w:val="00AD02A2"/>
    <w:rsid w:val="00AD035E"/>
    <w:rsid w:val="00AD067C"/>
    <w:rsid w:val="00AD0683"/>
    <w:rsid w:val="00AD06DC"/>
    <w:rsid w:val="00AD0984"/>
    <w:rsid w:val="00AD0AA8"/>
    <w:rsid w:val="00AD0B8C"/>
    <w:rsid w:val="00AD0BBA"/>
    <w:rsid w:val="00AD0C18"/>
    <w:rsid w:val="00AD0C60"/>
    <w:rsid w:val="00AD0C7D"/>
    <w:rsid w:val="00AD0CC0"/>
    <w:rsid w:val="00AD0D92"/>
    <w:rsid w:val="00AD0D93"/>
    <w:rsid w:val="00AD0DAD"/>
    <w:rsid w:val="00AD0E2A"/>
    <w:rsid w:val="00AD0FC2"/>
    <w:rsid w:val="00AD0FE4"/>
    <w:rsid w:val="00AD102F"/>
    <w:rsid w:val="00AD1089"/>
    <w:rsid w:val="00AD10AF"/>
    <w:rsid w:val="00AD11B3"/>
    <w:rsid w:val="00AD120B"/>
    <w:rsid w:val="00AD1346"/>
    <w:rsid w:val="00AD14B1"/>
    <w:rsid w:val="00AD15A1"/>
    <w:rsid w:val="00AD161C"/>
    <w:rsid w:val="00AD1627"/>
    <w:rsid w:val="00AD1643"/>
    <w:rsid w:val="00AD165B"/>
    <w:rsid w:val="00AD168B"/>
    <w:rsid w:val="00AD173E"/>
    <w:rsid w:val="00AD1802"/>
    <w:rsid w:val="00AD1987"/>
    <w:rsid w:val="00AD1A1F"/>
    <w:rsid w:val="00AD1A6B"/>
    <w:rsid w:val="00AD1D15"/>
    <w:rsid w:val="00AD1DD9"/>
    <w:rsid w:val="00AD1E64"/>
    <w:rsid w:val="00AD20E6"/>
    <w:rsid w:val="00AD21F5"/>
    <w:rsid w:val="00AD2273"/>
    <w:rsid w:val="00AD233D"/>
    <w:rsid w:val="00AD2361"/>
    <w:rsid w:val="00AD2757"/>
    <w:rsid w:val="00AD2759"/>
    <w:rsid w:val="00AD282F"/>
    <w:rsid w:val="00AD288B"/>
    <w:rsid w:val="00AD28C9"/>
    <w:rsid w:val="00AD28E8"/>
    <w:rsid w:val="00AD295C"/>
    <w:rsid w:val="00AD2AD0"/>
    <w:rsid w:val="00AD2BDD"/>
    <w:rsid w:val="00AD2C39"/>
    <w:rsid w:val="00AD2DE9"/>
    <w:rsid w:val="00AD2EC6"/>
    <w:rsid w:val="00AD2ECE"/>
    <w:rsid w:val="00AD3124"/>
    <w:rsid w:val="00AD33D3"/>
    <w:rsid w:val="00AD342B"/>
    <w:rsid w:val="00AD343D"/>
    <w:rsid w:val="00AD345A"/>
    <w:rsid w:val="00AD3499"/>
    <w:rsid w:val="00AD3522"/>
    <w:rsid w:val="00AD353C"/>
    <w:rsid w:val="00AD3548"/>
    <w:rsid w:val="00AD357C"/>
    <w:rsid w:val="00AD37FB"/>
    <w:rsid w:val="00AD382E"/>
    <w:rsid w:val="00AD389D"/>
    <w:rsid w:val="00AD38AE"/>
    <w:rsid w:val="00AD3914"/>
    <w:rsid w:val="00AD3A0A"/>
    <w:rsid w:val="00AD3A27"/>
    <w:rsid w:val="00AD3AEF"/>
    <w:rsid w:val="00AD3B84"/>
    <w:rsid w:val="00AD3C8E"/>
    <w:rsid w:val="00AD3C9B"/>
    <w:rsid w:val="00AD3D19"/>
    <w:rsid w:val="00AD3D77"/>
    <w:rsid w:val="00AD3D98"/>
    <w:rsid w:val="00AD3EC2"/>
    <w:rsid w:val="00AD40F3"/>
    <w:rsid w:val="00AD43BE"/>
    <w:rsid w:val="00AD441B"/>
    <w:rsid w:val="00AD44C2"/>
    <w:rsid w:val="00AD451A"/>
    <w:rsid w:val="00AD45C7"/>
    <w:rsid w:val="00AD46BB"/>
    <w:rsid w:val="00AD483E"/>
    <w:rsid w:val="00AD4872"/>
    <w:rsid w:val="00AD48AC"/>
    <w:rsid w:val="00AD48B5"/>
    <w:rsid w:val="00AD490C"/>
    <w:rsid w:val="00AD4918"/>
    <w:rsid w:val="00AD499F"/>
    <w:rsid w:val="00AD4B43"/>
    <w:rsid w:val="00AD4B75"/>
    <w:rsid w:val="00AD4BFA"/>
    <w:rsid w:val="00AD4C74"/>
    <w:rsid w:val="00AD4FC1"/>
    <w:rsid w:val="00AD5119"/>
    <w:rsid w:val="00AD5123"/>
    <w:rsid w:val="00AD522A"/>
    <w:rsid w:val="00AD5288"/>
    <w:rsid w:val="00AD528D"/>
    <w:rsid w:val="00AD52E1"/>
    <w:rsid w:val="00AD535E"/>
    <w:rsid w:val="00AD53A8"/>
    <w:rsid w:val="00AD541D"/>
    <w:rsid w:val="00AD5513"/>
    <w:rsid w:val="00AD553A"/>
    <w:rsid w:val="00AD5747"/>
    <w:rsid w:val="00AD5902"/>
    <w:rsid w:val="00AD594A"/>
    <w:rsid w:val="00AD5967"/>
    <w:rsid w:val="00AD5970"/>
    <w:rsid w:val="00AD59D5"/>
    <w:rsid w:val="00AD5B8A"/>
    <w:rsid w:val="00AD5BBB"/>
    <w:rsid w:val="00AD5C07"/>
    <w:rsid w:val="00AD5E5F"/>
    <w:rsid w:val="00AD626D"/>
    <w:rsid w:val="00AD62A9"/>
    <w:rsid w:val="00AD62CF"/>
    <w:rsid w:val="00AD63CD"/>
    <w:rsid w:val="00AD64A7"/>
    <w:rsid w:val="00AD6619"/>
    <w:rsid w:val="00AD6785"/>
    <w:rsid w:val="00AD680D"/>
    <w:rsid w:val="00AD6856"/>
    <w:rsid w:val="00AD6899"/>
    <w:rsid w:val="00AD68C3"/>
    <w:rsid w:val="00AD6921"/>
    <w:rsid w:val="00AD6A89"/>
    <w:rsid w:val="00AD6B46"/>
    <w:rsid w:val="00AD6C6D"/>
    <w:rsid w:val="00AD6E1A"/>
    <w:rsid w:val="00AD6F06"/>
    <w:rsid w:val="00AD6F7E"/>
    <w:rsid w:val="00AD7074"/>
    <w:rsid w:val="00AD7213"/>
    <w:rsid w:val="00AD740A"/>
    <w:rsid w:val="00AD74CC"/>
    <w:rsid w:val="00AD7551"/>
    <w:rsid w:val="00AD7605"/>
    <w:rsid w:val="00AD763C"/>
    <w:rsid w:val="00AD773C"/>
    <w:rsid w:val="00AD7813"/>
    <w:rsid w:val="00AD7980"/>
    <w:rsid w:val="00AD7A25"/>
    <w:rsid w:val="00AD7A8A"/>
    <w:rsid w:val="00AD7CEA"/>
    <w:rsid w:val="00AD7EAA"/>
    <w:rsid w:val="00AD7EFC"/>
    <w:rsid w:val="00AD7F4E"/>
    <w:rsid w:val="00AD7F59"/>
    <w:rsid w:val="00AD7F5A"/>
    <w:rsid w:val="00AD7FA5"/>
    <w:rsid w:val="00AE0006"/>
    <w:rsid w:val="00AE01C4"/>
    <w:rsid w:val="00AE03F2"/>
    <w:rsid w:val="00AE04B0"/>
    <w:rsid w:val="00AE04CA"/>
    <w:rsid w:val="00AE04E8"/>
    <w:rsid w:val="00AE0550"/>
    <w:rsid w:val="00AE05B2"/>
    <w:rsid w:val="00AE066A"/>
    <w:rsid w:val="00AE09E4"/>
    <w:rsid w:val="00AE0A18"/>
    <w:rsid w:val="00AE0C1B"/>
    <w:rsid w:val="00AE0D0D"/>
    <w:rsid w:val="00AE0DB0"/>
    <w:rsid w:val="00AE0E24"/>
    <w:rsid w:val="00AE0E51"/>
    <w:rsid w:val="00AE0EA5"/>
    <w:rsid w:val="00AE0FCA"/>
    <w:rsid w:val="00AE10E8"/>
    <w:rsid w:val="00AE1146"/>
    <w:rsid w:val="00AE11A6"/>
    <w:rsid w:val="00AE11E8"/>
    <w:rsid w:val="00AE1326"/>
    <w:rsid w:val="00AE133E"/>
    <w:rsid w:val="00AE1376"/>
    <w:rsid w:val="00AE13F8"/>
    <w:rsid w:val="00AE15FC"/>
    <w:rsid w:val="00AE1614"/>
    <w:rsid w:val="00AE16BF"/>
    <w:rsid w:val="00AE17F1"/>
    <w:rsid w:val="00AE1945"/>
    <w:rsid w:val="00AE1962"/>
    <w:rsid w:val="00AE1A46"/>
    <w:rsid w:val="00AE1ADD"/>
    <w:rsid w:val="00AE1C2C"/>
    <w:rsid w:val="00AE1C52"/>
    <w:rsid w:val="00AE1CAD"/>
    <w:rsid w:val="00AE1CB0"/>
    <w:rsid w:val="00AE1D68"/>
    <w:rsid w:val="00AE1DE9"/>
    <w:rsid w:val="00AE2076"/>
    <w:rsid w:val="00AE20F1"/>
    <w:rsid w:val="00AE21A1"/>
    <w:rsid w:val="00AE21C9"/>
    <w:rsid w:val="00AE229E"/>
    <w:rsid w:val="00AE23F0"/>
    <w:rsid w:val="00AE24C5"/>
    <w:rsid w:val="00AE25D7"/>
    <w:rsid w:val="00AE26A9"/>
    <w:rsid w:val="00AE2737"/>
    <w:rsid w:val="00AE27EB"/>
    <w:rsid w:val="00AE28AD"/>
    <w:rsid w:val="00AE2977"/>
    <w:rsid w:val="00AE299F"/>
    <w:rsid w:val="00AE2BAC"/>
    <w:rsid w:val="00AE2BF4"/>
    <w:rsid w:val="00AE2C0C"/>
    <w:rsid w:val="00AE2C10"/>
    <w:rsid w:val="00AE2C64"/>
    <w:rsid w:val="00AE2CFA"/>
    <w:rsid w:val="00AE2EDD"/>
    <w:rsid w:val="00AE2EEF"/>
    <w:rsid w:val="00AE2F11"/>
    <w:rsid w:val="00AE2F18"/>
    <w:rsid w:val="00AE2F6D"/>
    <w:rsid w:val="00AE2FA8"/>
    <w:rsid w:val="00AE3119"/>
    <w:rsid w:val="00AE34D6"/>
    <w:rsid w:val="00AE34EB"/>
    <w:rsid w:val="00AE34F1"/>
    <w:rsid w:val="00AE353F"/>
    <w:rsid w:val="00AE3566"/>
    <w:rsid w:val="00AE36B5"/>
    <w:rsid w:val="00AE36D1"/>
    <w:rsid w:val="00AE3703"/>
    <w:rsid w:val="00AE37C5"/>
    <w:rsid w:val="00AE3906"/>
    <w:rsid w:val="00AE391D"/>
    <w:rsid w:val="00AE3942"/>
    <w:rsid w:val="00AE3968"/>
    <w:rsid w:val="00AE39B5"/>
    <w:rsid w:val="00AE3A23"/>
    <w:rsid w:val="00AE3AEC"/>
    <w:rsid w:val="00AE3BC4"/>
    <w:rsid w:val="00AE3CAB"/>
    <w:rsid w:val="00AE3DE6"/>
    <w:rsid w:val="00AE3E47"/>
    <w:rsid w:val="00AE3F5A"/>
    <w:rsid w:val="00AE4064"/>
    <w:rsid w:val="00AE4084"/>
    <w:rsid w:val="00AE4435"/>
    <w:rsid w:val="00AE45AF"/>
    <w:rsid w:val="00AE45FC"/>
    <w:rsid w:val="00AE49D5"/>
    <w:rsid w:val="00AE4B77"/>
    <w:rsid w:val="00AE4CAF"/>
    <w:rsid w:val="00AE4CC9"/>
    <w:rsid w:val="00AE4D4D"/>
    <w:rsid w:val="00AE4D83"/>
    <w:rsid w:val="00AE4DE1"/>
    <w:rsid w:val="00AE4F1F"/>
    <w:rsid w:val="00AE5294"/>
    <w:rsid w:val="00AE5380"/>
    <w:rsid w:val="00AE549C"/>
    <w:rsid w:val="00AE566F"/>
    <w:rsid w:val="00AE5786"/>
    <w:rsid w:val="00AE5791"/>
    <w:rsid w:val="00AE5839"/>
    <w:rsid w:val="00AE5983"/>
    <w:rsid w:val="00AE59AC"/>
    <w:rsid w:val="00AE59C2"/>
    <w:rsid w:val="00AE5A87"/>
    <w:rsid w:val="00AE5BA7"/>
    <w:rsid w:val="00AE5C31"/>
    <w:rsid w:val="00AE5CF1"/>
    <w:rsid w:val="00AE5DEB"/>
    <w:rsid w:val="00AE5E88"/>
    <w:rsid w:val="00AE5F19"/>
    <w:rsid w:val="00AE5F3F"/>
    <w:rsid w:val="00AE60BE"/>
    <w:rsid w:val="00AE62E0"/>
    <w:rsid w:val="00AE631B"/>
    <w:rsid w:val="00AE635A"/>
    <w:rsid w:val="00AE6431"/>
    <w:rsid w:val="00AE64CA"/>
    <w:rsid w:val="00AE6516"/>
    <w:rsid w:val="00AE65B1"/>
    <w:rsid w:val="00AE65CF"/>
    <w:rsid w:val="00AE65F9"/>
    <w:rsid w:val="00AE6640"/>
    <w:rsid w:val="00AE66A4"/>
    <w:rsid w:val="00AE6750"/>
    <w:rsid w:val="00AE698C"/>
    <w:rsid w:val="00AE6B2B"/>
    <w:rsid w:val="00AE6BBC"/>
    <w:rsid w:val="00AE6C7A"/>
    <w:rsid w:val="00AE6E20"/>
    <w:rsid w:val="00AE6E2E"/>
    <w:rsid w:val="00AE6FAB"/>
    <w:rsid w:val="00AE70B9"/>
    <w:rsid w:val="00AE7106"/>
    <w:rsid w:val="00AE716D"/>
    <w:rsid w:val="00AE7200"/>
    <w:rsid w:val="00AE748A"/>
    <w:rsid w:val="00AE754E"/>
    <w:rsid w:val="00AE75BF"/>
    <w:rsid w:val="00AE76DB"/>
    <w:rsid w:val="00AE78B8"/>
    <w:rsid w:val="00AE7902"/>
    <w:rsid w:val="00AE7919"/>
    <w:rsid w:val="00AE7B62"/>
    <w:rsid w:val="00AE7B66"/>
    <w:rsid w:val="00AE7F08"/>
    <w:rsid w:val="00AE7F56"/>
    <w:rsid w:val="00AE7F57"/>
    <w:rsid w:val="00AF009A"/>
    <w:rsid w:val="00AF018D"/>
    <w:rsid w:val="00AF022E"/>
    <w:rsid w:val="00AF0231"/>
    <w:rsid w:val="00AF0351"/>
    <w:rsid w:val="00AF0473"/>
    <w:rsid w:val="00AF04E9"/>
    <w:rsid w:val="00AF063D"/>
    <w:rsid w:val="00AF080C"/>
    <w:rsid w:val="00AF0931"/>
    <w:rsid w:val="00AF0A45"/>
    <w:rsid w:val="00AF0C6B"/>
    <w:rsid w:val="00AF0D5C"/>
    <w:rsid w:val="00AF0DF1"/>
    <w:rsid w:val="00AF0EC1"/>
    <w:rsid w:val="00AF0F97"/>
    <w:rsid w:val="00AF114D"/>
    <w:rsid w:val="00AF1197"/>
    <w:rsid w:val="00AF11B8"/>
    <w:rsid w:val="00AF12EE"/>
    <w:rsid w:val="00AF1486"/>
    <w:rsid w:val="00AF1505"/>
    <w:rsid w:val="00AF1511"/>
    <w:rsid w:val="00AF155C"/>
    <w:rsid w:val="00AF157F"/>
    <w:rsid w:val="00AF158E"/>
    <w:rsid w:val="00AF1625"/>
    <w:rsid w:val="00AF1937"/>
    <w:rsid w:val="00AF1ADA"/>
    <w:rsid w:val="00AF1DA4"/>
    <w:rsid w:val="00AF1E79"/>
    <w:rsid w:val="00AF1EFD"/>
    <w:rsid w:val="00AF20F8"/>
    <w:rsid w:val="00AF216E"/>
    <w:rsid w:val="00AF223C"/>
    <w:rsid w:val="00AF22FE"/>
    <w:rsid w:val="00AF231C"/>
    <w:rsid w:val="00AF24FA"/>
    <w:rsid w:val="00AF2798"/>
    <w:rsid w:val="00AF27A2"/>
    <w:rsid w:val="00AF2901"/>
    <w:rsid w:val="00AF29DD"/>
    <w:rsid w:val="00AF29E3"/>
    <w:rsid w:val="00AF2A05"/>
    <w:rsid w:val="00AF2A10"/>
    <w:rsid w:val="00AF2A17"/>
    <w:rsid w:val="00AF2AC6"/>
    <w:rsid w:val="00AF2BBE"/>
    <w:rsid w:val="00AF2BF0"/>
    <w:rsid w:val="00AF2BF5"/>
    <w:rsid w:val="00AF2C9A"/>
    <w:rsid w:val="00AF2CDD"/>
    <w:rsid w:val="00AF2DDA"/>
    <w:rsid w:val="00AF2DE9"/>
    <w:rsid w:val="00AF2EFF"/>
    <w:rsid w:val="00AF317A"/>
    <w:rsid w:val="00AF318E"/>
    <w:rsid w:val="00AF3207"/>
    <w:rsid w:val="00AF323B"/>
    <w:rsid w:val="00AF3453"/>
    <w:rsid w:val="00AF352E"/>
    <w:rsid w:val="00AF35ED"/>
    <w:rsid w:val="00AF3657"/>
    <w:rsid w:val="00AF3683"/>
    <w:rsid w:val="00AF3688"/>
    <w:rsid w:val="00AF3755"/>
    <w:rsid w:val="00AF378A"/>
    <w:rsid w:val="00AF3807"/>
    <w:rsid w:val="00AF3901"/>
    <w:rsid w:val="00AF3910"/>
    <w:rsid w:val="00AF3915"/>
    <w:rsid w:val="00AF3929"/>
    <w:rsid w:val="00AF3B51"/>
    <w:rsid w:val="00AF3CBB"/>
    <w:rsid w:val="00AF3D46"/>
    <w:rsid w:val="00AF3DA4"/>
    <w:rsid w:val="00AF3E03"/>
    <w:rsid w:val="00AF3F2D"/>
    <w:rsid w:val="00AF400A"/>
    <w:rsid w:val="00AF403C"/>
    <w:rsid w:val="00AF42E8"/>
    <w:rsid w:val="00AF43E0"/>
    <w:rsid w:val="00AF4407"/>
    <w:rsid w:val="00AF4432"/>
    <w:rsid w:val="00AF44C5"/>
    <w:rsid w:val="00AF4560"/>
    <w:rsid w:val="00AF45C9"/>
    <w:rsid w:val="00AF4803"/>
    <w:rsid w:val="00AF482A"/>
    <w:rsid w:val="00AF48EA"/>
    <w:rsid w:val="00AF4920"/>
    <w:rsid w:val="00AF4C0E"/>
    <w:rsid w:val="00AF4C28"/>
    <w:rsid w:val="00AF4C6F"/>
    <w:rsid w:val="00AF4C9A"/>
    <w:rsid w:val="00AF4CAA"/>
    <w:rsid w:val="00AF4D58"/>
    <w:rsid w:val="00AF4E1B"/>
    <w:rsid w:val="00AF4ED3"/>
    <w:rsid w:val="00AF50F4"/>
    <w:rsid w:val="00AF5234"/>
    <w:rsid w:val="00AF5283"/>
    <w:rsid w:val="00AF5322"/>
    <w:rsid w:val="00AF54B9"/>
    <w:rsid w:val="00AF55A0"/>
    <w:rsid w:val="00AF56DE"/>
    <w:rsid w:val="00AF56FB"/>
    <w:rsid w:val="00AF572C"/>
    <w:rsid w:val="00AF5817"/>
    <w:rsid w:val="00AF59EF"/>
    <w:rsid w:val="00AF5BE9"/>
    <w:rsid w:val="00AF5C9C"/>
    <w:rsid w:val="00AF5CDA"/>
    <w:rsid w:val="00AF5D24"/>
    <w:rsid w:val="00AF5FA1"/>
    <w:rsid w:val="00AF5FBB"/>
    <w:rsid w:val="00AF6317"/>
    <w:rsid w:val="00AF6318"/>
    <w:rsid w:val="00AF644A"/>
    <w:rsid w:val="00AF64D6"/>
    <w:rsid w:val="00AF6502"/>
    <w:rsid w:val="00AF6577"/>
    <w:rsid w:val="00AF67B2"/>
    <w:rsid w:val="00AF688D"/>
    <w:rsid w:val="00AF6947"/>
    <w:rsid w:val="00AF694C"/>
    <w:rsid w:val="00AF694D"/>
    <w:rsid w:val="00AF696C"/>
    <w:rsid w:val="00AF6991"/>
    <w:rsid w:val="00AF6A33"/>
    <w:rsid w:val="00AF6BC0"/>
    <w:rsid w:val="00AF6BEF"/>
    <w:rsid w:val="00AF6C8D"/>
    <w:rsid w:val="00AF6D14"/>
    <w:rsid w:val="00AF6EC3"/>
    <w:rsid w:val="00AF6EF2"/>
    <w:rsid w:val="00AF6F23"/>
    <w:rsid w:val="00AF6F42"/>
    <w:rsid w:val="00AF7018"/>
    <w:rsid w:val="00AF70FC"/>
    <w:rsid w:val="00AF7128"/>
    <w:rsid w:val="00AF7139"/>
    <w:rsid w:val="00AF7284"/>
    <w:rsid w:val="00AF7369"/>
    <w:rsid w:val="00AF7470"/>
    <w:rsid w:val="00AF76B1"/>
    <w:rsid w:val="00AF7848"/>
    <w:rsid w:val="00AF79B6"/>
    <w:rsid w:val="00AF7A1C"/>
    <w:rsid w:val="00AF7A6F"/>
    <w:rsid w:val="00AF7C3C"/>
    <w:rsid w:val="00AF7C6C"/>
    <w:rsid w:val="00AF7DF5"/>
    <w:rsid w:val="00AF7E29"/>
    <w:rsid w:val="00AF7FB4"/>
    <w:rsid w:val="00B00006"/>
    <w:rsid w:val="00B00111"/>
    <w:rsid w:val="00B0015E"/>
    <w:rsid w:val="00B001AD"/>
    <w:rsid w:val="00B0027A"/>
    <w:rsid w:val="00B00323"/>
    <w:rsid w:val="00B00372"/>
    <w:rsid w:val="00B006A2"/>
    <w:rsid w:val="00B007D6"/>
    <w:rsid w:val="00B008CD"/>
    <w:rsid w:val="00B009B3"/>
    <w:rsid w:val="00B009F7"/>
    <w:rsid w:val="00B00A60"/>
    <w:rsid w:val="00B00BC2"/>
    <w:rsid w:val="00B00BF4"/>
    <w:rsid w:val="00B00C39"/>
    <w:rsid w:val="00B00D51"/>
    <w:rsid w:val="00B00DE1"/>
    <w:rsid w:val="00B00DFE"/>
    <w:rsid w:val="00B00E24"/>
    <w:rsid w:val="00B00E51"/>
    <w:rsid w:val="00B00F19"/>
    <w:rsid w:val="00B00F26"/>
    <w:rsid w:val="00B01009"/>
    <w:rsid w:val="00B0102C"/>
    <w:rsid w:val="00B01142"/>
    <w:rsid w:val="00B0119A"/>
    <w:rsid w:val="00B0132C"/>
    <w:rsid w:val="00B01336"/>
    <w:rsid w:val="00B01389"/>
    <w:rsid w:val="00B014E2"/>
    <w:rsid w:val="00B01538"/>
    <w:rsid w:val="00B01552"/>
    <w:rsid w:val="00B0167B"/>
    <w:rsid w:val="00B01759"/>
    <w:rsid w:val="00B0175F"/>
    <w:rsid w:val="00B01856"/>
    <w:rsid w:val="00B018E8"/>
    <w:rsid w:val="00B019C9"/>
    <w:rsid w:val="00B019D8"/>
    <w:rsid w:val="00B01AD5"/>
    <w:rsid w:val="00B01B2A"/>
    <w:rsid w:val="00B01B80"/>
    <w:rsid w:val="00B01D43"/>
    <w:rsid w:val="00B01E50"/>
    <w:rsid w:val="00B01E72"/>
    <w:rsid w:val="00B01E94"/>
    <w:rsid w:val="00B01F01"/>
    <w:rsid w:val="00B01F09"/>
    <w:rsid w:val="00B01F4A"/>
    <w:rsid w:val="00B01F67"/>
    <w:rsid w:val="00B01F83"/>
    <w:rsid w:val="00B01F84"/>
    <w:rsid w:val="00B01FDA"/>
    <w:rsid w:val="00B01FFD"/>
    <w:rsid w:val="00B0213E"/>
    <w:rsid w:val="00B02254"/>
    <w:rsid w:val="00B022E6"/>
    <w:rsid w:val="00B023D3"/>
    <w:rsid w:val="00B02413"/>
    <w:rsid w:val="00B024AC"/>
    <w:rsid w:val="00B024BA"/>
    <w:rsid w:val="00B025A1"/>
    <w:rsid w:val="00B025F0"/>
    <w:rsid w:val="00B02793"/>
    <w:rsid w:val="00B02803"/>
    <w:rsid w:val="00B02840"/>
    <w:rsid w:val="00B028B0"/>
    <w:rsid w:val="00B028CD"/>
    <w:rsid w:val="00B02963"/>
    <w:rsid w:val="00B02982"/>
    <w:rsid w:val="00B029AF"/>
    <w:rsid w:val="00B02A24"/>
    <w:rsid w:val="00B02A34"/>
    <w:rsid w:val="00B02BF8"/>
    <w:rsid w:val="00B02C82"/>
    <w:rsid w:val="00B02C87"/>
    <w:rsid w:val="00B02E7E"/>
    <w:rsid w:val="00B02F06"/>
    <w:rsid w:val="00B02F2A"/>
    <w:rsid w:val="00B02F2D"/>
    <w:rsid w:val="00B030BB"/>
    <w:rsid w:val="00B032A6"/>
    <w:rsid w:val="00B03334"/>
    <w:rsid w:val="00B03418"/>
    <w:rsid w:val="00B03445"/>
    <w:rsid w:val="00B03485"/>
    <w:rsid w:val="00B034BE"/>
    <w:rsid w:val="00B03555"/>
    <w:rsid w:val="00B035B5"/>
    <w:rsid w:val="00B037AD"/>
    <w:rsid w:val="00B03956"/>
    <w:rsid w:val="00B03A3B"/>
    <w:rsid w:val="00B03BE1"/>
    <w:rsid w:val="00B03C70"/>
    <w:rsid w:val="00B03D3D"/>
    <w:rsid w:val="00B03D92"/>
    <w:rsid w:val="00B03E21"/>
    <w:rsid w:val="00B03EA3"/>
    <w:rsid w:val="00B03ECF"/>
    <w:rsid w:val="00B03F16"/>
    <w:rsid w:val="00B03FB5"/>
    <w:rsid w:val="00B04067"/>
    <w:rsid w:val="00B0407B"/>
    <w:rsid w:val="00B04418"/>
    <w:rsid w:val="00B0450A"/>
    <w:rsid w:val="00B045CD"/>
    <w:rsid w:val="00B04757"/>
    <w:rsid w:val="00B04860"/>
    <w:rsid w:val="00B04899"/>
    <w:rsid w:val="00B049A4"/>
    <w:rsid w:val="00B049A8"/>
    <w:rsid w:val="00B049B3"/>
    <w:rsid w:val="00B04A76"/>
    <w:rsid w:val="00B04B15"/>
    <w:rsid w:val="00B04B26"/>
    <w:rsid w:val="00B04C40"/>
    <w:rsid w:val="00B04D0B"/>
    <w:rsid w:val="00B04DEB"/>
    <w:rsid w:val="00B04F1D"/>
    <w:rsid w:val="00B04F30"/>
    <w:rsid w:val="00B04F33"/>
    <w:rsid w:val="00B04FE3"/>
    <w:rsid w:val="00B04FEF"/>
    <w:rsid w:val="00B05053"/>
    <w:rsid w:val="00B05181"/>
    <w:rsid w:val="00B051C5"/>
    <w:rsid w:val="00B05268"/>
    <w:rsid w:val="00B05282"/>
    <w:rsid w:val="00B052F0"/>
    <w:rsid w:val="00B05383"/>
    <w:rsid w:val="00B05402"/>
    <w:rsid w:val="00B05486"/>
    <w:rsid w:val="00B05545"/>
    <w:rsid w:val="00B055ED"/>
    <w:rsid w:val="00B0577E"/>
    <w:rsid w:val="00B0583C"/>
    <w:rsid w:val="00B05A81"/>
    <w:rsid w:val="00B05B3A"/>
    <w:rsid w:val="00B05B82"/>
    <w:rsid w:val="00B05C2E"/>
    <w:rsid w:val="00B05CB3"/>
    <w:rsid w:val="00B05CE5"/>
    <w:rsid w:val="00B05DB8"/>
    <w:rsid w:val="00B05DDA"/>
    <w:rsid w:val="00B05DEC"/>
    <w:rsid w:val="00B05F5A"/>
    <w:rsid w:val="00B05FAA"/>
    <w:rsid w:val="00B0601A"/>
    <w:rsid w:val="00B06143"/>
    <w:rsid w:val="00B0614E"/>
    <w:rsid w:val="00B06158"/>
    <w:rsid w:val="00B061B9"/>
    <w:rsid w:val="00B0634D"/>
    <w:rsid w:val="00B0667C"/>
    <w:rsid w:val="00B067AF"/>
    <w:rsid w:val="00B067DB"/>
    <w:rsid w:val="00B068F1"/>
    <w:rsid w:val="00B06976"/>
    <w:rsid w:val="00B06A2A"/>
    <w:rsid w:val="00B06A66"/>
    <w:rsid w:val="00B06C59"/>
    <w:rsid w:val="00B06C9D"/>
    <w:rsid w:val="00B06CFA"/>
    <w:rsid w:val="00B06D85"/>
    <w:rsid w:val="00B06D8E"/>
    <w:rsid w:val="00B06E97"/>
    <w:rsid w:val="00B06F1E"/>
    <w:rsid w:val="00B06FC5"/>
    <w:rsid w:val="00B07135"/>
    <w:rsid w:val="00B0739C"/>
    <w:rsid w:val="00B073AD"/>
    <w:rsid w:val="00B07425"/>
    <w:rsid w:val="00B07708"/>
    <w:rsid w:val="00B07721"/>
    <w:rsid w:val="00B0778C"/>
    <w:rsid w:val="00B07997"/>
    <w:rsid w:val="00B079F4"/>
    <w:rsid w:val="00B07A0A"/>
    <w:rsid w:val="00B07C06"/>
    <w:rsid w:val="00B07CAC"/>
    <w:rsid w:val="00B07E0B"/>
    <w:rsid w:val="00B07E52"/>
    <w:rsid w:val="00B07EAC"/>
    <w:rsid w:val="00B100A2"/>
    <w:rsid w:val="00B10139"/>
    <w:rsid w:val="00B10146"/>
    <w:rsid w:val="00B1014D"/>
    <w:rsid w:val="00B101AA"/>
    <w:rsid w:val="00B101C2"/>
    <w:rsid w:val="00B10311"/>
    <w:rsid w:val="00B10360"/>
    <w:rsid w:val="00B103A8"/>
    <w:rsid w:val="00B103AF"/>
    <w:rsid w:val="00B105B1"/>
    <w:rsid w:val="00B105C7"/>
    <w:rsid w:val="00B105D6"/>
    <w:rsid w:val="00B1069D"/>
    <w:rsid w:val="00B1076E"/>
    <w:rsid w:val="00B10771"/>
    <w:rsid w:val="00B10781"/>
    <w:rsid w:val="00B107D0"/>
    <w:rsid w:val="00B1082C"/>
    <w:rsid w:val="00B1087D"/>
    <w:rsid w:val="00B109D8"/>
    <w:rsid w:val="00B10B5D"/>
    <w:rsid w:val="00B10BB9"/>
    <w:rsid w:val="00B10BBD"/>
    <w:rsid w:val="00B10C36"/>
    <w:rsid w:val="00B10C51"/>
    <w:rsid w:val="00B10CF0"/>
    <w:rsid w:val="00B10D62"/>
    <w:rsid w:val="00B10F30"/>
    <w:rsid w:val="00B1104E"/>
    <w:rsid w:val="00B111AF"/>
    <w:rsid w:val="00B111F0"/>
    <w:rsid w:val="00B112AD"/>
    <w:rsid w:val="00B11374"/>
    <w:rsid w:val="00B11387"/>
    <w:rsid w:val="00B114CD"/>
    <w:rsid w:val="00B11658"/>
    <w:rsid w:val="00B11671"/>
    <w:rsid w:val="00B1167C"/>
    <w:rsid w:val="00B1167F"/>
    <w:rsid w:val="00B11747"/>
    <w:rsid w:val="00B117C5"/>
    <w:rsid w:val="00B11901"/>
    <w:rsid w:val="00B11A09"/>
    <w:rsid w:val="00B11A5D"/>
    <w:rsid w:val="00B11ADE"/>
    <w:rsid w:val="00B11AFD"/>
    <w:rsid w:val="00B11B8B"/>
    <w:rsid w:val="00B11BE3"/>
    <w:rsid w:val="00B11ECD"/>
    <w:rsid w:val="00B11F3E"/>
    <w:rsid w:val="00B1204D"/>
    <w:rsid w:val="00B120B7"/>
    <w:rsid w:val="00B120EB"/>
    <w:rsid w:val="00B1219F"/>
    <w:rsid w:val="00B122B7"/>
    <w:rsid w:val="00B12514"/>
    <w:rsid w:val="00B12567"/>
    <w:rsid w:val="00B125A7"/>
    <w:rsid w:val="00B12743"/>
    <w:rsid w:val="00B12788"/>
    <w:rsid w:val="00B1289B"/>
    <w:rsid w:val="00B12979"/>
    <w:rsid w:val="00B12A69"/>
    <w:rsid w:val="00B12B22"/>
    <w:rsid w:val="00B12C5A"/>
    <w:rsid w:val="00B12DD5"/>
    <w:rsid w:val="00B12EB3"/>
    <w:rsid w:val="00B13198"/>
    <w:rsid w:val="00B1333A"/>
    <w:rsid w:val="00B133BD"/>
    <w:rsid w:val="00B13586"/>
    <w:rsid w:val="00B13611"/>
    <w:rsid w:val="00B1385F"/>
    <w:rsid w:val="00B138C3"/>
    <w:rsid w:val="00B138DA"/>
    <w:rsid w:val="00B139DD"/>
    <w:rsid w:val="00B13B41"/>
    <w:rsid w:val="00B13B91"/>
    <w:rsid w:val="00B13C25"/>
    <w:rsid w:val="00B13C61"/>
    <w:rsid w:val="00B13CBE"/>
    <w:rsid w:val="00B13D73"/>
    <w:rsid w:val="00B13DF5"/>
    <w:rsid w:val="00B14068"/>
    <w:rsid w:val="00B1408E"/>
    <w:rsid w:val="00B14190"/>
    <w:rsid w:val="00B1423F"/>
    <w:rsid w:val="00B1425F"/>
    <w:rsid w:val="00B1431D"/>
    <w:rsid w:val="00B1438B"/>
    <w:rsid w:val="00B143C4"/>
    <w:rsid w:val="00B14511"/>
    <w:rsid w:val="00B1466A"/>
    <w:rsid w:val="00B1473D"/>
    <w:rsid w:val="00B14872"/>
    <w:rsid w:val="00B148CC"/>
    <w:rsid w:val="00B1493B"/>
    <w:rsid w:val="00B14949"/>
    <w:rsid w:val="00B149AE"/>
    <w:rsid w:val="00B149D1"/>
    <w:rsid w:val="00B14A32"/>
    <w:rsid w:val="00B14A6F"/>
    <w:rsid w:val="00B14A7F"/>
    <w:rsid w:val="00B14AA9"/>
    <w:rsid w:val="00B14B46"/>
    <w:rsid w:val="00B14CE6"/>
    <w:rsid w:val="00B14D47"/>
    <w:rsid w:val="00B14E7A"/>
    <w:rsid w:val="00B14F47"/>
    <w:rsid w:val="00B14F4E"/>
    <w:rsid w:val="00B14FBE"/>
    <w:rsid w:val="00B15049"/>
    <w:rsid w:val="00B15087"/>
    <w:rsid w:val="00B150D6"/>
    <w:rsid w:val="00B15255"/>
    <w:rsid w:val="00B1528F"/>
    <w:rsid w:val="00B152E5"/>
    <w:rsid w:val="00B152E7"/>
    <w:rsid w:val="00B153C4"/>
    <w:rsid w:val="00B15459"/>
    <w:rsid w:val="00B155A9"/>
    <w:rsid w:val="00B15601"/>
    <w:rsid w:val="00B1566C"/>
    <w:rsid w:val="00B1573D"/>
    <w:rsid w:val="00B15835"/>
    <w:rsid w:val="00B15882"/>
    <w:rsid w:val="00B15895"/>
    <w:rsid w:val="00B15933"/>
    <w:rsid w:val="00B15984"/>
    <w:rsid w:val="00B159D6"/>
    <w:rsid w:val="00B15C42"/>
    <w:rsid w:val="00B15C44"/>
    <w:rsid w:val="00B15CA8"/>
    <w:rsid w:val="00B15CAD"/>
    <w:rsid w:val="00B15D1F"/>
    <w:rsid w:val="00B15DDA"/>
    <w:rsid w:val="00B15EA8"/>
    <w:rsid w:val="00B15F36"/>
    <w:rsid w:val="00B15F47"/>
    <w:rsid w:val="00B15F8B"/>
    <w:rsid w:val="00B15FC6"/>
    <w:rsid w:val="00B15FD3"/>
    <w:rsid w:val="00B162E9"/>
    <w:rsid w:val="00B162FC"/>
    <w:rsid w:val="00B16374"/>
    <w:rsid w:val="00B16389"/>
    <w:rsid w:val="00B164B4"/>
    <w:rsid w:val="00B16529"/>
    <w:rsid w:val="00B1656A"/>
    <w:rsid w:val="00B165C9"/>
    <w:rsid w:val="00B166AF"/>
    <w:rsid w:val="00B168AA"/>
    <w:rsid w:val="00B16946"/>
    <w:rsid w:val="00B1694C"/>
    <w:rsid w:val="00B169BA"/>
    <w:rsid w:val="00B16A0E"/>
    <w:rsid w:val="00B16A26"/>
    <w:rsid w:val="00B16AF4"/>
    <w:rsid w:val="00B16B31"/>
    <w:rsid w:val="00B16BB2"/>
    <w:rsid w:val="00B16C5E"/>
    <w:rsid w:val="00B16C6D"/>
    <w:rsid w:val="00B16CBD"/>
    <w:rsid w:val="00B16D09"/>
    <w:rsid w:val="00B16D94"/>
    <w:rsid w:val="00B16D96"/>
    <w:rsid w:val="00B16FE2"/>
    <w:rsid w:val="00B17152"/>
    <w:rsid w:val="00B1715C"/>
    <w:rsid w:val="00B1718E"/>
    <w:rsid w:val="00B171E9"/>
    <w:rsid w:val="00B172A1"/>
    <w:rsid w:val="00B173CB"/>
    <w:rsid w:val="00B17575"/>
    <w:rsid w:val="00B176B7"/>
    <w:rsid w:val="00B176BA"/>
    <w:rsid w:val="00B176E9"/>
    <w:rsid w:val="00B17736"/>
    <w:rsid w:val="00B1779B"/>
    <w:rsid w:val="00B1783C"/>
    <w:rsid w:val="00B179FE"/>
    <w:rsid w:val="00B17A55"/>
    <w:rsid w:val="00B17AB6"/>
    <w:rsid w:val="00B17DDA"/>
    <w:rsid w:val="00B17E54"/>
    <w:rsid w:val="00B17EA5"/>
    <w:rsid w:val="00B17F31"/>
    <w:rsid w:val="00B20026"/>
    <w:rsid w:val="00B2006F"/>
    <w:rsid w:val="00B200E2"/>
    <w:rsid w:val="00B2033B"/>
    <w:rsid w:val="00B204D1"/>
    <w:rsid w:val="00B205AF"/>
    <w:rsid w:val="00B205E7"/>
    <w:rsid w:val="00B20687"/>
    <w:rsid w:val="00B208C9"/>
    <w:rsid w:val="00B20955"/>
    <w:rsid w:val="00B20A42"/>
    <w:rsid w:val="00B20ADB"/>
    <w:rsid w:val="00B20ADE"/>
    <w:rsid w:val="00B20AE7"/>
    <w:rsid w:val="00B20B36"/>
    <w:rsid w:val="00B20B40"/>
    <w:rsid w:val="00B20BE3"/>
    <w:rsid w:val="00B20D07"/>
    <w:rsid w:val="00B20D2E"/>
    <w:rsid w:val="00B20D78"/>
    <w:rsid w:val="00B20E40"/>
    <w:rsid w:val="00B20F90"/>
    <w:rsid w:val="00B21019"/>
    <w:rsid w:val="00B210B5"/>
    <w:rsid w:val="00B211C0"/>
    <w:rsid w:val="00B211F5"/>
    <w:rsid w:val="00B21242"/>
    <w:rsid w:val="00B2125B"/>
    <w:rsid w:val="00B21284"/>
    <w:rsid w:val="00B2128E"/>
    <w:rsid w:val="00B212D9"/>
    <w:rsid w:val="00B212DE"/>
    <w:rsid w:val="00B21323"/>
    <w:rsid w:val="00B21372"/>
    <w:rsid w:val="00B213BF"/>
    <w:rsid w:val="00B21477"/>
    <w:rsid w:val="00B214A4"/>
    <w:rsid w:val="00B214BB"/>
    <w:rsid w:val="00B214EE"/>
    <w:rsid w:val="00B214FE"/>
    <w:rsid w:val="00B215A7"/>
    <w:rsid w:val="00B21617"/>
    <w:rsid w:val="00B2165D"/>
    <w:rsid w:val="00B21747"/>
    <w:rsid w:val="00B21860"/>
    <w:rsid w:val="00B218E5"/>
    <w:rsid w:val="00B218FB"/>
    <w:rsid w:val="00B21A32"/>
    <w:rsid w:val="00B21A55"/>
    <w:rsid w:val="00B21A7B"/>
    <w:rsid w:val="00B21ADA"/>
    <w:rsid w:val="00B21B08"/>
    <w:rsid w:val="00B21B89"/>
    <w:rsid w:val="00B21CB5"/>
    <w:rsid w:val="00B21D81"/>
    <w:rsid w:val="00B21E3B"/>
    <w:rsid w:val="00B21EA7"/>
    <w:rsid w:val="00B21F44"/>
    <w:rsid w:val="00B21F55"/>
    <w:rsid w:val="00B21FCC"/>
    <w:rsid w:val="00B21FE4"/>
    <w:rsid w:val="00B22153"/>
    <w:rsid w:val="00B221F9"/>
    <w:rsid w:val="00B222D9"/>
    <w:rsid w:val="00B2244A"/>
    <w:rsid w:val="00B225B5"/>
    <w:rsid w:val="00B2262F"/>
    <w:rsid w:val="00B22672"/>
    <w:rsid w:val="00B226F0"/>
    <w:rsid w:val="00B22957"/>
    <w:rsid w:val="00B229C6"/>
    <w:rsid w:val="00B22A1A"/>
    <w:rsid w:val="00B22B41"/>
    <w:rsid w:val="00B22B63"/>
    <w:rsid w:val="00B22BB6"/>
    <w:rsid w:val="00B22BD9"/>
    <w:rsid w:val="00B22BFD"/>
    <w:rsid w:val="00B22C72"/>
    <w:rsid w:val="00B22E81"/>
    <w:rsid w:val="00B22EC8"/>
    <w:rsid w:val="00B22FA4"/>
    <w:rsid w:val="00B23134"/>
    <w:rsid w:val="00B231F8"/>
    <w:rsid w:val="00B2325E"/>
    <w:rsid w:val="00B23348"/>
    <w:rsid w:val="00B2334C"/>
    <w:rsid w:val="00B233DE"/>
    <w:rsid w:val="00B234B4"/>
    <w:rsid w:val="00B23591"/>
    <w:rsid w:val="00B235F4"/>
    <w:rsid w:val="00B23714"/>
    <w:rsid w:val="00B23747"/>
    <w:rsid w:val="00B23772"/>
    <w:rsid w:val="00B237DB"/>
    <w:rsid w:val="00B2380B"/>
    <w:rsid w:val="00B23959"/>
    <w:rsid w:val="00B239EA"/>
    <w:rsid w:val="00B23A86"/>
    <w:rsid w:val="00B23A92"/>
    <w:rsid w:val="00B23AA0"/>
    <w:rsid w:val="00B23C71"/>
    <w:rsid w:val="00B23D4E"/>
    <w:rsid w:val="00B23D7C"/>
    <w:rsid w:val="00B23DEB"/>
    <w:rsid w:val="00B23E1B"/>
    <w:rsid w:val="00B23F4C"/>
    <w:rsid w:val="00B23F69"/>
    <w:rsid w:val="00B23FBB"/>
    <w:rsid w:val="00B240DB"/>
    <w:rsid w:val="00B242CB"/>
    <w:rsid w:val="00B2430A"/>
    <w:rsid w:val="00B2464C"/>
    <w:rsid w:val="00B24688"/>
    <w:rsid w:val="00B246E4"/>
    <w:rsid w:val="00B248E2"/>
    <w:rsid w:val="00B2497C"/>
    <w:rsid w:val="00B24B21"/>
    <w:rsid w:val="00B24C0B"/>
    <w:rsid w:val="00B24D00"/>
    <w:rsid w:val="00B24E3B"/>
    <w:rsid w:val="00B250FA"/>
    <w:rsid w:val="00B25234"/>
    <w:rsid w:val="00B2528B"/>
    <w:rsid w:val="00B252B6"/>
    <w:rsid w:val="00B254B5"/>
    <w:rsid w:val="00B255DD"/>
    <w:rsid w:val="00B25660"/>
    <w:rsid w:val="00B2566E"/>
    <w:rsid w:val="00B25765"/>
    <w:rsid w:val="00B2577A"/>
    <w:rsid w:val="00B25866"/>
    <w:rsid w:val="00B25869"/>
    <w:rsid w:val="00B25874"/>
    <w:rsid w:val="00B258AA"/>
    <w:rsid w:val="00B25915"/>
    <w:rsid w:val="00B25931"/>
    <w:rsid w:val="00B259C5"/>
    <w:rsid w:val="00B25A19"/>
    <w:rsid w:val="00B25AC2"/>
    <w:rsid w:val="00B25AF5"/>
    <w:rsid w:val="00B25B18"/>
    <w:rsid w:val="00B25CD7"/>
    <w:rsid w:val="00B25CEF"/>
    <w:rsid w:val="00B25D3C"/>
    <w:rsid w:val="00B25D4E"/>
    <w:rsid w:val="00B25D98"/>
    <w:rsid w:val="00B25DE4"/>
    <w:rsid w:val="00B25EB9"/>
    <w:rsid w:val="00B25F0F"/>
    <w:rsid w:val="00B25FBB"/>
    <w:rsid w:val="00B25FDC"/>
    <w:rsid w:val="00B2610C"/>
    <w:rsid w:val="00B26122"/>
    <w:rsid w:val="00B26329"/>
    <w:rsid w:val="00B2635B"/>
    <w:rsid w:val="00B26376"/>
    <w:rsid w:val="00B26394"/>
    <w:rsid w:val="00B2642F"/>
    <w:rsid w:val="00B26509"/>
    <w:rsid w:val="00B2652A"/>
    <w:rsid w:val="00B267F1"/>
    <w:rsid w:val="00B26966"/>
    <w:rsid w:val="00B26A35"/>
    <w:rsid w:val="00B26A88"/>
    <w:rsid w:val="00B26CA4"/>
    <w:rsid w:val="00B26CF9"/>
    <w:rsid w:val="00B26E85"/>
    <w:rsid w:val="00B26EF3"/>
    <w:rsid w:val="00B26F3F"/>
    <w:rsid w:val="00B26FA4"/>
    <w:rsid w:val="00B26FEC"/>
    <w:rsid w:val="00B27095"/>
    <w:rsid w:val="00B272BB"/>
    <w:rsid w:val="00B27336"/>
    <w:rsid w:val="00B27519"/>
    <w:rsid w:val="00B276B2"/>
    <w:rsid w:val="00B2778E"/>
    <w:rsid w:val="00B277B0"/>
    <w:rsid w:val="00B277CB"/>
    <w:rsid w:val="00B2783F"/>
    <w:rsid w:val="00B278F7"/>
    <w:rsid w:val="00B278FC"/>
    <w:rsid w:val="00B2793E"/>
    <w:rsid w:val="00B27991"/>
    <w:rsid w:val="00B27FDF"/>
    <w:rsid w:val="00B27FE9"/>
    <w:rsid w:val="00B300B0"/>
    <w:rsid w:val="00B30341"/>
    <w:rsid w:val="00B30382"/>
    <w:rsid w:val="00B30392"/>
    <w:rsid w:val="00B3059D"/>
    <w:rsid w:val="00B3069C"/>
    <w:rsid w:val="00B3073A"/>
    <w:rsid w:val="00B30828"/>
    <w:rsid w:val="00B308D9"/>
    <w:rsid w:val="00B309DA"/>
    <w:rsid w:val="00B309E5"/>
    <w:rsid w:val="00B30B39"/>
    <w:rsid w:val="00B30BDF"/>
    <w:rsid w:val="00B30C11"/>
    <w:rsid w:val="00B30C2B"/>
    <w:rsid w:val="00B30F30"/>
    <w:rsid w:val="00B3129D"/>
    <w:rsid w:val="00B3130B"/>
    <w:rsid w:val="00B3133E"/>
    <w:rsid w:val="00B3135A"/>
    <w:rsid w:val="00B313F9"/>
    <w:rsid w:val="00B314ED"/>
    <w:rsid w:val="00B3151B"/>
    <w:rsid w:val="00B31574"/>
    <w:rsid w:val="00B316BC"/>
    <w:rsid w:val="00B316D1"/>
    <w:rsid w:val="00B316FF"/>
    <w:rsid w:val="00B31992"/>
    <w:rsid w:val="00B319A5"/>
    <w:rsid w:val="00B319FD"/>
    <w:rsid w:val="00B31A0D"/>
    <w:rsid w:val="00B31AD4"/>
    <w:rsid w:val="00B31AD9"/>
    <w:rsid w:val="00B31B2D"/>
    <w:rsid w:val="00B31C88"/>
    <w:rsid w:val="00B31D26"/>
    <w:rsid w:val="00B31D7B"/>
    <w:rsid w:val="00B31D8F"/>
    <w:rsid w:val="00B31E08"/>
    <w:rsid w:val="00B31EA2"/>
    <w:rsid w:val="00B31FAD"/>
    <w:rsid w:val="00B3207B"/>
    <w:rsid w:val="00B320E9"/>
    <w:rsid w:val="00B32125"/>
    <w:rsid w:val="00B32220"/>
    <w:rsid w:val="00B32526"/>
    <w:rsid w:val="00B32528"/>
    <w:rsid w:val="00B32597"/>
    <w:rsid w:val="00B32659"/>
    <w:rsid w:val="00B32695"/>
    <w:rsid w:val="00B32714"/>
    <w:rsid w:val="00B3279C"/>
    <w:rsid w:val="00B3281E"/>
    <w:rsid w:val="00B3285C"/>
    <w:rsid w:val="00B32882"/>
    <w:rsid w:val="00B32A2E"/>
    <w:rsid w:val="00B32AF2"/>
    <w:rsid w:val="00B32BC8"/>
    <w:rsid w:val="00B32BE3"/>
    <w:rsid w:val="00B32E6F"/>
    <w:rsid w:val="00B32ECB"/>
    <w:rsid w:val="00B32FA9"/>
    <w:rsid w:val="00B330AB"/>
    <w:rsid w:val="00B330BC"/>
    <w:rsid w:val="00B332DF"/>
    <w:rsid w:val="00B33349"/>
    <w:rsid w:val="00B33465"/>
    <w:rsid w:val="00B33466"/>
    <w:rsid w:val="00B3354B"/>
    <w:rsid w:val="00B3357B"/>
    <w:rsid w:val="00B33635"/>
    <w:rsid w:val="00B3381C"/>
    <w:rsid w:val="00B338EC"/>
    <w:rsid w:val="00B33921"/>
    <w:rsid w:val="00B33979"/>
    <w:rsid w:val="00B33982"/>
    <w:rsid w:val="00B3398E"/>
    <w:rsid w:val="00B33B9A"/>
    <w:rsid w:val="00B33BD2"/>
    <w:rsid w:val="00B33E8A"/>
    <w:rsid w:val="00B33F0B"/>
    <w:rsid w:val="00B340C6"/>
    <w:rsid w:val="00B34298"/>
    <w:rsid w:val="00B343CB"/>
    <w:rsid w:val="00B34491"/>
    <w:rsid w:val="00B3452B"/>
    <w:rsid w:val="00B34556"/>
    <w:rsid w:val="00B3479D"/>
    <w:rsid w:val="00B34818"/>
    <w:rsid w:val="00B34883"/>
    <w:rsid w:val="00B34A8E"/>
    <w:rsid w:val="00B34AEF"/>
    <w:rsid w:val="00B34C07"/>
    <w:rsid w:val="00B34E6F"/>
    <w:rsid w:val="00B34F8A"/>
    <w:rsid w:val="00B3500E"/>
    <w:rsid w:val="00B35131"/>
    <w:rsid w:val="00B3517A"/>
    <w:rsid w:val="00B35302"/>
    <w:rsid w:val="00B35380"/>
    <w:rsid w:val="00B3575F"/>
    <w:rsid w:val="00B357CE"/>
    <w:rsid w:val="00B35941"/>
    <w:rsid w:val="00B359E3"/>
    <w:rsid w:val="00B35A41"/>
    <w:rsid w:val="00B35C37"/>
    <w:rsid w:val="00B35CA0"/>
    <w:rsid w:val="00B35D55"/>
    <w:rsid w:val="00B35E1C"/>
    <w:rsid w:val="00B35E56"/>
    <w:rsid w:val="00B35FC6"/>
    <w:rsid w:val="00B360EB"/>
    <w:rsid w:val="00B361E8"/>
    <w:rsid w:val="00B361FA"/>
    <w:rsid w:val="00B3636D"/>
    <w:rsid w:val="00B3637F"/>
    <w:rsid w:val="00B36422"/>
    <w:rsid w:val="00B364E6"/>
    <w:rsid w:val="00B367B3"/>
    <w:rsid w:val="00B36964"/>
    <w:rsid w:val="00B36A0A"/>
    <w:rsid w:val="00B36A58"/>
    <w:rsid w:val="00B36A89"/>
    <w:rsid w:val="00B36B7E"/>
    <w:rsid w:val="00B36CAB"/>
    <w:rsid w:val="00B36CB5"/>
    <w:rsid w:val="00B36CC8"/>
    <w:rsid w:val="00B36DE8"/>
    <w:rsid w:val="00B36DFC"/>
    <w:rsid w:val="00B36FC0"/>
    <w:rsid w:val="00B37079"/>
    <w:rsid w:val="00B3711B"/>
    <w:rsid w:val="00B3723D"/>
    <w:rsid w:val="00B372E7"/>
    <w:rsid w:val="00B372FF"/>
    <w:rsid w:val="00B374C8"/>
    <w:rsid w:val="00B37506"/>
    <w:rsid w:val="00B375A4"/>
    <w:rsid w:val="00B37637"/>
    <w:rsid w:val="00B3773B"/>
    <w:rsid w:val="00B378C8"/>
    <w:rsid w:val="00B37A12"/>
    <w:rsid w:val="00B37B5A"/>
    <w:rsid w:val="00B37BAB"/>
    <w:rsid w:val="00B37BD5"/>
    <w:rsid w:val="00B37DD4"/>
    <w:rsid w:val="00B37E02"/>
    <w:rsid w:val="00B37F0D"/>
    <w:rsid w:val="00B40164"/>
    <w:rsid w:val="00B40208"/>
    <w:rsid w:val="00B4028A"/>
    <w:rsid w:val="00B40462"/>
    <w:rsid w:val="00B404DE"/>
    <w:rsid w:val="00B4057F"/>
    <w:rsid w:val="00B40857"/>
    <w:rsid w:val="00B40B70"/>
    <w:rsid w:val="00B40BCC"/>
    <w:rsid w:val="00B40C6A"/>
    <w:rsid w:val="00B40CBC"/>
    <w:rsid w:val="00B40E33"/>
    <w:rsid w:val="00B40ED4"/>
    <w:rsid w:val="00B40F05"/>
    <w:rsid w:val="00B40F71"/>
    <w:rsid w:val="00B41057"/>
    <w:rsid w:val="00B41077"/>
    <w:rsid w:val="00B411F1"/>
    <w:rsid w:val="00B411F9"/>
    <w:rsid w:val="00B41318"/>
    <w:rsid w:val="00B41367"/>
    <w:rsid w:val="00B41460"/>
    <w:rsid w:val="00B41772"/>
    <w:rsid w:val="00B41801"/>
    <w:rsid w:val="00B41808"/>
    <w:rsid w:val="00B41911"/>
    <w:rsid w:val="00B419B4"/>
    <w:rsid w:val="00B41A3B"/>
    <w:rsid w:val="00B41C18"/>
    <w:rsid w:val="00B41C39"/>
    <w:rsid w:val="00B41C5D"/>
    <w:rsid w:val="00B41E52"/>
    <w:rsid w:val="00B41EC2"/>
    <w:rsid w:val="00B41FBC"/>
    <w:rsid w:val="00B41FD1"/>
    <w:rsid w:val="00B4203A"/>
    <w:rsid w:val="00B42087"/>
    <w:rsid w:val="00B4240A"/>
    <w:rsid w:val="00B425B1"/>
    <w:rsid w:val="00B4260A"/>
    <w:rsid w:val="00B427F4"/>
    <w:rsid w:val="00B428CA"/>
    <w:rsid w:val="00B429A2"/>
    <w:rsid w:val="00B429BA"/>
    <w:rsid w:val="00B429BF"/>
    <w:rsid w:val="00B429DB"/>
    <w:rsid w:val="00B42A2E"/>
    <w:rsid w:val="00B42A50"/>
    <w:rsid w:val="00B42A81"/>
    <w:rsid w:val="00B42B55"/>
    <w:rsid w:val="00B42D6A"/>
    <w:rsid w:val="00B42E0B"/>
    <w:rsid w:val="00B42E4A"/>
    <w:rsid w:val="00B42EA8"/>
    <w:rsid w:val="00B42EEE"/>
    <w:rsid w:val="00B42F9F"/>
    <w:rsid w:val="00B42FD4"/>
    <w:rsid w:val="00B43030"/>
    <w:rsid w:val="00B43192"/>
    <w:rsid w:val="00B431EC"/>
    <w:rsid w:val="00B4322D"/>
    <w:rsid w:val="00B4331F"/>
    <w:rsid w:val="00B43356"/>
    <w:rsid w:val="00B433EB"/>
    <w:rsid w:val="00B43402"/>
    <w:rsid w:val="00B43410"/>
    <w:rsid w:val="00B435ED"/>
    <w:rsid w:val="00B43616"/>
    <w:rsid w:val="00B43692"/>
    <w:rsid w:val="00B43756"/>
    <w:rsid w:val="00B4381E"/>
    <w:rsid w:val="00B43822"/>
    <w:rsid w:val="00B438BF"/>
    <w:rsid w:val="00B438C6"/>
    <w:rsid w:val="00B438D6"/>
    <w:rsid w:val="00B438FC"/>
    <w:rsid w:val="00B43956"/>
    <w:rsid w:val="00B43A6B"/>
    <w:rsid w:val="00B43ABE"/>
    <w:rsid w:val="00B43CA8"/>
    <w:rsid w:val="00B43E0E"/>
    <w:rsid w:val="00B43EDC"/>
    <w:rsid w:val="00B43F3A"/>
    <w:rsid w:val="00B43F60"/>
    <w:rsid w:val="00B4401D"/>
    <w:rsid w:val="00B440FB"/>
    <w:rsid w:val="00B4431C"/>
    <w:rsid w:val="00B44327"/>
    <w:rsid w:val="00B44356"/>
    <w:rsid w:val="00B44399"/>
    <w:rsid w:val="00B4458C"/>
    <w:rsid w:val="00B4466C"/>
    <w:rsid w:val="00B447B7"/>
    <w:rsid w:val="00B44850"/>
    <w:rsid w:val="00B44B16"/>
    <w:rsid w:val="00B44D27"/>
    <w:rsid w:val="00B44DA5"/>
    <w:rsid w:val="00B44DC1"/>
    <w:rsid w:val="00B44E25"/>
    <w:rsid w:val="00B44FA9"/>
    <w:rsid w:val="00B4509E"/>
    <w:rsid w:val="00B4511B"/>
    <w:rsid w:val="00B4513E"/>
    <w:rsid w:val="00B45351"/>
    <w:rsid w:val="00B455C1"/>
    <w:rsid w:val="00B45972"/>
    <w:rsid w:val="00B45987"/>
    <w:rsid w:val="00B45996"/>
    <w:rsid w:val="00B45997"/>
    <w:rsid w:val="00B45C8B"/>
    <w:rsid w:val="00B45E20"/>
    <w:rsid w:val="00B45E56"/>
    <w:rsid w:val="00B45EF1"/>
    <w:rsid w:val="00B46055"/>
    <w:rsid w:val="00B4611A"/>
    <w:rsid w:val="00B462A0"/>
    <w:rsid w:val="00B462B4"/>
    <w:rsid w:val="00B46327"/>
    <w:rsid w:val="00B4634E"/>
    <w:rsid w:val="00B46403"/>
    <w:rsid w:val="00B46450"/>
    <w:rsid w:val="00B4647F"/>
    <w:rsid w:val="00B46517"/>
    <w:rsid w:val="00B46634"/>
    <w:rsid w:val="00B46776"/>
    <w:rsid w:val="00B46882"/>
    <w:rsid w:val="00B4699A"/>
    <w:rsid w:val="00B469E8"/>
    <w:rsid w:val="00B46A0B"/>
    <w:rsid w:val="00B46A1E"/>
    <w:rsid w:val="00B46D13"/>
    <w:rsid w:val="00B46EF7"/>
    <w:rsid w:val="00B47198"/>
    <w:rsid w:val="00B47393"/>
    <w:rsid w:val="00B473DF"/>
    <w:rsid w:val="00B473EC"/>
    <w:rsid w:val="00B47437"/>
    <w:rsid w:val="00B47461"/>
    <w:rsid w:val="00B47471"/>
    <w:rsid w:val="00B47670"/>
    <w:rsid w:val="00B476E8"/>
    <w:rsid w:val="00B47724"/>
    <w:rsid w:val="00B477DE"/>
    <w:rsid w:val="00B47824"/>
    <w:rsid w:val="00B478D0"/>
    <w:rsid w:val="00B47905"/>
    <w:rsid w:val="00B47927"/>
    <w:rsid w:val="00B479CA"/>
    <w:rsid w:val="00B47BC4"/>
    <w:rsid w:val="00B47C3E"/>
    <w:rsid w:val="00B47CEE"/>
    <w:rsid w:val="00B47D1F"/>
    <w:rsid w:val="00B47EAE"/>
    <w:rsid w:val="00B47ED0"/>
    <w:rsid w:val="00B47F94"/>
    <w:rsid w:val="00B47F9C"/>
    <w:rsid w:val="00B5007C"/>
    <w:rsid w:val="00B50134"/>
    <w:rsid w:val="00B501D8"/>
    <w:rsid w:val="00B502DF"/>
    <w:rsid w:val="00B502FB"/>
    <w:rsid w:val="00B5030F"/>
    <w:rsid w:val="00B503B8"/>
    <w:rsid w:val="00B50413"/>
    <w:rsid w:val="00B5041F"/>
    <w:rsid w:val="00B50459"/>
    <w:rsid w:val="00B504DC"/>
    <w:rsid w:val="00B5055E"/>
    <w:rsid w:val="00B50612"/>
    <w:rsid w:val="00B5064A"/>
    <w:rsid w:val="00B506E0"/>
    <w:rsid w:val="00B50709"/>
    <w:rsid w:val="00B50802"/>
    <w:rsid w:val="00B50986"/>
    <w:rsid w:val="00B50A01"/>
    <w:rsid w:val="00B50C28"/>
    <w:rsid w:val="00B50CDD"/>
    <w:rsid w:val="00B50D16"/>
    <w:rsid w:val="00B50DA6"/>
    <w:rsid w:val="00B50DB8"/>
    <w:rsid w:val="00B50DE8"/>
    <w:rsid w:val="00B50E88"/>
    <w:rsid w:val="00B510CC"/>
    <w:rsid w:val="00B51118"/>
    <w:rsid w:val="00B51265"/>
    <w:rsid w:val="00B512E2"/>
    <w:rsid w:val="00B513FE"/>
    <w:rsid w:val="00B5145D"/>
    <w:rsid w:val="00B5150E"/>
    <w:rsid w:val="00B51515"/>
    <w:rsid w:val="00B5177D"/>
    <w:rsid w:val="00B51784"/>
    <w:rsid w:val="00B51870"/>
    <w:rsid w:val="00B519F6"/>
    <w:rsid w:val="00B51A29"/>
    <w:rsid w:val="00B51BF6"/>
    <w:rsid w:val="00B51C7E"/>
    <w:rsid w:val="00B51CE7"/>
    <w:rsid w:val="00B51D29"/>
    <w:rsid w:val="00B51E03"/>
    <w:rsid w:val="00B51FCF"/>
    <w:rsid w:val="00B52000"/>
    <w:rsid w:val="00B52023"/>
    <w:rsid w:val="00B520B7"/>
    <w:rsid w:val="00B520F5"/>
    <w:rsid w:val="00B521C7"/>
    <w:rsid w:val="00B521CD"/>
    <w:rsid w:val="00B5221C"/>
    <w:rsid w:val="00B5223C"/>
    <w:rsid w:val="00B52316"/>
    <w:rsid w:val="00B524A1"/>
    <w:rsid w:val="00B52670"/>
    <w:rsid w:val="00B526D2"/>
    <w:rsid w:val="00B5282C"/>
    <w:rsid w:val="00B52841"/>
    <w:rsid w:val="00B5285A"/>
    <w:rsid w:val="00B5290E"/>
    <w:rsid w:val="00B52A5A"/>
    <w:rsid w:val="00B52B22"/>
    <w:rsid w:val="00B52B50"/>
    <w:rsid w:val="00B52C3B"/>
    <w:rsid w:val="00B52D62"/>
    <w:rsid w:val="00B52D84"/>
    <w:rsid w:val="00B52F06"/>
    <w:rsid w:val="00B52FB0"/>
    <w:rsid w:val="00B53063"/>
    <w:rsid w:val="00B53078"/>
    <w:rsid w:val="00B5309B"/>
    <w:rsid w:val="00B530BF"/>
    <w:rsid w:val="00B53167"/>
    <w:rsid w:val="00B531AF"/>
    <w:rsid w:val="00B535AA"/>
    <w:rsid w:val="00B5361A"/>
    <w:rsid w:val="00B536CB"/>
    <w:rsid w:val="00B53708"/>
    <w:rsid w:val="00B53731"/>
    <w:rsid w:val="00B5374D"/>
    <w:rsid w:val="00B537FF"/>
    <w:rsid w:val="00B5381B"/>
    <w:rsid w:val="00B5385B"/>
    <w:rsid w:val="00B5389F"/>
    <w:rsid w:val="00B53974"/>
    <w:rsid w:val="00B539DE"/>
    <w:rsid w:val="00B53A59"/>
    <w:rsid w:val="00B53AE7"/>
    <w:rsid w:val="00B53B7B"/>
    <w:rsid w:val="00B53BE2"/>
    <w:rsid w:val="00B53C66"/>
    <w:rsid w:val="00B53C99"/>
    <w:rsid w:val="00B53C9D"/>
    <w:rsid w:val="00B53D78"/>
    <w:rsid w:val="00B53E8A"/>
    <w:rsid w:val="00B53F1F"/>
    <w:rsid w:val="00B54128"/>
    <w:rsid w:val="00B5415A"/>
    <w:rsid w:val="00B541C2"/>
    <w:rsid w:val="00B5438C"/>
    <w:rsid w:val="00B544D1"/>
    <w:rsid w:val="00B54564"/>
    <w:rsid w:val="00B545E9"/>
    <w:rsid w:val="00B54706"/>
    <w:rsid w:val="00B547C8"/>
    <w:rsid w:val="00B5487D"/>
    <w:rsid w:val="00B548CB"/>
    <w:rsid w:val="00B548CC"/>
    <w:rsid w:val="00B548E8"/>
    <w:rsid w:val="00B549C3"/>
    <w:rsid w:val="00B54B96"/>
    <w:rsid w:val="00B54C94"/>
    <w:rsid w:val="00B54D4F"/>
    <w:rsid w:val="00B54D83"/>
    <w:rsid w:val="00B54DC2"/>
    <w:rsid w:val="00B54F36"/>
    <w:rsid w:val="00B54F7B"/>
    <w:rsid w:val="00B5517E"/>
    <w:rsid w:val="00B55335"/>
    <w:rsid w:val="00B5536B"/>
    <w:rsid w:val="00B5542C"/>
    <w:rsid w:val="00B55454"/>
    <w:rsid w:val="00B55490"/>
    <w:rsid w:val="00B554A9"/>
    <w:rsid w:val="00B55514"/>
    <w:rsid w:val="00B555A2"/>
    <w:rsid w:val="00B55750"/>
    <w:rsid w:val="00B55850"/>
    <w:rsid w:val="00B55892"/>
    <w:rsid w:val="00B559A8"/>
    <w:rsid w:val="00B55A1A"/>
    <w:rsid w:val="00B55BDB"/>
    <w:rsid w:val="00B55BEB"/>
    <w:rsid w:val="00B55BFA"/>
    <w:rsid w:val="00B55C5B"/>
    <w:rsid w:val="00B55C68"/>
    <w:rsid w:val="00B55DDC"/>
    <w:rsid w:val="00B55DE7"/>
    <w:rsid w:val="00B55EF0"/>
    <w:rsid w:val="00B55EFC"/>
    <w:rsid w:val="00B55F36"/>
    <w:rsid w:val="00B56073"/>
    <w:rsid w:val="00B560E1"/>
    <w:rsid w:val="00B56139"/>
    <w:rsid w:val="00B56406"/>
    <w:rsid w:val="00B56508"/>
    <w:rsid w:val="00B56582"/>
    <w:rsid w:val="00B5659F"/>
    <w:rsid w:val="00B5664A"/>
    <w:rsid w:val="00B56A45"/>
    <w:rsid w:val="00B56AEB"/>
    <w:rsid w:val="00B56BE3"/>
    <w:rsid w:val="00B56BFC"/>
    <w:rsid w:val="00B56D1A"/>
    <w:rsid w:val="00B56E9A"/>
    <w:rsid w:val="00B56FD0"/>
    <w:rsid w:val="00B57155"/>
    <w:rsid w:val="00B57186"/>
    <w:rsid w:val="00B57243"/>
    <w:rsid w:val="00B572C1"/>
    <w:rsid w:val="00B5740A"/>
    <w:rsid w:val="00B57449"/>
    <w:rsid w:val="00B5747D"/>
    <w:rsid w:val="00B5748B"/>
    <w:rsid w:val="00B574D7"/>
    <w:rsid w:val="00B57682"/>
    <w:rsid w:val="00B57704"/>
    <w:rsid w:val="00B57748"/>
    <w:rsid w:val="00B57805"/>
    <w:rsid w:val="00B57B64"/>
    <w:rsid w:val="00B57B6A"/>
    <w:rsid w:val="00B57C4D"/>
    <w:rsid w:val="00B57CE8"/>
    <w:rsid w:val="00B57D8C"/>
    <w:rsid w:val="00B57DCF"/>
    <w:rsid w:val="00B57F0B"/>
    <w:rsid w:val="00B60102"/>
    <w:rsid w:val="00B60122"/>
    <w:rsid w:val="00B60172"/>
    <w:rsid w:val="00B601B6"/>
    <w:rsid w:val="00B6028A"/>
    <w:rsid w:val="00B60351"/>
    <w:rsid w:val="00B6045F"/>
    <w:rsid w:val="00B60673"/>
    <w:rsid w:val="00B607D8"/>
    <w:rsid w:val="00B607DC"/>
    <w:rsid w:val="00B60892"/>
    <w:rsid w:val="00B6090C"/>
    <w:rsid w:val="00B609CA"/>
    <w:rsid w:val="00B60A89"/>
    <w:rsid w:val="00B60BB0"/>
    <w:rsid w:val="00B60C6D"/>
    <w:rsid w:val="00B60C9B"/>
    <w:rsid w:val="00B60CA3"/>
    <w:rsid w:val="00B60D18"/>
    <w:rsid w:val="00B60D3C"/>
    <w:rsid w:val="00B60D6E"/>
    <w:rsid w:val="00B60D91"/>
    <w:rsid w:val="00B60EE0"/>
    <w:rsid w:val="00B60FAC"/>
    <w:rsid w:val="00B61070"/>
    <w:rsid w:val="00B610FC"/>
    <w:rsid w:val="00B61114"/>
    <w:rsid w:val="00B6152C"/>
    <w:rsid w:val="00B6170A"/>
    <w:rsid w:val="00B617AA"/>
    <w:rsid w:val="00B618C2"/>
    <w:rsid w:val="00B619EB"/>
    <w:rsid w:val="00B61A3E"/>
    <w:rsid w:val="00B61A6C"/>
    <w:rsid w:val="00B61A9E"/>
    <w:rsid w:val="00B61BA7"/>
    <w:rsid w:val="00B61BBE"/>
    <w:rsid w:val="00B61BF1"/>
    <w:rsid w:val="00B61CA9"/>
    <w:rsid w:val="00B61D80"/>
    <w:rsid w:val="00B61D91"/>
    <w:rsid w:val="00B61E77"/>
    <w:rsid w:val="00B61F14"/>
    <w:rsid w:val="00B61FEE"/>
    <w:rsid w:val="00B62070"/>
    <w:rsid w:val="00B62093"/>
    <w:rsid w:val="00B6214F"/>
    <w:rsid w:val="00B622A2"/>
    <w:rsid w:val="00B622B6"/>
    <w:rsid w:val="00B6237D"/>
    <w:rsid w:val="00B6245F"/>
    <w:rsid w:val="00B62821"/>
    <w:rsid w:val="00B628C1"/>
    <w:rsid w:val="00B62ABA"/>
    <w:rsid w:val="00B62B78"/>
    <w:rsid w:val="00B62C38"/>
    <w:rsid w:val="00B62E68"/>
    <w:rsid w:val="00B62EE1"/>
    <w:rsid w:val="00B62F0C"/>
    <w:rsid w:val="00B630A6"/>
    <w:rsid w:val="00B6311C"/>
    <w:rsid w:val="00B631BB"/>
    <w:rsid w:val="00B631BE"/>
    <w:rsid w:val="00B63284"/>
    <w:rsid w:val="00B6338E"/>
    <w:rsid w:val="00B633EB"/>
    <w:rsid w:val="00B63467"/>
    <w:rsid w:val="00B634FB"/>
    <w:rsid w:val="00B63516"/>
    <w:rsid w:val="00B6362F"/>
    <w:rsid w:val="00B6377A"/>
    <w:rsid w:val="00B637D5"/>
    <w:rsid w:val="00B63837"/>
    <w:rsid w:val="00B6388C"/>
    <w:rsid w:val="00B63A51"/>
    <w:rsid w:val="00B63A6B"/>
    <w:rsid w:val="00B63A70"/>
    <w:rsid w:val="00B63BE1"/>
    <w:rsid w:val="00B63C0D"/>
    <w:rsid w:val="00B63C47"/>
    <w:rsid w:val="00B63F5C"/>
    <w:rsid w:val="00B64000"/>
    <w:rsid w:val="00B64019"/>
    <w:rsid w:val="00B640D4"/>
    <w:rsid w:val="00B640DA"/>
    <w:rsid w:val="00B640DE"/>
    <w:rsid w:val="00B64448"/>
    <w:rsid w:val="00B64451"/>
    <w:rsid w:val="00B64485"/>
    <w:rsid w:val="00B64640"/>
    <w:rsid w:val="00B6469D"/>
    <w:rsid w:val="00B646FC"/>
    <w:rsid w:val="00B6481D"/>
    <w:rsid w:val="00B64840"/>
    <w:rsid w:val="00B64853"/>
    <w:rsid w:val="00B648F9"/>
    <w:rsid w:val="00B64961"/>
    <w:rsid w:val="00B64A6D"/>
    <w:rsid w:val="00B64B01"/>
    <w:rsid w:val="00B64B46"/>
    <w:rsid w:val="00B64BE8"/>
    <w:rsid w:val="00B64CBD"/>
    <w:rsid w:val="00B64CE5"/>
    <w:rsid w:val="00B64DDF"/>
    <w:rsid w:val="00B64E63"/>
    <w:rsid w:val="00B64F6F"/>
    <w:rsid w:val="00B65034"/>
    <w:rsid w:val="00B65158"/>
    <w:rsid w:val="00B65212"/>
    <w:rsid w:val="00B65334"/>
    <w:rsid w:val="00B65499"/>
    <w:rsid w:val="00B6565F"/>
    <w:rsid w:val="00B656C7"/>
    <w:rsid w:val="00B65A0D"/>
    <w:rsid w:val="00B65A10"/>
    <w:rsid w:val="00B65B24"/>
    <w:rsid w:val="00B65C1D"/>
    <w:rsid w:val="00B65D07"/>
    <w:rsid w:val="00B65E87"/>
    <w:rsid w:val="00B65EEB"/>
    <w:rsid w:val="00B65F1E"/>
    <w:rsid w:val="00B66081"/>
    <w:rsid w:val="00B66199"/>
    <w:rsid w:val="00B6632E"/>
    <w:rsid w:val="00B66377"/>
    <w:rsid w:val="00B664D9"/>
    <w:rsid w:val="00B66559"/>
    <w:rsid w:val="00B6657B"/>
    <w:rsid w:val="00B6681D"/>
    <w:rsid w:val="00B668CC"/>
    <w:rsid w:val="00B668F8"/>
    <w:rsid w:val="00B6698E"/>
    <w:rsid w:val="00B669A0"/>
    <w:rsid w:val="00B66A7E"/>
    <w:rsid w:val="00B66D84"/>
    <w:rsid w:val="00B66DE0"/>
    <w:rsid w:val="00B66DF1"/>
    <w:rsid w:val="00B66E76"/>
    <w:rsid w:val="00B66EEC"/>
    <w:rsid w:val="00B670AA"/>
    <w:rsid w:val="00B6712E"/>
    <w:rsid w:val="00B67161"/>
    <w:rsid w:val="00B671A4"/>
    <w:rsid w:val="00B672BC"/>
    <w:rsid w:val="00B672F4"/>
    <w:rsid w:val="00B672F5"/>
    <w:rsid w:val="00B67370"/>
    <w:rsid w:val="00B67474"/>
    <w:rsid w:val="00B67481"/>
    <w:rsid w:val="00B674C1"/>
    <w:rsid w:val="00B675F2"/>
    <w:rsid w:val="00B676E8"/>
    <w:rsid w:val="00B67752"/>
    <w:rsid w:val="00B677A4"/>
    <w:rsid w:val="00B6781D"/>
    <w:rsid w:val="00B6786F"/>
    <w:rsid w:val="00B678BC"/>
    <w:rsid w:val="00B678ED"/>
    <w:rsid w:val="00B6793A"/>
    <w:rsid w:val="00B67954"/>
    <w:rsid w:val="00B67AA2"/>
    <w:rsid w:val="00B67BD7"/>
    <w:rsid w:val="00B67C17"/>
    <w:rsid w:val="00B67CEB"/>
    <w:rsid w:val="00B67D31"/>
    <w:rsid w:val="00B67D5E"/>
    <w:rsid w:val="00B67DF6"/>
    <w:rsid w:val="00B67F21"/>
    <w:rsid w:val="00B67F64"/>
    <w:rsid w:val="00B67F6D"/>
    <w:rsid w:val="00B67F71"/>
    <w:rsid w:val="00B7023F"/>
    <w:rsid w:val="00B702B7"/>
    <w:rsid w:val="00B70315"/>
    <w:rsid w:val="00B70388"/>
    <w:rsid w:val="00B70396"/>
    <w:rsid w:val="00B70418"/>
    <w:rsid w:val="00B7044B"/>
    <w:rsid w:val="00B704BB"/>
    <w:rsid w:val="00B704F5"/>
    <w:rsid w:val="00B70522"/>
    <w:rsid w:val="00B705A1"/>
    <w:rsid w:val="00B705BC"/>
    <w:rsid w:val="00B706C9"/>
    <w:rsid w:val="00B7076F"/>
    <w:rsid w:val="00B70824"/>
    <w:rsid w:val="00B709A1"/>
    <w:rsid w:val="00B70C48"/>
    <w:rsid w:val="00B70CAA"/>
    <w:rsid w:val="00B70D1A"/>
    <w:rsid w:val="00B70D64"/>
    <w:rsid w:val="00B70D77"/>
    <w:rsid w:val="00B70DAE"/>
    <w:rsid w:val="00B70EF5"/>
    <w:rsid w:val="00B71158"/>
    <w:rsid w:val="00B711A4"/>
    <w:rsid w:val="00B71309"/>
    <w:rsid w:val="00B71397"/>
    <w:rsid w:val="00B71428"/>
    <w:rsid w:val="00B714DA"/>
    <w:rsid w:val="00B714FA"/>
    <w:rsid w:val="00B71522"/>
    <w:rsid w:val="00B71559"/>
    <w:rsid w:val="00B715BD"/>
    <w:rsid w:val="00B71640"/>
    <w:rsid w:val="00B716DA"/>
    <w:rsid w:val="00B71861"/>
    <w:rsid w:val="00B71885"/>
    <w:rsid w:val="00B71978"/>
    <w:rsid w:val="00B71A53"/>
    <w:rsid w:val="00B71A5B"/>
    <w:rsid w:val="00B71B92"/>
    <w:rsid w:val="00B71DF1"/>
    <w:rsid w:val="00B71E2B"/>
    <w:rsid w:val="00B71E63"/>
    <w:rsid w:val="00B71EE7"/>
    <w:rsid w:val="00B71F07"/>
    <w:rsid w:val="00B71FBD"/>
    <w:rsid w:val="00B7203B"/>
    <w:rsid w:val="00B720B9"/>
    <w:rsid w:val="00B7213F"/>
    <w:rsid w:val="00B721C3"/>
    <w:rsid w:val="00B721F7"/>
    <w:rsid w:val="00B7228B"/>
    <w:rsid w:val="00B7232B"/>
    <w:rsid w:val="00B7239E"/>
    <w:rsid w:val="00B72584"/>
    <w:rsid w:val="00B72647"/>
    <w:rsid w:val="00B7284F"/>
    <w:rsid w:val="00B72923"/>
    <w:rsid w:val="00B729C3"/>
    <w:rsid w:val="00B729CC"/>
    <w:rsid w:val="00B72C10"/>
    <w:rsid w:val="00B72CDF"/>
    <w:rsid w:val="00B72ED6"/>
    <w:rsid w:val="00B7316E"/>
    <w:rsid w:val="00B7348B"/>
    <w:rsid w:val="00B734B0"/>
    <w:rsid w:val="00B736EB"/>
    <w:rsid w:val="00B73700"/>
    <w:rsid w:val="00B73778"/>
    <w:rsid w:val="00B737B6"/>
    <w:rsid w:val="00B73813"/>
    <w:rsid w:val="00B73B7C"/>
    <w:rsid w:val="00B73BF3"/>
    <w:rsid w:val="00B73D0C"/>
    <w:rsid w:val="00B73D2C"/>
    <w:rsid w:val="00B73D7E"/>
    <w:rsid w:val="00B73D89"/>
    <w:rsid w:val="00B73F6A"/>
    <w:rsid w:val="00B73F95"/>
    <w:rsid w:val="00B740BC"/>
    <w:rsid w:val="00B7419B"/>
    <w:rsid w:val="00B7424D"/>
    <w:rsid w:val="00B742C9"/>
    <w:rsid w:val="00B743A9"/>
    <w:rsid w:val="00B74416"/>
    <w:rsid w:val="00B74421"/>
    <w:rsid w:val="00B7452C"/>
    <w:rsid w:val="00B74550"/>
    <w:rsid w:val="00B74596"/>
    <w:rsid w:val="00B745C7"/>
    <w:rsid w:val="00B74651"/>
    <w:rsid w:val="00B746A6"/>
    <w:rsid w:val="00B746CF"/>
    <w:rsid w:val="00B7475B"/>
    <w:rsid w:val="00B7476B"/>
    <w:rsid w:val="00B74857"/>
    <w:rsid w:val="00B74870"/>
    <w:rsid w:val="00B748BE"/>
    <w:rsid w:val="00B74AAE"/>
    <w:rsid w:val="00B74B4F"/>
    <w:rsid w:val="00B74CEF"/>
    <w:rsid w:val="00B74ED3"/>
    <w:rsid w:val="00B750FC"/>
    <w:rsid w:val="00B752C3"/>
    <w:rsid w:val="00B753D4"/>
    <w:rsid w:val="00B7558C"/>
    <w:rsid w:val="00B7559B"/>
    <w:rsid w:val="00B75624"/>
    <w:rsid w:val="00B758C1"/>
    <w:rsid w:val="00B758E7"/>
    <w:rsid w:val="00B7597E"/>
    <w:rsid w:val="00B75A1F"/>
    <w:rsid w:val="00B75A8A"/>
    <w:rsid w:val="00B75C0A"/>
    <w:rsid w:val="00B75E81"/>
    <w:rsid w:val="00B75FB3"/>
    <w:rsid w:val="00B76102"/>
    <w:rsid w:val="00B7615A"/>
    <w:rsid w:val="00B761E0"/>
    <w:rsid w:val="00B76225"/>
    <w:rsid w:val="00B76310"/>
    <w:rsid w:val="00B763F7"/>
    <w:rsid w:val="00B7664E"/>
    <w:rsid w:val="00B766EB"/>
    <w:rsid w:val="00B7678A"/>
    <w:rsid w:val="00B767A5"/>
    <w:rsid w:val="00B7686E"/>
    <w:rsid w:val="00B7688E"/>
    <w:rsid w:val="00B76933"/>
    <w:rsid w:val="00B76B2C"/>
    <w:rsid w:val="00B76C14"/>
    <w:rsid w:val="00B76C7A"/>
    <w:rsid w:val="00B76D0D"/>
    <w:rsid w:val="00B76D32"/>
    <w:rsid w:val="00B76DBE"/>
    <w:rsid w:val="00B76E24"/>
    <w:rsid w:val="00B77001"/>
    <w:rsid w:val="00B77085"/>
    <w:rsid w:val="00B77118"/>
    <w:rsid w:val="00B7725E"/>
    <w:rsid w:val="00B77281"/>
    <w:rsid w:val="00B7730E"/>
    <w:rsid w:val="00B77352"/>
    <w:rsid w:val="00B774BD"/>
    <w:rsid w:val="00B77743"/>
    <w:rsid w:val="00B7780F"/>
    <w:rsid w:val="00B77909"/>
    <w:rsid w:val="00B77919"/>
    <w:rsid w:val="00B779DC"/>
    <w:rsid w:val="00B77A0A"/>
    <w:rsid w:val="00B77A68"/>
    <w:rsid w:val="00B77E93"/>
    <w:rsid w:val="00B77F75"/>
    <w:rsid w:val="00B77F79"/>
    <w:rsid w:val="00B80010"/>
    <w:rsid w:val="00B801D1"/>
    <w:rsid w:val="00B8041B"/>
    <w:rsid w:val="00B80485"/>
    <w:rsid w:val="00B806BB"/>
    <w:rsid w:val="00B80793"/>
    <w:rsid w:val="00B807D3"/>
    <w:rsid w:val="00B808E1"/>
    <w:rsid w:val="00B80973"/>
    <w:rsid w:val="00B80A70"/>
    <w:rsid w:val="00B80AFA"/>
    <w:rsid w:val="00B80C5D"/>
    <w:rsid w:val="00B80C5F"/>
    <w:rsid w:val="00B80D9D"/>
    <w:rsid w:val="00B80E1A"/>
    <w:rsid w:val="00B80E3D"/>
    <w:rsid w:val="00B80FA0"/>
    <w:rsid w:val="00B81040"/>
    <w:rsid w:val="00B812AB"/>
    <w:rsid w:val="00B81369"/>
    <w:rsid w:val="00B8138A"/>
    <w:rsid w:val="00B813EF"/>
    <w:rsid w:val="00B8140D"/>
    <w:rsid w:val="00B815F5"/>
    <w:rsid w:val="00B816CE"/>
    <w:rsid w:val="00B81701"/>
    <w:rsid w:val="00B8177B"/>
    <w:rsid w:val="00B817A4"/>
    <w:rsid w:val="00B817D9"/>
    <w:rsid w:val="00B818FE"/>
    <w:rsid w:val="00B8191D"/>
    <w:rsid w:val="00B81943"/>
    <w:rsid w:val="00B8198E"/>
    <w:rsid w:val="00B81C37"/>
    <w:rsid w:val="00B81C64"/>
    <w:rsid w:val="00B81CC2"/>
    <w:rsid w:val="00B81F8D"/>
    <w:rsid w:val="00B81FB6"/>
    <w:rsid w:val="00B81FFC"/>
    <w:rsid w:val="00B820B0"/>
    <w:rsid w:val="00B82299"/>
    <w:rsid w:val="00B82351"/>
    <w:rsid w:val="00B82513"/>
    <w:rsid w:val="00B82697"/>
    <w:rsid w:val="00B827BA"/>
    <w:rsid w:val="00B82A92"/>
    <w:rsid w:val="00B82B17"/>
    <w:rsid w:val="00B82B37"/>
    <w:rsid w:val="00B82B70"/>
    <w:rsid w:val="00B82C1D"/>
    <w:rsid w:val="00B82C63"/>
    <w:rsid w:val="00B82FF8"/>
    <w:rsid w:val="00B82FFA"/>
    <w:rsid w:val="00B83035"/>
    <w:rsid w:val="00B8311D"/>
    <w:rsid w:val="00B831C7"/>
    <w:rsid w:val="00B8324C"/>
    <w:rsid w:val="00B832A7"/>
    <w:rsid w:val="00B8339E"/>
    <w:rsid w:val="00B833A2"/>
    <w:rsid w:val="00B833D8"/>
    <w:rsid w:val="00B83514"/>
    <w:rsid w:val="00B83541"/>
    <w:rsid w:val="00B83634"/>
    <w:rsid w:val="00B83637"/>
    <w:rsid w:val="00B836EB"/>
    <w:rsid w:val="00B8370A"/>
    <w:rsid w:val="00B83742"/>
    <w:rsid w:val="00B83876"/>
    <w:rsid w:val="00B8387C"/>
    <w:rsid w:val="00B83882"/>
    <w:rsid w:val="00B839F5"/>
    <w:rsid w:val="00B83A55"/>
    <w:rsid w:val="00B83B08"/>
    <w:rsid w:val="00B83B3C"/>
    <w:rsid w:val="00B83BA5"/>
    <w:rsid w:val="00B83CFA"/>
    <w:rsid w:val="00B83D0D"/>
    <w:rsid w:val="00B83D46"/>
    <w:rsid w:val="00B83D5B"/>
    <w:rsid w:val="00B83DE5"/>
    <w:rsid w:val="00B83DF2"/>
    <w:rsid w:val="00B83E18"/>
    <w:rsid w:val="00B83EED"/>
    <w:rsid w:val="00B84095"/>
    <w:rsid w:val="00B840F3"/>
    <w:rsid w:val="00B841C9"/>
    <w:rsid w:val="00B8440E"/>
    <w:rsid w:val="00B84432"/>
    <w:rsid w:val="00B8450A"/>
    <w:rsid w:val="00B8452C"/>
    <w:rsid w:val="00B84579"/>
    <w:rsid w:val="00B8487C"/>
    <w:rsid w:val="00B84934"/>
    <w:rsid w:val="00B84AA2"/>
    <w:rsid w:val="00B84B25"/>
    <w:rsid w:val="00B84BF3"/>
    <w:rsid w:val="00B84E59"/>
    <w:rsid w:val="00B8502B"/>
    <w:rsid w:val="00B8511C"/>
    <w:rsid w:val="00B85293"/>
    <w:rsid w:val="00B852DB"/>
    <w:rsid w:val="00B853DD"/>
    <w:rsid w:val="00B8553C"/>
    <w:rsid w:val="00B855B5"/>
    <w:rsid w:val="00B855DC"/>
    <w:rsid w:val="00B855F1"/>
    <w:rsid w:val="00B856A1"/>
    <w:rsid w:val="00B857EE"/>
    <w:rsid w:val="00B8582A"/>
    <w:rsid w:val="00B858EB"/>
    <w:rsid w:val="00B85967"/>
    <w:rsid w:val="00B85A7F"/>
    <w:rsid w:val="00B85AC9"/>
    <w:rsid w:val="00B85C06"/>
    <w:rsid w:val="00B85C74"/>
    <w:rsid w:val="00B85D6E"/>
    <w:rsid w:val="00B85D72"/>
    <w:rsid w:val="00B85D81"/>
    <w:rsid w:val="00B85D9D"/>
    <w:rsid w:val="00B85FAB"/>
    <w:rsid w:val="00B85FB5"/>
    <w:rsid w:val="00B85FE7"/>
    <w:rsid w:val="00B86409"/>
    <w:rsid w:val="00B86412"/>
    <w:rsid w:val="00B8650E"/>
    <w:rsid w:val="00B8656F"/>
    <w:rsid w:val="00B865EA"/>
    <w:rsid w:val="00B8673F"/>
    <w:rsid w:val="00B86769"/>
    <w:rsid w:val="00B868ED"/>
    <w:rsid w:val="00B86974"/>
    <w:rsid w:val="00B86A0C"/>
    <w:rsid w:val="00B86A5F"/>
    <w:rsid w:val="00B86A6C"/>
    <w:rsid w:val="00B86CBE"/>
    <w:rsid w:val="00B86EB6"/>
    <w:rsid w:val="00B87277"/>
    <w:rsid w:val="00B8732C"/>
    <w:rsid w:val="00B87332"/>
    <w:rsid w:val="00B87391"/>
    <w:rsid w:val="00B875BB"/>
    <w:rsid w:val="00B876B5"/>
    <w:rsid w:val="00B8784E"/>
    <w:rsid w:val="00B8786E"/>
    <w:rsid w:val="00B8796C"/>
    <w:rsid w:val="00B8799B"/>
    <w:rsid w:val="00B87A40"/>
    <w:rsid w:val="00B87A6B"/>
    <w:rsid w:val="00B87AB5"/>
    <w:rsid w:val="00B87DE3"/>
    <w:rsid w:val="00B87E5A"/>
    <w:rsid w:val="00B87E61"/>
    <w:rsid w:val="00B87E9E"/>
    <w:rsid w:val="00B87E9F"/>
    <w:rsid w:val="00B902F7"/>
    <w:rsid w:val="00B90309"/>
    <w:rsid w:val="00B9030E"/>
    <w:rsid w:val="00B903AF"/>
    <w:rsid w:val="00B9042E"/>
    <w:rsid w:val="00B904C6"/>
    <w:rsid w:val="00B9057D"/>
    <w:rsid w:val="00B905FB"/>
    <w:rsid w:val="00B906A6"/>
    <w:rsid w:val="00B90734"/>
    <w:rsid w:val="00B908DF"/>
    <w:rsid w:val="00B90A70"/>
    <w:rsid w:val="00B90A88"/>
    <w:rsid w:val="00B90CF5"/>
    <w:rsid w:val="00B90D66"/>
    <w:rsid w:val="00B90E40"/>
    <w:rsid w:val="00B91005"/>
    <w:rsid w:val="00B91067"/>
    <w:rsid w:val="00B91137"/>
    <w:rsid w:val="00B91159"/>
    <w:rsid w:val="00B9131B"/>
    <w:rsid w:val="00B91342"/>
    <w:rsid w:val="00B914B8"/>
    <w:rsid w:val="00B914CC"/>
    <w:rsid w:val="00B915DE"/>
    <w:rsid w:val="00B91726"/>
    <w:rsid w:val="00B91845"/>
    <w:rsid w:val="00B91904"/>
    <w:rsid w:val="00B91A63"/>
    <w:rsid w:val="00B91B5D"/>
    <w:rsid w:val="00B91B90"/>
    <w:rsid w:val="00B91DF1"/>
    <w:rsid w:val="00B91E74"/>
    <w:rsid w:val="00B91EDF"/>
    <w:rsid w:val="00B91FB9"/>
    <w:rsid w:val="00B91FE8"/>
    <w:rsid w:val="00B92067"/>
    <w:rsid w:val="00B920AF"/>
    <w:rsid w:val="00B92118"/>
    <w:rsid w:val="00B92149"/>
    <w:rsid w:val="00B92184"/>
    <w:rsid w:val="00B92500"/>
    <w:rsid w:val="00B92549"/>
    <w:rsid w:val="00B92598"/>
    <w:rsid w:val="00B925D5"/>
    <w:rsid w:val="00B928FA"/>
    <w:rsid w:val="00B92908"/>
    <w:rsid w:val="00B92941"/>
    <w:rsid w:val="00B92997"/>
    <w:rsid w:val="00B92AD3"/>
    <w:rsid w:val="00B92B1F"/>
    <w:rsid w:val="00B92CA6"/>
    <w:rsid w:val="00B92D43"/>
    <w:rsid w:val="00B92D4A"/>
    <w:rsid w:val="00B92D5E"/>
    <w:rsid w:val="00B92D8A"/>
    <w:rsid w:val="00B92DE2"/>
    <w:rsid w:val="00B92DED"/>
    <w:rsid w:val="00B92EDB"/>
    <w:rsid w:val="00B92EDE"/>
    <w:rsid w:val="00B92F1A"/>
    <w:rsid w:val="00B92F40"/>
    <w:rsid w:val="00B93179"/>
    <w:rsid w:val="00B931C8"/>
    <w:rsid w:val="00B9322C"/>
    <w:rsid w:val="00B93232"/>
    <w:rsid w:val="00B932EF"/>
    <w:rsid w:val="00B9334C"/>
    <w:rsid w:val="00B9343B"/>
    <w:rsid w:val="00B935D1"/>
    <w:rsid w:val="00B936E6"/>
    <w:rsid w:val="00B93899"/>
    <w:rsid w:val="00B939CB"/>
    <w:rsid w:val="00B93B99"/>
    <w:rsid w:val="00B93BBF"/>
    <w:rsid w:val="00B93C09"/>
    <w:rsid w:val="00B93CC3"/>
    <w:rsid w:val="00B93D7A"/>
    <w:rsid w:val="00B93E55"/>
    <w:rsid w:val="00B93E62"/>
    <w:rsid w:val="00B93F15"/>
    <w:rsid w:val="00B94004"/>
    <w:rsid w:val="00B94059"/>
    <w:rsid w:val="00B94085"/>
    <w:rsid w:val="00B941B8"/>
    <w:rsid w:val="00B941D6"/>
    <w:rsid w:val="00B9425B"/>
    <w:rsid w:val="00B9425C"/>
    <w:rsid w:val="00B9425E"/>
    <w:rsid w:val="00B9435D"/>
    <w:rsid w:val="00B9439A"/>
    <w:rsid w:val="00B94627"/>
    <w:rsid w:val="00B9465D"/>
    <w:rsid w:val="00B94844"/>
    <w:rsid w:val="00B94855"/>
    <w:rsid w:val="00B948A2"/>
    <w:rsid w:val="00B94B3F"/>
    <w:rsid w:val="00B94B6D"/>
    <w:rsid w:val="00B94D38"/>
    <w:rsid w:val="00B94D54"/>
    <w:rsid w:val="00B94EE0"/>
    <w:rsid w:val="00B9501C"/>
    <w:rsid w:val="00B9505F"/>
    <w:rsid w:val="00B9517F"/>
    <w:rsid w:val="00B951B4"/>
    <w:rsid w:val="00B95286"/>
    <w:rsid w:val="00B95328"/>
    <w:rsid w:val="00B95358"/>
    <w:rsid w:val="00B954C3"/>
    <w:rsid w:val="00B9562F"/>
    <w:rsid w:val="00B9570C"/>
    <w:rsid w:val="00B957F1"/>
    <w:rsid w:val="00B9588E"/>
    <w:rsid w:val="00B959AB"/>
    <w:rsid w:val="00B95A11"/>
    <w:rsid w:val="00B95A87"/>
    <w:rsid w:val="00B95AFE"/>
    <w:rsid w:val="00B95CEB"/>
    <w:rsid w:val="00B95EAD"/>
    <w:rsid w:val="00B95EBC"/>
    <w:rsid w:val="00B95EF3"/>
    <w:rsid w:val="00B95F97"/>
    <w:rsid w:val="00B96067"/>
    <w:rsid w:val="00B9624D"/>
    <w:rsid w:val="00B96266"/>
    <w:rsid w:val="00B9633F"/>
    <w:rsid w:val="00B96509"/>
    <w:rsid w:val="00B96565"/>
    <w:rsid w:val="00B96576"/>
    <w:rsid w:val="00B965CB"/>
    <w:rsid w:val="00B96884"/>
    <w:rsid w:val="00B96983"/>
    <w:rsid w:val="00B96B96"/>
    <w:rsid w:val="00B96C72"/>
    <w:rsid w:val="00B96C74"/>
    <w:rsid w:val="00B96C99"/>
    <w:rsid w:val="00B96C9F"/>
    <w:rsid w:val="00B96D2C"/>
    <w:rsid w:val="00B96D97"/>
    <w:rsid w:val="00B96DA1"/>
    <w:rsid w:val="00B96FBD"/>
    <w:rsid w:val="00B97035"/>
    <w:rsid w:val="00B970D9"/>
    <w:rsid w:val="00B97192"/>
    <w:rsid w:val="00B97328"/>
    <w:rsid w:val="00B97373"/>
    <w:rsid w:val="00B973A9"/>
    <w:rsid w:val="00B97463"/>
    <w:rsid w:val="00B975C6"/>
    <w:rsid w:val="00B976D1"/>
    <w:rsid w:val="00B978C0"/>
    <w:rsid w:val="00B978D9"/>
    <w:rsid w:val="00B97949"/>
    <w:rsid w:val="00B97C0F"/>
    <w:rsid w:val="00B97C6A"/>
    <w:rsid w:val="00B97CC5"/>
    <w:rsid w:val="00B97D7E"/>
    <w:rsid w:val="00B97ED8"/>
    <w:rsid w:val="00BA009E"/>
    <w:rsid w:val="00BA011D"/>
    <w:rsid w:val="00BA01C0"/>
    <w:rsid w:val="00BA02E3"/>
    <w:rsid w:val="00BA03F8"/>
    <w:rsid w:val="00BA0434"/>
    <w:rsid w:val="00BA0571"/>
    <w:rsid w:val="00BA07AA"/>
    <w:rsid w:val="00BA09D6"/>
    <w:rsid w:val="00BA0A35"/>
    <w:rsid w:val="00BA0A80"/>
    <w:rsid w:val="00BA0AAD"/>
    <w:rsid w:val="00BA0C9F"/>
    <w:rsid w:val="00BA0DBB"/>
    <w:rsid w:val="00BA0E4E"/>
    <w:rsid w:val="00BA0F8E"/>
    <w:rsid w:val="00BA0F9A"/>
    <w:rsid w:val="00BA0FE7"/>
    <w:rsid w:val="00BA0FFB"/>
    <w:rsid w:val="00BA1000"/>
    <w:rsid w:val="00BA1013"/>
    <w:rsid w:val="00BA108C"/>
    <w:rsid w:val="00BA11A2"/>
    <w:rsid w:val="00BA126E"/>
    <w:rsid w:val="00BA12F4"/>
    <w:rsid w:val="00BA138E"/>
    <w:rsid w:val="00BA1442"/>
    <w:rsid w:val="00BA14C5"/>
    <w:rsid w:val="00BA153D"/>
    <w:rsid w:val="00BA15EB"/>
    <w:rsid w:val="00BA165E"/>
    <w:rsid w:val="00BA1710"/>
    <w:rsid w:val="00BA1772"/>
    <w:rsid w:val="00BA19CD"/>
    <w:rsid w:val="00BA1A08"/>
    <w:rsid w:val="00BA1A6D"/>
    <w:rsid w:val="00BA1B01"/>
    <w:rsid w:val="00BA1B18"/>
    <w:rsid w:val="00BA1D96"/>
    <w:rsid w:val="00BA1E29"/>
    <w:rsid w:val="00BA201E"/>
    <w:rsid w:val="00BA20C0"/>
    <w:rsid w:val="00BA20FC"/>
    <w:rsid w:val="00BA210E"/>
    <w:rsid w:val="00BA2139"/>
    <w:rsid w:val="00BA2188"/>
    <w:rsid w:val="00BA2199"/>
    <w:rsid w:val="00BA22EA"/>
    <w:rsid w:val="00BA2309"/>
    <w:rsid w:val="00BA238A"/>
    <w:rsid w:val="00BA24FD"/>
    <w:rsid w:val="00BA2599"/>
    <w:rsid w:val="00BA2613"/>
    <w:rsid w:val="00BA27FF"/>
    <w:rsid w:val="00BA283C"/>
    <w:rsid w:val="00BA2889"/>
    <w:rsid w:val="00BA28A1"/>
    <w:rsid w:val="00BA2AE4"/>
    <w:rsid w:val="00BA2C55"/>
    <w:rsid w:val="00BA2C60"/>
    <w:rsid w:val="00BA2D81"/>
    <w:rsid w:val="00BA2E19"/>
    <w:rsid w:val="00BA2E78"/>
    <w:rsid w:val="00BA2F7A"/>
    <w:rsid w:val="00BA2FFE"/>
    <w:rsid w:val="00BA3051"/>
    <w:rsid w:val="00BA30B3"/>
    <w:rsid w:val="00BA3185"/>
    <w:rsid w:val="00BA31CD"/>
    <w:rsid w:val="00BA3258"/>
    <w:rsid w:val="00BA336A"/>
    <w:rsid w:val="00BA33C3"/>
    <w:rsid w:val="00BA33D2"/>
    <w:rsid w:val="00BA34AE"/>
    <w:rsid w:val="00BA34ED"/>
    <w:rsid w:val="00BA363D"/>
    <w:rsid w:val="00BA3649"/>
    <w:rsid w:val="00BA36BC"/>
    <w:rsid w:val="00BA3843"/>
    <w:rsid w:val="00BA3A3B"/>
    <w:rsid w:val="00BA3AAA"/>
    <w:rsid w:val="00BA3BFC"/>
    <w:rsid w:val="00BA3C41"/>
    <w:rsid w:val="00BA3CC4"/>
    <w:rsid w:val="00BA3D25"/>
    <w:rsid w:val="00BA3F5D"/>
    <w:rsid w:val="00BA3F90"/>
    <w:rsid w:val="00BA3F98"/>
    <w:rsid w:val="00BA3FAC"/>
    <w:rsid w:val="00BA3FE0"/>
    <w:rsid w:val="00BA4031"/>
    <w:rsid w:val="00BA41DB"/>
    <w:rsid w:val="00BA422D"/>
    <w:rsid w:val="00BA4270"/>
    <w:rsid w:val="00BA429C"/>
    <w:rsid w:val="00BA4438"/>
    <w:rsid w:val="00BA453F"/>
    <w:rsid w:val="00BA45A7"/>
    <w:rsid w:val="00BA4797"/>
    <w:rsid w:val="00BA479D"/>
    <w:rsid w:val="00BA481E"/>
    <w:rsid w:val="00BA486B"/>
    <w:rsid w:val="00BA4895"/>
    <w:rsid w:val="00BA4960"/>
    <w:rsid w:val="00BA4AA9"/>
    <w:rsid w:val="00BA4AD0"/>
    <w:rsid w:val="00BA4C0F"/>
    <w:rsid w:val="00BA4C78"/>
    <w:rsid w:val="00BA4D93"/>
    <w:rsid w:val="00BA4D9E"/>
    <w:rsid w:val="00BA4F68"/>
    <w:rsid w:val="00BA4FD6"/>
    <w:rsid w:val="00BA5057"/>
    <w:rsid w:val="00BA5157"/>
    <w:rsid w:val="00BA53E0"/>
    <w:rsid w:val="00BA5540"/>
    <w:rsid w:val="00BA55AF"/>
    <w:rsid w:val="00BA56A0"/>
    <w:rsid w:val="00BA57D3"/>
    <w:rsid w:val="00BA57F3"/>
    <w:rsid w:val="00BA5A3B"/>
    <w:rsid w:val="00BA5B96"/>
    <w:rsid w:val="00BA5B9E"/>
    <w:rsid w:val="00BA5C65"/>
    <w:rsid w:val="00BA5C78"/>
    <w:rsid w:val="00BA5D08"/>
    <w:rsid w:val="00BA5D4E"/>
    <w:rsid w:val="00BA5E33"/>
    <w:rsid w:val="00BA5E5B"/>
    <w:rsid w:val="00BA5EFA"/>
    <w:rsid w:val="00BA5F2B"/>
    <w:rsid w:val="00BA5F5D"/>
    <w:rsid w:val="00BA5F99"/>
    <w:rsid w:val="00BA6246"/>
    <w:rsid w:val="00BA6270"/>
    <w:rsid w:val="00BA62A1"/>
    <w:rsid w:val="00BA6484"/>
    <w:rsid w:val="00BA6496"/>
    <w:rsid w:val="00BA6757"/>
    <w:rsid w:val="00BA6844"/>
    <w:rsid w:val="00BA6A1F"/>
    <w:rsid w:val="00BA6AB6"/>
    <w:rsid w:val="00BA6B00"/>
    <w:rsid w:val="00BA6B07"/>
    <w:rsid w:val="00BA6B26"/>
    <w:rsid w:val="00BA6BB0"/>
    <w:rsid w:val="00BA6F02"/>
    <w:rsid w:val="00BA6F1D"/>
    <w:rsid w:val="00BA6F6B"/>
    <w:rsid w:val="00BA707F"/>
    <w:rsid w:val="00BA7091"/>
    <w:rsid w:val="00BA71DB"/>
    <w:rsid w:val="00BA71F6"/>
    <w:rsid w:val="00BA724A"/>
    <w:rsid w:val="00BA74B7"/>
    <w:rsid w:val="00BA75DD"/>
    <w:rsid w:val="00BA75E8"/>
    <w:rsid w:val="00BA75FE"/>
    <w:rsid w:val="00BA7692"/>
    <w:rsid w:val="00BA76C3"/>
    <w:rsid w:val="00BA788E"/>
    <w:rsid w:val="00BA7ED7"/>
    <w:rsid w:val="00BB003B"/>
    <w:rsid w:val="00BB01B5"/>
    <w:rsid w:val="00BB022D"/>
    <w:rsid w:val="00BB050D"/>
    <w:rsid w:val="00BB0569"/>
    <w:rsid w:val="00BB0580"/>
    <w:rsid w:val="00BB06C0"/>
    <w:rsid w:val="00BB06DC"/>
    <w:rsid w:val="00BB06F8"/>
    <w:rsid w:val="00BB076E"/>
    <w:rsid w:val="00BB0848"/>
    <w:rsid w:val="00BB0A00"/>
    <w:rsid w:val="00BB0A84"/>
    <w:rsid w:val="00BB0A92"/>
    <w:rsid w:val="00BB0B8D"/>
    <w:rsid w:val="00BB0BD0"/>
    <w:rsid w:val="00BB0C14"/>
    <w:rsid w:val="00BB0C3E"/>
    <w:rsid w:val="00BB0C5F"/>
    <w:rsid w:val="00BB0CB4"/>
    <w:rsid w:val="00BB0E5E"/>
    <w:rsid w:val="00BB0F0C"/>
    <w:rsid w:val="00BB0F7E"/>
    <w:rsid w:val="00BB0FAE"/>
    <w:rsid w:val="00BB12A6"/>
    <w:rsid w:val="00BB12D3"/>
    <w:rsid w:val="00BB12E3"/>
    <w:rsid w:val="00BB1323"/>
    <w:rsid w:val="00BB137E"/>
    <w:rsid w:val="00BB13FA"/>
    <w:rsid w:val="00BB142C"/>
    <w:rsid w:val="00BB1431"/>
    <w:rsid w:val="00BB157C"/>
    <w:rsid w:val="00BB15C0"/>
    <w:rsid w:val="00BB18A3"/>
    <w:rsid w:val="00BB18B5"/>
    <w:rsid w:val="00BB19E3"/>
    <w:rsid w:val="00BB1A11"/>
    <w:rsid w:val="00BB1E29"/>
    <w:rsid w:val="00BB1F63"/>
    <w:rsid w:val="00BB236A"/>
    <w:rsid w:val="00BB241F"/>
    <w:rsid w:val="00BB2443"/>
    <w:rsid w:val="00BB2541"/>
    <w:rsid w:val="00BB25F2"/>
    <w:rsid w:val="00BB2641"/>
    <w:rsid w:val="00BB2736"/>
    <w:rsid w:val="00BB28CC"/>
    <w:rsid w:val="00BB28FF"/>
    <w:rsid w:val="00BB2913"/>
    <w:rsid w:val="00BB2950"/>
    <w:rsid w:val="00BB2991"/>
    <w:rsid w:val="00BB2A10"/>
    <w:rsid w:val="00BB2B54"/>
    <w:rsid w:val="00BB2B80"/>
    <w:rsid w:val="00BB2BCC"/>
    <w:rsid w:val="00BB2C44"/>
    <w:rsid w:val="00BB2E3C"/>
    <w:rsid w:val="00BB2E6E"/>
    <w:rsid w:val="00BB2EBB"/>
    <w:rsid w:val="00BB2EE0"/>
    <w:rsid w:val="00BB2F63"/>
    <w:rsid w:val="00BB2F7B"/>
    <w:rsid w:val="00BB2F8E"/>
    <w:rsid w:val="00BB301E"/>
    <w:rsid w:val="00BB30A6"/>
    <w:rsid w:val="00BB318A"/>
    <w:rsid w:val="00BB321C"/>
    <w:rsid w:val="00BB321F"/>
    <w:rsid w:val="00BB3396"/>
    <w:rsid w:val="00BB33B5"/>
    <w:rsid w:val="00BB33D3"/>
    <w:rsid w:val="00BB34D7"/>
    <w:rsid w:val="00BB351B"/>
    <w:rsid w:val="00BB35CA"/>
    <w:rsid w:val="00BB35EC"/>
    <w:rsid w:val="00BB3772"/>
    <w:rsid w:val="00BB3976"/>
    <w:rsid w:val="00BB3A74"/>
    <w:rsid w:val="00BB3BE6"/>
    <w:rsid w:val="00BB3C50"/>
    <w:rsid w:val="00BB3C7D"/>
    <w:rsid w:val="00BB3D06"/>
    <w:rsid w:val="00BB3D10"/>
    <w:rsid w:val="00BB3EA5"/>
    <w:rsid w:val="00BB3ED6"/>
    <w:rsid w:val="00BB3FD7"/>
    <w:rsid w:val="00BB40F6"/>
    <w:rsid w:val="00BB427F"/>
    <w:rsid w:val="00BB4284"/>
    <w:rsid w:val="00BB4286"/>
    <w:rsid w:val="00BB44CF"/>
    <w:rsid w:val="00BB458B"/>
    <w:rsid w:val="00BB45AA"/>
    <w:rsid w:val="00BB46BE"/>
    <w:rsid w:val="00BB46CB"/>
    <w:rsid w:val="00BB4790"/>
    <w:rsid w:val="00BB493C"/>
    <w:rsid w:val="00BB4C8B"/>
    <w:rsid w:val="00BB4EA5"/>
    <w:rsid w:val="00BB4F38"/>
    <w:rsid w:val="00BB5021"/>
    <w:rsid w:val="00BB5087"/>
    <w:rsid w:val="00BB51AE"/>
    <w:rsid w:val="00BB5230"/>
    <w:rsid w:val="00BB52C9"/>
    <w:rsid w:val="00BB53B1"/>
    <w:rsid w:val="00BB53E2"/>
    <w:rsid w:val="00BB53EE"/>
    <w:rsid w:val="00BB5427"/>
    <w:rsid w:val="00BB5443"/>
    <w:rsid w:val="00BB55BD"/>
    <w:rsid w:val="00BB56FE"/>
    <w:rsid w:val="00BB57D8"/>
    <w:rsid w:val="00BB586B"/>
    <w:rsid w:val="00BB5876"/>
    <w:rsid w:val="00BB58A0"/>
    <w:rsid w:val="00BB592C"/>
    <w:rsid w:val="00BB5AE2"/>
    <w:rsid w:val="00BB5B75"/>
    <w:rsid w:val="00BB5C20"/>
    <w:rsid w:val="00BB5C29"/>
    <w:rsid w:val="00BB5D45"/>
    <w:rsid w:val="00BB5E8A"/>
    <w:rsid w:val="00BB5F0C"/>
    <w:rsid w:val="00BB5F6C"/>
    <w:rsid w:val="00BB611F"/>
    <w:rsid w:val="00BB61C3"/>
    <w:rsid w:val="00BB61C8"/>
    <w:rsid w:val="00BB63A5"/>
    <w:rsid w:val="00BB6431"/>
    <w:rsid w:val="00BB643E"/>
    <w:rsid w:val="00BB646E"/>
    <w:rsid w:val="00BB671F"/>
    <w:rsid w:val="00BB67B1"/>
    <w:rsid w:val="00BB692A"/>
    <w:rsid w:val="00BB6B76"/>
    <w:rsid w:val="00BB6B7F"/>
    <w:rsid w:val="00BB6C72"/>
    <w:rsid w:val="00BB6D41"/>
    <w:rsid w:val="00BB6F0E"/>
    <w:rsid w:val="00BB6F6E"/>
    <w:rsid w:val="00BB70F2"/>
    <w:rsid w:val="00BB7165"/>
    <w:rsid w:val="00BB71A2"/>
    <w:rsid w:val="00BB72B9"/>
    <w:rsid w:val="00BB732C"/>
    <w:rsid w:val="00BB747A"/>
    <w:rsid w:val="00BB7521"/>
    <w:rsid w:val="00BB75DA"/>
    <w:rsid w:val="00BB75E3"/>
    <w:rsid w:val="00BB7861"/>
    <w:rsid w:val="00BB7A05"/>
    <w:rsid w:val="00BB7A26"/>
    <w:rsid w:val="00BB7BFA"/>
    <w:rsid w:val="00BB7D26"/>
    <w:rsid w:val="00BB7D47"/>
    <w:rsid w:val="00BB7D4D"/>
    <w:rsid w:val="00BB7DA6"/>
    <w:rsid w:val="00BB7E23"/>
    <w:rsid w:val="00BB7E33"/>
    <w:rsid w:val="00BB7E8C"/>
    <w:rsid w:val="00BB7F7C"/>
    <w:rsid w:val="00BC0165"/>
    <w:rsid w:val="00BC01B8"/>
    <w:rsid w:val="00BC020D"/>
    <w:rsid w:val="00BC0261"/>
    <w:rsid w:val="00BC02C7"/>
    <w:rsid w:val="00BC02F5"/>
    <w:rsid w:val="00BC0518"/>
    <w:rsid w:val="00BC066A"/>
    <w:rsid w:val="00BC06E2"/>
    <w:rsid w:val="00BC074F"/>
    <w:rsid w:val="00BC08AC"/>
    <w:rsid w:val="00BC08FA"/>
    <w:rsid w:val="00BC09E5"/>
    <w:rsid w:val="00BC0C70"/>
    <w:rsid w:val="00BC0D51"/>
    <w:rsid w:val="00BC0DB6"/>
    <w:rsid w:val="00BC1194"/>
    <w:rsid w:val="00BC133B"/>
    <w:rsid w:val="00BC13F1"/>
    <w:rsid w:val="00BC1485"/>
    <w:rsid w:val="00BC155F"/>
    <w:rsid w:val="00BC179A"/>
    <w:rsid w:val="00BC18EA"/>
    <w:rsid w:val="00BC19EA"/>
    <w:rsid w:val="00BC1A62"/>
    <w:rsid w:val="00BC1A92"/>
    <w:rsid w:val="00BC1B04"/>
    <w:rsid w:val="00BC1B43"/>
    <w:rsid w:val="00BC1CBB"/>
    <w:rsid w:val="00BC1D0C"/>
    <w:rsid w:val="00BC1DB9"/>
    <w:rsid w:val="00BC20D9"/>
    <w:rsid w:val="00BC226D"/>
    <w:rsid w:val="00BC235B"/>
    <w:rsid w:val="00BC25CA"/>
    <w:rsid w:val="00BC2602"/>
    <w:rsid w:val="00BC2666"/>
    <w:rsid w:val="00BC2667"/>
    <w:rsid w:val="00BC285B"/>
    <w:rsid w:val="00BC28B8"/>
    <w:rsid w:val="00BC2930"/>
    <w:rsid w:val="00BC299F"/>
    <w:rsid w:val="00BC2B6B"/>
    <w:rsid w:val="00BC2BBB"/>
    <w:rsid w:val="00BC2D36"/>
    <w:rsid w:val="00BC2D61"/>
    <w:rsid w:val="00BC2E34"/>
    <w:rsid w:val="00BC2E58"/>
    <w:rsid w:val="00BC2EB6"/>
    <w:rsid w:val="00BC2F00"/>
    <w:rsid w:val="00BC2F23"/>
    <w:rsid w:val="00BC324F"/>
    <w:rsid w:val="00BC329E"/>
    <w:rsid w:val="00BC336B"/>
    <w:rsid w:val="00BC33BC"/>
    <w:rsid w:val="00BC3453"/>
    <w:rsid w:val="00BC365C"/>
    <w:rsid w:val="00BC3689"/>
    <w:rsid w:val="00BC3722"/>
    <w:rsid w:val="00BC3775"/>
    <w:rsid w:val="00BC3879"/>
    <w:rsid w:val="00BC3889"/>
    <w:rsid w:val="00BC38EC"/>
    <w:rsid w:val="00BC392E"/>
    <w:rsid w:val="00BC39C6"/>
    <w:rsid w:val="00BC39CD"/>
    <w:rsid w:val="00BC3A32"/>
    <w:rsid w:val="00BC3A8B"/>
    <w:rsid w:val="00BC3AA1"/>
    <w:rsid w:val="00BC3C1D"/>
    <w:rsid w:val="00BC3FC7"/>
    <w:rsid w:val="00BC3FCC"/>
    <w:rsid w:val="00BC4291"/>
    <w:rsid w:val="00BC44A2"/>
    <w:rsid w:val="00BC45EF"/>
    <w:rsid w:val="00BC468E"/>
    <w:rsid w:val="00BC49BB"/>
    <w:rsid w:val="00BC4A62"/>
    <w:rsid w:val="00BC4A8A"/>
    <w:rsid w:val="00BC4AB1"/>
    <w:rsid w:val="00BC4BCA"/>
    <w:rsid w:val="00BC4C2A"/>
    <w:rsid w:val="00BC4C75"/>
    <w:rsid w:val="00BC4D6C"/>
    <w:rsid w:val="00BC4DC3"/>
    <w:rsid w:val="00BC4FB1"/>
    <w:rsid w:val="00BC4FBE"/>
    <w:rsid w:val="00BC5153"/>
    <w:rsid w:val="00BC52C3"/>
    <w:rsid w:val="00BC5300"/>
    <w:rsid w:val="00BC5364"/>
    <w:rsid w:val="00BC54AC"/>
    <w:rsid w:val="00BC5714"/>
    <w:rsid w:val="00BC5790"/>
    <w:rsid w:val="00BC5828"/>
    <w:rsid w:val="00BC5841"/>
    <w:rsid w:val="00BC589D"/>
    <w:rsid w:val="00BC5A04"/>
    <w:rsid w:val="00BC5C5C"/>
    <w:rsid w:val="00BC5EB1"/>
    <w:rsid w:val="00BC5EC0"/>
    <w:rsid w:val="00BC5EDE"/>
    <w:rsid w:val="00BC5EF1"/>
    <w:rsid w:val="00BC5F0F"/>
    <w:rsid w:val="00BC60E0"/>
    <w:rsid w:val="00BC6160"/>
    <w:rsid w:val="00BC6167"/>
    <w:rsid w:val="00BC6192"/>
    <w:rsid w:val="00BC6312"/>
    <w:rsid w:val="00BC6336"/>
    <w:rsid w:val="00BC63EB"/>
    <w:rsid w:val="00BC656F"/>
    <w:rsid w:val="00BC6629"/>
    <w:rsid w:val="00BC6637"/>
    <w:rsid w:val="00BC66B3"/>
    <w:rsid w:val="00BC66E0"/>
    <w:rsid w:val="00BC675C"/>
    <w:rsid w:val="00BC6982"/>
    <w:rsid w:val="00BC6B5D"/>
    <w:rsid w:val="00BC6B65"/>
    <w:rsid w:val="00BC6C2D"/>
    <w:rsid w:val="00BC6C46"/>
    <w:rsid w:val="00BC6CC0"/>
    <w:rsid w:val="00BC6E15"/>
    <w:rsid w:val="00BC6E97"/>
    <w:rsid w:val="00BC6EA8"/>
    <w:rsid w:val="00BC707F"/>
    <w:rsid w:val="00BC71A9"/>
    <w:rsid w:val="00BC71F0"/>
    <w:rsid w:val="00BC722D"/>
    <w:rsid w:val="00BC739E"/>
    <w:rsid w:val="00BC746A"/>
    <w:rsid w:val="00BC754E"/>
    <w:rsid w:val="00BC75BC"/>
    <w:rsid w:val="00BC762B"/>
    <w:rsid w:val="00BC77A5"/>
    <w:rsid w:val="00BC782A"/>
    <w:rsid w:val="00BC7859"/>
    <w:rsid w:val="00BC78FF"/>
    <w:rsid w:val="00BC7997"/>
    <w:rsid w:val="00BC7A93"/>
    <w:rsid w:val="00BC7AD0"/>
    <w:rsid w:val="00BC7B2C"/>
    <w:rsid w:val="00BC7B36"/>
    <w:rsid w:val="00BC7BD6"/>
    <w:rsid w:val="00BC7C1B"/>
    <w:rsid w:val="00BC7C1E"/>
    <w:rsid w:val="00BC7ED2"/>
    <w:rsid w:val="00BC7F3D"/>
    <w:rsid w:val="00BD00E2"/>
    <w:rsid w:val="00BD011F"/>
    <w:rsid w:val="00BD0174"/>
    <w:rsid w:val="00BD02CC"/>
    <w:rsid w:val="00BD038F"/>
    <w:rsid w:val="00BD0458"/>
    <w:rsid w:val="00BD0666"/>
    <w:rsid w:val="00BD06A8"/>
    <w:rsid w:val="00BD0737"/>
    <w:rsid w:val="00BD074F"/>
    <w:rsid w:val="00BD086F"/>
    <w:rsid w:val="00BD098F"/>
    <w:rsid w:val="00BD09A5"/>
    <w:rsid w:val="00BD09C2"/>
    <w:rsid w:val="00BD0AED"/>
    <w:rsid w:val="00BD0D29"/>
    <w:rsid w:val="00BD0E2B"/>
    <w:rsid w:val="00BD0E8C"/>
    <w:rsid w:val="00BD0E94"/>
    <w:rsid w:val="00BD0F27"/>
    <w:rsid w:val="00BD11C0"/>
    <w:rsid w:val="00BD1251"/>
    <w:rsid w:val="00BD1491"/>
    <w:rsid w:val="00BD16A0"/>
    <w:rsid w:val="00BD16BD"/>
    <w:rsid w:val="00BD1916"/>
    <w:rsid w:val="00BD192E"/>
    <w:rsid w:val="00BD1973"/>
    <w:rsid w:val="00BD1A7B"/>
    <w:rsid w:val="00BD1A7D"/>
    <w:rsid w:val="00BD1A86"/>
    <w:rsid w:val="00BD1AE0"/>
    <w:rsid w:val="00BD1BC8"/>
    <w:rsid w:val="00BD1BD1"/>
    <w:rsid w:val="00BD1BD5"/>
    <w:rsid w:val="00BD1C2F"/>
    <w:rsid w:val="00BD1C49"/>
    <w:rsid w:val="00BD1C82"/>
    <w:rsid w:val="00BD1E4E"/>
    <w:rsid w:val="00BD1F7C"/>
    <w:rsid w:val="00BD20FE"/>
    <w:rsid w:val="00BD2107"/>
    <w:rsid w:val="00BD23BF"/>
    <w:rsid w:val="00BD241E"/>
    <w:rsid w:val="00BD24AC"/>
    <w:rsid w:val="00BD25B6"/>
    <w:rsid w:val="00BD2777"/>
    <w:rsid w:val="00BD27AD"/>
    <w:rsid w:val="00BD2815"/>
    <w:rsid w:val="00BD2849"/>
    <w:rsid w:val="00BD28B2"/>
    <w:rsid w:val="00BD2C46"/>
    <w:rsid w:val="00BD2C50"/>
    <w:rsid w:val="00BD2CCD"/>
    <w:rsid w:val="00BD2CFD"/>
    <w:rsid w:val="00BD2D6A"/>
    <w:rsid w:val="00BD31CF"/>
    <w:rsid w:val="00BD32BA"/>
    <w:rsid w:val="00BD33D7"/>
    <w:rsid w:val="00BD33F6"/>
    <w:rsid w:val="00BD34BF"/>
    <w:rsid w:val="00BD34DD"/>
    <w:rsid w:val="00BD3543"/>
    <w:rsid w:val="00BD35F4"/>
    <w:rsid w:val="00BD3656"/>
    <w:rsid w:val="00BD36AA"/>
    <w:rsid w:val="00BD36E4"/>
    <w:rsid w:val="00BD36F1"/>
    <w:rsid w:val="00BD3729"/>
    <w:rsid w:val="00BD3881"/>
    <w:rsid w:val="00BD3B88"/>
    <w:rsid w:val="00BD3C33"/>
    <w:rsid w:val="00BD3D72"/>
    <w:rsid w:val="00BD3D7C"/>
    <w:rsid w:val="00BD3E67"/>
    <w:rsid w:val="00BD3E7C"/>
    <w:rsid w:val="00BD3FC1"/>
    <w:rsid w:val="00BD40CC"/>
    <w:rsid w:val="00BD4122"/>
    <w:rsid w:val="00BD417B"/>
    <w:rsid w:val="00BD43B0"/>
    <w:rsid w:val="00BD4402"/>
    <w:rsid w:val="00BD4444"/>
    <w:rsid w:val="00BD4491"/>
    <w:rsid w:val="00BD4537"/>
    <w:rsid w:val="00BD45C3"/>
    <w:rsid w:val="00BD469B"/>
    <w:rsid w:val="00BD4808"/>
    <w:rsid w:val="00BD4872"/>
    <w:rsid w:val="00BD48E0"/>
    <w:rsid w:val="00BD49A6"/>
    <w:rsid w:val="00BD4CA5"/>
    <w:rsid w:val="00BD4E0A"/>
    <w:rsid w:val="00BD4EB1"/>
    <w:rsid w:val="00BD50BC"/>
    <w:rsid w:val="00BD5144"/>
    <w:rsid w:val="00BD5198"/>
    <w:rsid w:val="00BD51DE"/>
    <w:rsid w:val="00BD5262"/>
    <w:rsid w:val="00BD536F"/>
    <w:rsid w:val="00BD54C9"/>
    <w:rsid w:val="00BD54D4"/>
    <w:rsid w:val="00BD54F6"/>
    <w:rsid w:val="00BD558E"/>
    <w:rsid w:val="00BD578E"/>
    <w:rsid w:val="00BD57D4"/>
    <w:rsid w:val="00BD581A"/>
    <w:rsid w:val="00BD5873"/>
    <w:rsid w:val="00BD58D8"/>
    <w:rsid w:val="00BD5913"/>
    <w:rsid w:val="00BD59C7"/>
    <w:rsid w:val="00BD5A12"/>
    <w:rsid w:val="00BD5A24"/>
    <w:rsid w:val="00BD5C88"/>
    <w:rsid w:val="00BD5CEC"/>
    <w:rsid w:val="00BD5D4F"/>
    <w:rsid w:val="00BD5D79"/>
    <w:rsid w:val="00BD5FC5"/>
    <w:rsid w:val="00BD5FCF"/>
    <w:rsid w:val="00BD6123"/>
    <w:rsid w:val="00BD6145"/>
    <w:rsid w:val="00BD61ED"/>
    <w:rsid w:val="00BD6237"/>
    <w:rsid w:val="00BD627D"/>
    <w:rsid w:val="00BD6371"/>
    <w:rsid w:val="00BD63B9"/>
    <w:rsid w:val="00BD63F0"/>
    <w:rsid w:val="00BD6500"/>
    <w:rsid w:val="00BD6720"/>
    <w:rsid w:val="00BD6726"/>
    <w:rsid w:val="00BD67A1"/>
    <w:rsid w:val="00BD68EA"/>
    <w:rsid w:val="00BD6915"/>
    <w:rsid w:val="00BD69B0"/>
    <w:rsid w:val="00BD69C4"/>
    <w:rsid w:val="00BD69ED"/>
    <w:rsid w:val="00BD69FC"/>
    <w:rsid w:val="00BD6B6B"/>
    <w:rsid w:val="00BD6C6A"/>
    <w:rsid w:val="00BD6D1A"/>
    <w:rsid w:val="00BD6D9F"/>
    <w:rsid w:val="00BD6DC1"/>
    <w:rsid w:val="00BD6E60"/>
    <w:rsid w:val="00BD6ED3"/>
    <w:rsid w:val="00BD6EFD"/>
    <w:rsid w:val="00BD7141"/>
    <w:rsid w:val="00BD7229"/>
    <w:rsid w:val="00BD743A"/>
    <w:rsid w:val="00BD763E"/>
    <w:rsid w:val="00BD767E"/>
    <w:rsid w:val="00BD76E8"/>
    <w:rsid w:val="00BD770D"/>
    <w:rsid w:val="00BD780E"/>
    <w:rsid w:val="00BD785C"/>
    <w:rsid w:val="00BD7865"/>
    <w:rsid w:val="00BD7866"/>
    <w:rsid w:val="00BD7996"/>
    <w:rsid w:val="00BD79C3"/>
    <w:rsid w:val="00BD79CA"/>
    <w:rsid w:val="00BD79D6"/>
    <w:rsid w:val="00BD7BE4"/>
    <w:rsid w:val="00BD7BF9"/>
    <w:rsid w:val="00BD7C29"/>
    <w:rsid w:val="00BD7C2E"/>
    <w:rsid w:val="00BD7CBE"/>
    <w:rsid w:val="00BD7DC2"/>
    <w:rsid w:val="00BD7EDF"/>
    <w:rsid w:val="00BE0034"/>
    <w:rsid w:val="00BE004D"/>
    <w:rsid w:val="00BE0086"/>
    <w:rsid w:val="00BE0124"/>
    <w:rsid w:val="00BE013A"/>
    <w:rsid w:val="00BE0235"/>
    <w:rsid w:val="00BE0277"/>
    <w:rsid w:val="00BE02A6"/>
    <w:rsid w:val="00BE02CA"/>
    <w:rsid w:val="00BE0400"/>
    <w:rsid w:val="00BE0473"/>
    <w:rsid w:val="00BE0552"/>
    <w:rsid w:val="00BE05A7"/>
    <w:rsid w:val="00BE05F8"/>
    <w:rsid w:val="00BE0686"/>
    <w:rsid w:val="00BE0798"/>
    <w:rsid w:val="00BE085B"/>
    <w:rsid w:val="00BE0992"/>
    <w:rsid w:val="00BE0BE4"/>
    <w:rsid w:val="00BE0BF3"/>
    <w:rsid w:val="00BE0C1A"/>
    <w:rsid w:val="00BE0C88"/>
    <w:rsid w:val="00BE0CC9"/>
    <w:rsid w:val="00BE0DB6"/>
    <w:rsid w:val="00BE0E83"/>
    <w:rsid w:val="00BE10BB"/>
    <w:rsid w:val="00BE114A"/>
    <w:rsid w:val="00BE114D"/>
    <w:rsid w:val="00BE11B4"/>
    <w:rsid w:val="00BE11C2"/>
    <w:rsid w:val="00BE13EF"/>
    <w:rsid w:val="00BE1455"/>
    <w:rsid w:val="00BE152C"/>
    <w:rsid w:val="00BE1690"/>
    <w:rsid w:val="00BE17BD"/>
    <w:rsid w:val="00BE18DF"/>
    <w:rsid w:val="00BE1A9F"/>
    <w:rsid w:val="00BE1B93"/>
    <w:rsid w:val="00BE1BBD"/>
    <w:rsid w:val="00BE1C26"/>
    <w:rsid w:val="00BE1D6D"/>
    <w:rsid w:val="00BE1E75"/>
    <w:rsid w:val="00BE1F0D"/>
    <w:rsid w:val="00BE1F3C"/>
    <w:rsid w:val="00BE2095"/>
    <w:rsid w:val="00BE20F4"/>
    <w:rsid w:val="00BE211E"/>
    <w:rsid w:val="00BE2221"/>
    <w:rsid w:val="00BE2296"/>
    <w:rsid w:val="00BE23BD"/>
    <w:rsid w:val="00BE243E"/>
    <w:rsid w:val="00BE259F"/>
    <w:rsid w:val="00BE25A5"/>
    <w:rsid w:val="00BE2610"/>
    <w:rsid w:val="00BE264D"/>
    <w:rsid w:val="00BE26A4"/>
    <w:rsid w:val="00BE26D1"/>
    <w:rsid w:val="00BE28C6"/>
    <w:rsid w:val="00BE2A4C"/>
    <w:rsid w:val="00BE2AD2"/>
    <w:rsid w:val="00BE2B0E"/>
    <w:rsid w:val="00BE2B93"/>
    <w:rsid w:val="00BE2C4B"/>
    <w:rsid w:val="00BE2D6B"/>
    <w:rsid w:val="00BE2DD5"/>
    <w:rsid w:val="00BE2F11"/>
    <w:rsid w:val="00BE300F"/>
    <w:rsid w:val="00BE3095"/>
    <w:rsid w:val="00BE319B"/>
    <w:rsid w:val="00BE31BC"/>
    <w:rsid w:val="00BE31D6"/>
    <w:rsid w:val="00BE3322"/>
    <w:rsid w:val="00BE3475"/>
    <w:rsid w:val="00BE34DB"/>
    <w:rsid w:val="00BE3678"/>
    <w:rsid w:val="00BE36C5"/>
    <w:rsid w:val="00BE3706"/>
    <w:rsid w:val="00BE37BE"/>
    <w:rsid w:val="00BE3892"/>
    <w:rsid w:val="00BE391F"/>
    <w:rsid w:val="00BE3AFF"/>
    <w:rsid w:val="00BE3C94"/>
    <w:rsid w:val="00BE3D6E"/>
    <w:rsid w:val="00BE3F54"/>
    <w:rsid w:val="00BE3F99"/>
    <w:rsid w:val="00BE3FDA"/>
    <w:rsid w:val="00BE406B"/>
    <w:rsid w:val="00BE409C"/>
    <w:rsid w:val="00BE40BC"/>
    <w:rsid w:val="00BE420E"/>
    <w:rsid w:val="00BE4223"/>
    <w:rsid w:val="00BE425E"/>
    <w:rsid w:val="00BE4365"/>
    <w:rsid w:val="00BE4414"/>
    <w:rsid w:val="00BE4516"/>
    <w:rsid w:val="00BE45DD"/>
    <w:rsid w:val="00BE45DE"/>
    <w:rsid w:val="00BE4789"/>
    <w:rsid w:val="00BE4AB3"/>
    <w:rsid w:val="00BE4AD5"/>
    <w:rsid w:val="00BE4ADA"/>
    <w:rsid w:val="00BE4AE1"/>
    <w:rsid w:val="00BE4C1C"/>
    <w:rsid w:val="00BE4DB1"/>
    <w:rsid w:val="00BE4E3F"/>
    <w:rsid w:val="00BE4EC8"/>
    <w:rsid w:val="00BE506A"/>
    <w:rsid w:val="00BE508F"/>
    <w:rsid w:val="00BE50CC"/>
    <w:rsid w:val="00BE5123"/>
    <w:rsid w:val="00BE52AF"/>
    <w:rsid w:val="00BE5409"/>
    <w:rsid w:val="00BE5411"/>
    <w:rsid w:val="00BE5575"/>
    <w:rsid w:val="00BE571D"/>
    <w:rsid w:val="00BE588E"/>
    <w:rsid w:val="00BE58EB"/>
    <w:rsid w:val="00BE5902"/>
    <w:rsid w:val="00BE59B7"/>
    <w:rsid w:val="00BE59DB"/>
    <w:rsid w:val="00BE5AD2"/>
    <w:rsid w:val="00BE5B39"/>
    <w:rsid w:val="00BE5DDE"/>
    <w:rsid w:val="00BE5ED1"/>
    <w:rsid w:val="00BE62DD"/>
    <w:rsid w:val="00BE6372"/>
    <w:rsid w:val="00BE6433"/>
    <w:rsid w:val="00BE6620"/>
    <w:rsid w:val="00BE6622"/>
    <w:rsid w:val="00BE6693"/>
    <w:rsid w:val="00BE6808"/>
    <w:rsid w:val="00BE68EE"/>
    <w:rsid w:val="00BE692A"/>
    <w:rsid w:val="00BE69F6"/>
    <w:rsid w:val="00BE6A99"/>
    <w:rsid w:val="00BE6B10"/>
    <w:rsid w:val="00BE6C78"/>
    <w:rsid w:val="00BE6C7C"/>
    <w:rsid w:val="00BE6D30"/>
    <w:rsid w:val="00BE6D7A"/>
    <w:rsid w:val="00BE6D7D"/>
    <w:rsid w:val="00BE6D82"/>
    <w:rsid w:val="00BE6E2D"/>
    <w:rsid w:val="00BE6E47"/>
    <w:rsid w:val="00BE6E96"/>
    <w:rsid w:val="00BE6F0D"/>
    <w:rsid w:val="00BE708E"/>
    <w:rsid w:val="00BE70C0"/>
    <w:rsid w:val="00BE732C"/>
    <w:rsid w:val="00BE7337"/>
    <w:rsid w:val="00BE735F"/>
    <w:rsid w:val="00BE7380"/>
    <w:rsid w:val="00BE747D"/>
    <w:rsid w:val="00BE750D"/>
    <w:rsid w:val="00BE75CB"/>
    <w:rsid w:val="00BE7691"/>
    <w:rsid w:val="00BE7718"/>
    <w:rsid w:val="00BE7774"/>
    <w:rsid w:val="00BE77CF"/>
    <w:rsid w:val="00BE7830"/>
    <w:rsid w:val="00BE788C"/>
    <w:rsid w:val="00BE78F7"/>
    <w:rsid w:val="00BE7A31"/>
    <w:rsid w:val="00BE7B29"/>
    <w:rsid w:val="00BE7C43"/>
    <w:rsid w:val="00BE7E2D"/>
    <w:rsid w:val="00BE7EA3"/>
    <w:rsid w:val="00BF00A5"/>
    <w:rsid w:val="00BF01AE"/>
    <w:rsid w:val="00BF0308"/>
    <w:rsid w:val="00BF031B"/>
    <w:rsid w:val="00BF0476"/>
    <w:rsid w:val="00BF04DD"/>
    <w:rsid w:val="00BF050B"/>
    <w:rsid w:val="00BF0515"/>
    <w:rsid w:val="00BF055D"/>
    <w:rsid w:val="00BF076E"/>
    <w:rsid w:val="00BF081C"/>
    <w:rsid w:val="00BF0BB0"/>
    <w:rsid w:val="00BF0FCC"/>
    <w:rsid w:val="00BF109E"/>
    <w:rsid w:val="00BF10E4"/>
    <w:rsid w:val="00BF11BE"/>
    <w:rsid w:val="00BF1340"/>
    <w:rsid w:val="00BF134F"/>
    <w:rsid w:val="00BF1551"/>
    <w:rsid w:val="00BF1802"/>
    <w:rsid w:val="00BF1B7D"/>
    <w:rsid w:val="00BF1BB4"/>
    <w:rsid w:val="00BF1C89"/>
    <w:rsid w:val="00BF1F5A"/>
    <w:rsid w:val="00BF1F7F"/>
    <w:rsid w:val="00BF2065"/>
    <w:rsid w:val="00BF2095"/>
    <w:rsid w:val="00BF20F5"/>
    <w:rsid w:val="00BF2305"/>
    <w:rsid w:val="00BF2435"/>
    <w:rsid w:val="00BF24AC"/>
    <w:rsid w:val="00BF26BF"/>
    <w:rsid w:val="00BF26E4"/>
    <w:rsid w:val="00BF284E"/>
    <w:rsid w:val="00BF28A6"/>
    <w:rsid w:val="00BF28C6"/>
    <w:rsid w:val="00BF2996"/>
    <w:rsid w:val="00BF29AD"/>
    <w:rsid w:val="00BF29B7"/>
    <w:rsid w:val="00BF2A91"/>
    <w:rsid w:val="00BF2A98"/>
    <w:rsid w:val="00BF2B56"/>
    <w:rsid w:val="00BF2BA0"/>
    <w:rsid w:val="00BF2E39"/>
    <w:rsid w:val="00BF3165"/>
    <w:rsid w:val="00BF335A"/>
    <w:rsid w:val="00BF3429"/>
    <w:rsid w:val="00BF3493"/>
    <w:rsid w:val="00BF35CA"/>
    <w:rsid w:val="00BF35E4"/>
    <w:rsid w:val="00BF3663"/>
    <w:rsid w:val="00BF36A7"/>
    <w:rsid w:val="00BF37A5"/>
    <w:rsid w:val="00BF3864"/>
    <w:rsid w:val="00BF3901"/>
    <w:rsid w:val="00BF3A60"/>
    <w:rsid w:val="00BF3AF7"/>
    <w:rsid w:val="00BF3B9F"/>
    <w:rsid w:val="00BF3BAF"/>
    <w:rsid w:val="00BF3BC9"/>
    <w:rsid w:val="00BF3C1D"/>
    <w:rsid w:val="00BF3C66"/>
    <w:rsid w:val="00BF3CA1"/>
    <w:rsid w:val="00BF3F53"/>
    <w:rsid w:val="00BF401A"/>
    <w:rsid w:val="00BF4044"/>
    <w:rsid w:val="00BF4063"/>
    <w:rsid w:val="00BF4076"/>
    <w:rsid w:val="00BF40A7"/>
    <w:rsid w:val="00BF40D0"/>
    <w:rsid w:val="00BF40F0"/>
    <w:rsid w:val="00BF44F7"/>
    <w:rsid w:val="00BF451B"/>
    <w:rsid w:val="00BF4770"/>
    <w:rsid w:val="00BF47CF"/>
    <w:rsid w:val="00BF4952"/>
    <w:rsid w:val="00BF49DB"/>
    <w:rsid w:val="00BF49F6"/>
    <w:rsid w:val="00BF4A6A"/>
    <w:rsid w:val="00BF4A7D"/>
    <w:rsid w:val="00BF4B15"/>
    <w:rsid w:val="00BF4CC2"/>
    <w:rsid w:val="00BF4CC7"/>
    <w:rsid w:val="00BF4DA6"/>
    <w:rsid w:val="00BF4DB2"/>
    <w:rsid w:val="00BF4DCC"/>
    <w:rsid w:val="00BF4E36"/>
    <w:rsid w:val="00BF50D8"/>
    <w:rsid w:val="00BF51F9"/>
    <w:rsid w:val="00BF52D5"/>
    <w:rsid w:val="00BF5360"/>
    <w:rsid w:val="00BF53F1"/>
    <w:rsid w:val="00BF55A2"/>
    <w:rsid w:val="00BF57A1"/>
    <w:rsid w:val="00BF5910"/>
    <w:rsid w:val="00BF5985"/>
    <w:rsid w:val="00BF59EA"/>
    <w:rsid w:val="00BF5B9F"/>
    <w:rsid w:val="00BF5BCE"/>
    <w:rsid w:val="00BF5BF3"/>
    <w:rsid w:val="00BF5DC7"/>
    <w:rsid w:val="00BF5F4E"/>
    <w:rsid w:val="00BF606B"/>
    <w:rsid w:val="00BF6140"/>
    <w:rsid w:val="00BF65D6"/>
    <w:rsid w:val="00BF65F2"/>
    <w:rsid w:val="00BF6744"/>
    <w:rsid w:val="00BF676F"/>
    <w:rsid w:val="00BF6A0E"/>
    <w:rsid w:val="00BF6B00"/>
    <w:rsid w:val="00BF6B27"/>
    <w:rsid w:val="00BF6B3C"/>
    <w:rsid w:val="00BF6C35"/>
    <w:rsid w:val="00BF6D12"/>
    <w:rsid w:val="00BF6D4F"/>
    <w:rsid w:val="00BF6DCE"/>
    <w:rsid w:val="00BF6E67"/>
    <w:rsid w:val="00BF6F2C"/>
    <w:rsid w:val="00BF721C"/>
    <w:rsid w:val="00BF7340"/>
    <w:rsid w:val="00BF741A"/>
    <w:rsid w:val="00BF7428"/>
    <w:rsid w:val="00BF7516"/>
    <w:rsid w:val="00BF7522"/>
    <w:rsid w:val="00BF7719"/>
    <w:rsid w:val="00BF779A"/>
    <w:rsid w:val="00BF77FF"/>
    <w:rsid w:val="00BF7839"/>
    <w:rsid w:val="00BF785A"/>
    <w:rsid w:val="00BF787F"/>
    <w:rsid w:val="00BF7979"/>
    <w:rsid w:val="00BF7AEB"/>
    <w:rsid w:val="00BF7BF5"/>
    <w:rsid w:val="00BF7C46"/>
    <w:rsid w:val="00BF7C72"/>
    <w:rsid w:val="00BF7C8E"/>
    <w:rsid w:val="00BF7F64"/>
    <w:rsid w:val="00BF7FF4"/>
    <w:rsid w:val="00C000E0"/>
    <w:rsid w:val="00C00112"/>
    <w:rsid w:val="00C00161"/>
    <w:rsid w:val="00C001C0"/>
    <w:rsid w:val="00C00235"/>
    <w:rsid w:val="00C00254"/>
    <w:rsid w:val="00C0049B"/>
    <w:rsid w:val="00C00525"/>
    <w:rsid w:val="00C00803"/>
    <w:rsid w:val="00C00937"/>
    <w:rsid w:val="00C009BF"/>
    <w:rsid w:val="00C009FF"/>
    <w:rsid w:val="00C00B23"/>
    <w:rsid w:val="00C00D2E"/>
    <w:rsid w:val="00C00D87"/>
    <w:rsid w:val="00C00E32"/>
    <w:rsid w:val="00C00E35"/>
    <w:rsid w:val="00C00E5E"/>
    <w:rsid w:val="00C00F33"/>
    <w:rsid w:val="00C01107"/>
    <w:rsid w:val="00C01240"/>
    <w:rsid w:val="00C012B4"/>
    <w:rsid w:val="00C012BB"/>
    <w:rsid w:val="00C012E4"/>
    <w:rsid w:val="00C01326"/>
    <w:rsid w:val="00C01435"/>
    <w:rsid w:val="00C01463"/>
    <w:rsid w:val="00C01494"/>
    <w:rsid w:val="00C01551"/>
    <w:rsid w:val="00C016DC"/>
    <w:rsid w:val="00C0171A"/>
    <w:rsid w:val="00C01762"/>
    <w:rsid w:val="00C017B9"/>
    <w:rsid w:val="00C01824"/>
    <w:rsid w:val="00C0187E"/>
    <w:rsid w:val="00C018D6"/>
    <w:rsid w:val="00C01901"/>
    <w:rsid w:val="00C01935"/>
    <w:rsid w:val="00C01961"/>
    <w:rsid w:val="00C01A08"/>
    <w:rsid w:val="00C01A5E"/>
    <w:rsid w:val="00C01B62"/>
    <w:rsid w:val="00C01BE9"/>
    <w:rsid w:val="00C01C22"/>
    <w:rsid w:val="00C01CD1"/>
    <w:rsid w:val="00C01F81"/>
    <w:rsid w:val="00C0203B"/>
    <w:rsid w:val="00C02156"/>
    <w:rsid w:val="00C0234A"/>
    <w:rsid w:val="00C023FC"/>
    <w:rsid w:val="00C024F6"/>
    <w:rsid w:val="00C026BA"/>
    <w:rsid w:val="00C027B3"/>
    <w:rsid w:val="00C02803"/>
    <w:rsid w:val="00C02B43"/>
    <w:rsid w:val="00C02B53"/>
    <w:rsid w:val="00C02BD4"/>
    <w:rsid w:val="00C02BDD"/>
    <w:rsid w:val="00C02C1D"/>
    <w:rsid w:val="00C02C69"/>
    <w:rsid w:val="00C02C81"/>
    <w:rsid w:val="00C02CCB"/>
    <w:rsid w:val="00C02DE4"/>
    <w:rsid w:val="00C02E60"/>
    <w:rsid w:val="00C02E8C"/>
    <w:rsid w:val="00C02EE4"/>
    <w:rsid w:val="00C0334D"/>
    <w:rsid w:val="00C035B6"/>
    <w:rsid w:val="00C03604"/>
    <w:rsid w:val="00C03672"/>
    <w:rsid w:val="00C036F1"/>
    <w:rsid w:val="00C036FC"/>
    <w:rsid w:val="00C0380D"/>
    <w:rsid w:val="00C0387A"/>
    <w:rsid w:val="00C03907"/>
    <w:rsid w:val="00C03931"/>
    <w:rsid w:val="00C03964"/>
    <w:rsid w:val="00C03A7C"/>
    <w:rsid w:val="00C03AE0"/>
    <w:rsid w:val="00C03DBF"/>
    <w:rsid w:val="00C03E49"/>
    <w:rsid w:val="00C03F6D"/>
    <w:rsid w:val="00C03F87"/>
    <w:rsid w:val="00C03FB3"/>
    <w:rsid w:val="00C04073"/>
    <w:rsid w:val="00C04358"/>
    <w:rsid w:val="00C0444F"/>
    <w:rsid w:val="00C044CE"/>
    <w:rsid w:val="00C04555"/>
    <w:rsid w:val="00C0455A"/>
    <w:rsid w:val="00C0463E"/>
    <w:rsid w:val="00C04749"/>
    <w:rsid w:val="00C04780"/>
    <w:rsid w:val="00C047E1"/>
    <w:rsid w:val="00C047E2"/>
    <w:rsid w:val="00C047E4"/>
    <w:rsid w:val="00C04A17"/>
    <w:rsid w:val="00C04AA5"/>
    <w:rsid w:val="00C04C3F"/>
    <w:rsid w:val="00C04CED"/>
    <w:rsid w:val="00C04D1C"/>
    <w:rsid w:val="00C04D32"/>
    <w:rsid w:val="00C04E14"/>
    <w:rsid w:val="00C04F8E"/>
    <w:rsid w:val="00C05011"/>
    <w:rsid w:val="00C05229"/>
    <w:rsid w:val="00C053B6"/>
    <w:rsid w:val="00C05425"/>
    <w:rsid w:val="00C054B5"/>
    <w:rsid w:val="00C05539"/>
    <w:rsid w:val="00C05A5E"/>
    <w:rsid w:val="00C05AE9"/>
    <w:rsid w:val="00C05CBA"/>
    <w:rsid w:val="00C05D44"/>
    <w:rsid w:val="00C05F0F"/>
    <w:rsid w:val="00C05FA2"/>
    <w:rsid w:val="00C06264"/>
    <w:rsid w:val="00C06317"/>
    <w:rsid w:val="00C06381"/>
    <w:rsid w:val="00C0639B"/>
    <w:rsid w:val="00C06511"/>
    <w:rsid w:val="00C066A1"/>
    <w:rsid w:val="00C066B2"/>
    <w:rsid w:val="00C0682D"/>
    <w:rsid w:val="00C068F8"/>
    <w:rsid w:val="00C06936"/>
    <w:rsid w:val="00C06962"/>
    <w:rsid w:val="00C06AC6"/>
    <w:rsid w:val="00C06AE4"/>
    <w:rsid w:val="00C06BB2"/>
    <w:rsid w:val="00C06C1D"/>
    <w:rsid w:val="00C06C28"/>
    <w:rsid w:val="00C06C94"/>
    <w:rsid w:val="00C06CD0"/>
    <w:rsid w:val="00C06CF8"/>
    <w:rsid w:val="00C06D4B"/>
    <w:rsid w:val="00C06D97"/>
    <w:rsid w:val="00C06E9E"/>
    <w:rsid w:val="00C06E9F"/>
    <w:rsid w:val="00C06ED2"/>
    <w:rsid w:val="00C07026"/>
    <w:rsid w:val="00C0702D"/>
    <w:rsid w:val="00C07042"/>
    <w:rsid w:val="00C071AF"/>
    <w:rsid w:val="00C0735A"/>
    <w:rsid w:val="00C073B3"/>
    <w:rsid w:val="00C0750E"/>
    <w:rsid w:val="00C075D0"/>
    <w:rsid w:val="00C07621"/>
    <w:rsid w:val="00C07655"/>
    <w:rsid w:val="00C07677"/>
    <w:rsid w:val="00C07681"/>
    <w:rsid w:val="00C078F0"/>
    <w:rsid w:val="00C0797D"/>
    <w:rsid w:val="00C079D8"/>
    <w:rsid w:val="00C07A25"/>
    <w:rsid w:val="00C07B21"/>
    <w:rsid w:val="00C07B89"/>
    <w:rsid w:val="00C07B96"/>
    <w:rsid w:val="00C07D4C"/>
    <w:rsid w:val="00C07D7D"/>
    <w:rsid w:val="00C07E8F"/>
    <w:rsid w:val="00C07EEF"/>
    <w:rsid w:val="00C10026"/>
    <w:rsid w:val="00C10055"/>
    <w:rsid w:val="00C100A9"/>
    <w:rsid w:val="00C100C5"/>
    <w:rsid w:val="00C10146"/>
    <w:rsid w:val="00C1023D"/>
    <w:rsid w:val="00C102FC"/>
    <w:rsid w:val="00C10356"/>
    <w:rsid w:val="00C103D9"/>
    <w:rsid w:val="00C104AC"/>
    <w:rsid w:val="00C104FF"/>
    <w:rsid w:val="00C1065C"/>
    <w:rsid w:val="00C1071C"/>
    <w:rsid w:val="00C10AB1"/>
    <w:rsid w:val="00C10AC8"/>
    <w:rsid w:val="00C10CB8"/>
    <w:rsid w:val="00C10D9E"/>
    <w:rsid w:val="00C10DA8"/>
    <w:rsid w:val="00C10DB9"/>
    <w:rsid w:val="00C11001"/>
    <w:rsid w:val="00C110BD"/>
    <w:rsid w:val="00C11436"/>
    <w:rsid w:val="00C114D3"/>
    <w:rsid w:val="00C1151A"/>
    <w:rsid w:val="00C115FA"/>
    <w:rsid w:val="00C11678"/>
    <w:rsid w:val="00C1188F"/>
    <w:rsid w:val="00C118AC"/>
    <w:rsid w:val="00C11B08"/>
    <w:rsid w:val="00C11B5B"/>
    <w:rsid w:val="00C11B99"/>
    <w:rsid w:val="00C11BB1"/>
    <w:rsid w:val="00C11BC5"/>
    <w:rsid w:val="00C11BCA"/>
    <w:rsid w:val="00C11C16"/>
    <w:rsid w:val="00C11CBB"/>
    <w:rsid w:val="00C11D05"/>
    <w:rsid w:val="00C11DD6"/>
    <w:rsid w:val="00C11E4E"/>
    <w:rsid w:val="00C11E76"/>
    <w:rsid w:val="00C11E94"/>
    <w:rsid w:val="00C11EDC"/>
    <w:rsid w:val="00C11EDF"/>
    <w:rsid w:val="00C11EF7"/>
    <w:rsid w:val="00C11FF6"/>
    <w:rsid w:val="00C1202F"/>
    <w:rsid w:val="00C12125"/>
    <w:rsid w:val="00C12494"/>
    <w:rsid w:val="00C124DC"/>
    <w:rsid w:val="00C1263E"/>
    <w:rsid w:val="00C12671"/>
    <w:rsid w:val="00C12697"/>
    <w:rsid w:val="00C1271B"/>
    <w:rsid w:val="00C12755"/>
    <w:rsid w:val="00C12829"/>
    <w:rsid w:val="00C129B2"/>
    <w:rsid w:val="00C12A55"/>
    <w:rsid w:val="00C12C17"/>
    <w:rsid w:val="00C12CB3"/>
    <w:rsid w:val="00C12F29"/>
    <w:rsid w:val="00C12F67"/>
    <w:rsid w:val="00C13000"/>
    <w:rsid w:val="00C1302B"/>
    <w:rsid w:val="00C130D0"/>
    <w:rsid w:val="00C1326E"/>
    <w:rsid w:val="00C13286"/>
    <w:rsid w:val="00C132E2"/>
    <w:rsid w:val="00C132EF"/>
    <w:rsid w:val="00C1339A"/>
    <w:rsid w:val="00C133A1"/>
    <w:rsid w:val="00C134B9"/>
    <w:rsid w:val="00C13525"/>
    <w:rsid w:val="00C135A3"/>
    <w:rsid w:val="00C1366C"/>
    <w:rsid w:val="00C13671"/>
    <w:rsid w:val="00C13838"/>
    <w:rsid w:val="00C13926"/>
    <w:rsid w:val="00C139BC"/>
    <w:rsid w:val="00C13A83"/>
    <w:rsid w:val="00C13AB6"/>
    <w:rsid w:val="00C13AC4"/>
    <w:rsid w:val="00C13C8B"/>
    <w:rsid w:val="00C13E88"/>
    <w:rsid w:val="00C13FA4"/>
    <w:rsid w:val="00C14321"/>
    <w:rsid w:val="00C14439"/>
    <w:rsid w:val="00C144BF"/>
    <w:rsid w:val="00C145AB"/>
    <w:rsid w:val="00C145F0"/>
    <w:rsid w:val="00C1469D"/>
    <w:rsid w:val="00C1476D"/>
    <w:rsid w:val="00C148F1"/>
    <w:rsid w:val="00C14A0D"/>
    <w:rsid w:val="00C14D28"/>
    <w:rsid w:val="00C14E1B"/>
    <w:rsid w:val="00C14EFE"/>
    <w:rsid w:val="00C14F6F"/>
    <w:rsid w:val="00C15006"/>
    <w:rsid w:val="00C150C3"/>
    <w:rsid w:val="00C1521B"/>
    <w:rsid w:val="00C15221"/>
    <w:rsid w:val="00C152B4"/>
    <w:rsid w:val="00C153EB"/>
    <w:rsid w:val="00C154A6"/>
    <w:rsid w:val="00C15540"/>
    <w:rsid w:val="00C155BB"/>
    <w:rsid w:val="00C155CE"/>
    <w:rsid w:val="00C15601"/>
    <w:rsid w:val="00C15667"/>
    <w:rsid w:val="00C15789"/>
    <w:rsid w:val="00C15818"/>
    <w:rsid w:val="00C1589E"/>
    <w:rsid w:val="00C15929"/>
    <w:rsid w:val="00C15991"/>
    <w:rsid w:val="00C15AB2"/>
    <w:rsid w:val="00C15AF5"/>
    <w:rsid w:val="00C15C30"/>
    <w:rsid w:val="00C15C39"/>
    <w:rsid w:val="00C15C4E"/>
    <w:rsid w:val="00C15DE1"/>
    <w:rsid w:val="00C15E12"/>
    <w:rsid w:val="00C15E8A"/>
    <w:rsid w:val="00C15E9A"/>
    <w:rsid w:val="00C15EF1"/>
    <w:rsid w:val="00C15FC3"/>
    <w:rsid w:val="00C16053"/>
    <w:rsid w:val="00C16112"/>
    <w:rsid w:val="00C16127"/>
    <w:rsid w:val="00C1622B"/>
    <w:rsid w:val="00C162D6"/>
    <w:rsid w:val="00C16319"/>
    <w:rsid w:val="00C1648C"/>
    <w:rsid w:val="00C16490"/>
    <w:rsid w:val="00C1657B"/>
    <w:rsid w:val="00C165FE"/>
    <w:rsid w:val="00C166F5"/>
    <w:rsid w:val="00C16748"/>
    <w:rsid w:val="00C167E7"/>
    <w:rsid w:val="00C1683F"/>
    <w:rsid w:val="00C168D0"/>
    <w:rsid w:val="00C16B52"/>
    <w:rsid w:val="00C16B82"/>
    <w:rsid w:val="00C16B95"/>
    <w:rsid w:val="00C16BF7"/>
    <w:rsid w:val="00C16D34"/>
    <w:rsid w:val="00C16D5B"/>
    <w:rsid w:val="00C16E9E"/>
    <w:rsid w:val="00C16F86"/>
    <w:rsid w:val="00C16FC8"/>
    <w:rsid w:val="00C170C8"/>
    <w:rsid w:val="00C17130"/>
    <w:rsid w:val="00C171C1"/>
    <w:rsid w:val="00C171E6"/>
    <w:rsid w:val="00C17274"/>
    <w:rsid w:val="00C17291"/>
    <w:rsid w:val="00C17296"/>
    <w:rsid w:val="00C17411"/>
    <w:rsid w:val="00C17549"/>
    <w:rsid w:val="00C17609"/>
    <w:rsid w:val="00C176A3"/>
    <w:rsid w:val="00C176C3"/>
    <w:rsid w:val="00C177ED"/>
    <w:rsid w:val="00C178A3"/>
    <w:rsid w:val="00C178C4"/>
    <w:rsid w:val="00C1792D"/>
    <w:rsid w:val="00C17992"/>
    <w:rsid w:val="00C17B05"/>
    <w:rsid w:val="00C17B46"/>
    <w:rsid w:val="00C17B55"/>
    <w:rsid w:val="00C17CE1"/>
    <w:rsid w:val="00C17EE7"/>
    <w:rsid w:val="00C20075"/>
    <w:rsid w:val="00C2012B"/>
    <w:rsid w:val="00C20177"/>
    <w:rsid w:val="00C20244"/>
    <w:rsid w:val="00C203A8"/>
    <w:rsid w:val="00C203DD"/>
    <w:rsid w:val="00C20446"/>
    <w:rsid w:val="00C205BF"/>
    <w:rsid w:val="00C2063F"/>
    <w:rsid w:val="00C20832"/>
    <w:rsid w:val="00C2086C"/>
    <w:rsid w:val="00C208B7"/>
    <w:rsid w:val="00C20AB7"/>
    <w:rsid w:val="00C20B20"/>
    <w:rsid w:val="00C20BBD"/>
    <w:rsid w:val="00C20C2E"/>
    <w:rsid w:val="00C20CE2"/>
    <w:rsid w:val="00C20D08"/>
    <w:rsid w:val="00C20DCF"/>
    <w:rsid w:val="00C20E54"/>
    <w:rsid w:val="00C20E6A"/>
    <w:rsid w:val="00C2104B"/>
    <w:rsid w:val="00C211F3"/>
    <w:rsid w:val="00C21337"/>
    <w:rsid w:val="00C2133C"/>
    <w:rsid w:val="00C21379"/>
    <w:rsid w:val="00C214FD"/>
    <w:rsid w:val="00C2160A"/>
    <w:rsid w:val="00C21623"/>
    <w:rsid w:val="00C2186E"/>
    <w:rsid w:val="00C21960"/>
    <w:rsid w:val="00C219B2"/>
    <w:rsid w:val="00C219E4"/>
    <w:rsid w:val="00C21A33"/>
    <w:rsid w:val="00C21A5C"/>
    <w:rsid w:val="00C21A8B"/>
    <w:rsid w:val="00C21BA1"/>
    <w:rsid w:val="00C21C0A"/>
    <w:rsid w:val="00C21C9D"/>
    <w:rsid w:val="00C21CB7"/>
    <w:rsid w:val="00C21D9D"/>
    <w:rsid w:val="00C21FD1"/>
    <w:rsid w:val="00C220B0"/>
    <w:rsid w:val="00C22132"/>
    <w:rsid w:val="00C22153"/>
    <w:rsid w:val="00C2217D"/>
    <w:rsid w:val="00C2218B"/>
    <w:rsid w:val="00C22203"/>
    <w:rsid w:val="00C22218"/>
    <w:rsid w:val="00C22284"/>
    <w:rsid w:val="00C2229A"/>
    <w:rsid w:val="00C22540"/>
    <w:rsid w:val="00C225E2"/>
    <w:rsid w:val="00C22720"/>
    <w:rsid w:val="00C2274A"/>
    <w:rsid w:val="00C22759"/>
    <w:rsid w:val="00C22826"/>
    <w:rsid w:val="00C22862"/>
    <w:rsid w:val="00C2292B"/>
    <w:rsid w:val="00C22955"/>
    <w:rsid w:val="00C22AF8"/>
    <w:rsid w:val="00C22B53"/>
    <w:rsid w:val="00C22C4E"/>
    <w:rsid w:val="00C22CC6"/>
    <w:rsid w:val="00C22CD7"/>
    <w:rsid w:val="00C22D26"/>
    <w:rsid w:val="00C22DC8"/>
    <w:rsid w:val="00C22E12"/>
    <w:rsid w:val="00C22F16"/>
    <w:rsid w:val="00C22F86"/>
    <w:rsid w:val="00C22FAC"/>
    <w:rsid w:val="00C23219"/>
    <w:rsid w:val="00C23282"/>
    <w:rsid w:val="00C232D1"/>
    <w:rsid w:val="00C233FA"/>
    <w:rsid w:val="00C23558"/>
    <w:rsid w:val="00C23641"/>
    <w:rsid w:val="00C23746"/>
    <w:rsid w:val="00C237AA"/>
    <w:rsid w:val="00C239AC"/>
    <w:rsid w:val="00C23AC3"/>
    <w:rsid w:val="00C23B79"/>
    <w:rsid w:val="00C23DE3"/>
    <w:rsid w:val="00C23E10"/>
    <w:rsid w:val="00C23EEB"/>
    <w:rsid w:val="00C24040"/>
    <w:rsid w:val="00C240E3"/>
    <w:rsid w:val="00C24165"/>
    <w:rsid w:val="00C2425B"/>
    <w:rsid w:val="00C2430B"/>
    <w:rsid w:val="00C2430F"/>
    <w:rsid w:val="00C24387"/>
    <w:rsid w:val="00C24433"/>
    <w:rsid w:val="00C24534"/>
    <w:rsid w:val="00C24563"/>
    <w:rsid w:val="00C2459F"/>
    <w:rsid w:val="00C246A4"/>
    <w:rsid w:val="00C246EC"/>
    <w:rsid w:val="00C24825"/>
    <w:rsid w:val="00C24842"/>
    <w:rsid w:val="00C24856"/>
    <w:rsid w:val="00C248F4"/>
    <w:rsid w:val="00C24902"/>
    <w:rsid w:val="00C24ADE"/>
    <w:rsid w:val="00C24B12"/>
    <w:rsid w:val="00C24BD8"/>
    <w:rsid w:val="00C24F3D"/>
    <w:rsid w:val="00C253C9"/>
    <w:rsid w:val="00C25461"/>
    <w:rsid w:val="00C2553C"/>
    <w:rsid w:val="00C2563C"/>
    <w:rsid w:val="00C25640"/>
    <w:rsid w:val="00C256BB"/>
    <w:rsid w:val="00C2571D"/>
    <w:rsid w:val="00C25742"/>
    <w:rsid w:val="00C25A8F"/>
    <w:rsid w:val="00C25A96"/>
    <w:rsid w:val="00C25B65"/>
    <w:rsid w:val="00C25C4D"/>
    <w:rsid w:val="00C25CD1"/>
    <w:rsid w:val="00C25E53"/>
    <w:rsid w:val="00C25E9D"/>
    <w:rsid w:val="00C25ED1"/>
    <w:rsid w:val="00C25ED6"/>
    <w:rsid w:val="00C25F5B"/>
    <w:rsid w:val="00C260DD"/>
    <w:rsid w:val="00C2615A"/>
    <w:rsid w:val="00C263D4"/>
    <w:rsid w:val="00C263F5"/>
    <w:rsid w:val="00C26498"/>
    <w:rsid w:val="00C264B3"/>
    <w:rsid w:val="00C265E2"/>
    <w:rsid w:val="00C26709"/>
    <w:rsid w:val="00C2672E"/>
    <w:rsid w:val="00C26765"/>
    <w:rsid w:val="00C2676C"/>
    <w:rsid w:val="00C26853"/>
    <w:rsid w:val="00C268F6"/>
    <w:rsid w:val="00C2692C"/>
    <w:rsid w:val="00C269E6"/>
    <w:rsid w:val="00C26A78"/>
    <w:rsid w:val="00C26A96"/>
    <w:rsid w:val="00C26ACF"/>
    <w:rsid w:val="00C26BA1"/>
    <w:rsid w:val="00C26CF6"/>
    <w:rsid w:val="00C26D39"/>
    <w:rsid w:val="00C26D6D"/>
    <w:rsid w:val="00C26E9B"/>
    <w:rsid w:val="00C26EE4"/>
    <w:rsid w:val="00C26FD9"/>
    <w:rsid w:val="00C27014"/>
    <w:rsid w:val="00C27128"/>
    <w:rsid w:val="00C27189"/>
    <w:rsid w:val="00C271B4"/>
    <w:rsid w:val="00C2735E"/>
    <w:rsid w:val="00C2740F"/>
    <w:rsid w:val="00C27438"/>
    <w:rsid w:val="00C27493"/>
    <w:rsid w:val="00C275B2"/>
    <w:rsid w:val="00C2763E"/>
    <w:rsid w:val="00C2777D"/>
    <w:rsid w:val="00C27939"/>
    <w:rsid w:val="00C27A4C"/>
    <w:rsid w:val="00C27B21"/>
    <w:rsid w:val="00C27D15"/>
    <w:rsid w:val="00C27F9D"/>
    <w:rsid w:val="00C3002D"/>
    <w:rsid w:val="00C300DB"/>
    <w:rsid w:val="00C300E5"/>
    <w:rsid w:val="00C3011E"/>
    <w:rsid w:val="00C30131"/>
    <w:rsid w:val="00C30200"/>
    <w:rsid w:val="00C3021A"/>
    <w:rsid w:val="00C3037D"/>
    <w:rsid w:val="00C3078A"/>
    <w:rsid w:val="00C3079F"/>
    <w:rsid w:val="00C308C5"/>
    <w:rsid w:val="00C3093A"/>
    <w:rsid w:val="00C3094D"/>
    <w:rsid w:val="00C3099C"/>
    <w:rsid w:val="00C30BC1"/>
    <w:rsid w:val="00C30C5B"/>
    <w:rsid w:val="00C30DA1"/>
    <w:rsid w:val="00C30EBD"/>
    <w:rsid w:val="00C30EC0"/>
    <w:rsid w:val="00C30F2B"/>
    <w:rsid w:val="00C30F47"/>
    <w:rsid w:val="00C311E2"/>
    <w:rsid w:val="00C31318"/>
    <w:rsid w:val="00C31342"/>
    <w:rsid w:val="00C313C0"/>
    <w:rsid w:val="00C314BE"/>
    <w:rsid w:val="00C3151C"/>
    <w:rsid w:val="00C315CD"/>
    <w:rsid w:val="00C31685"/>
    <w:rsid w:val="00C317D3"/>
    <w:rsid w:val="00C31927"/>
    <w:rsid w:val="00C319C2"/>
    <w:rsid w:val="00C319D9"/>
    <w:rsid w:val="00C31C17"/>
    <w:rsid w:val="00C31C5A"/>
    <w:rsid w:val="00C31CAB"/>
    <w:rsid w:val="00C31D4F"/>
    <w:rsid w:val="00C31EA6"/>
    <w:rsid w:val="00C31EF4"/>
    <w:rsid w:val="00C31F74"/>
    <w:rsid w:val="00C31FB7"/>
    <w:rsid w:val="00C31FFA"/>
    <w:rsid w:val="00C3204B"/>
    <w:rsid w:val="00C32131"/>
    <w:rsid w:val="00C32138"/>
    <w:rsid w:val="00C321A1"/>
    <w:rsid w:val="00C321C5"/>
    <w:rsid w:val="00C321D6"/>
    <w:rsid w:val="00C32382"/>
    <w:rsid w:val="00C32550"/>
    <w:rsid w:val="00C32661"/>
    <w:rsid w:val="00C32724"/>
    <w:rsid w:val="00C328B9"/>
    <w:rsid w:val="00C3291A"/>
    <w:rsid w:val="00C32A67"/>
    <w:rsid w:val="00C32B18"/>
    <w:rsid w:val="00C32C90"/>
    <w:rsid w:val="00C32E1E"/>
    <w:rsid w:val="00C32FA0"/>
    <w:rsid w:val="00C32FCD"/>
    <w:rsid w:val="00C32FFF"/>
    <w:rsid w:val="00C330A5"/>
    <w:rsid w:val="00C330B5"/>
    <w:rsid w:val="00C33139"/>
    <w:rsid w:val="00C3319B"/>
    <w:rsid w:val="00C3326D"/>
    <w:rsid w:val="00C33281"/>
    <w:rsid w:val="00C33306"/>
    <w:rsid w:val="00C33340"/>
    <w:rsid w:val="00C333C3"/>
    <w:rsid w:val="00C33405"/>
    <w:rsid w:val="00C33438"/>
    <w:rsid w:val="00C3349F"/>
    <w:rsid w:val="00C3351D"/>
    <w:rsid w:val="00C3352B"/>
    <w:rsid w:val="00C3355C"/>
    <w:rsid w:val="00C335A2"/>
    <w:rsid w:val="00C337EB"/>
    <w:rsid w:val="00C3382B"/>
    <w:rsid w:val="00C3391C"/>
    <w:rsid w:val="00C33997"/>
    <w:rsid w:val="00C33B06"/>
    <w:rsid w:val="00C33CA8"/>
    <w:rsid w:val="00C33E83"/>
    <w:rsid w:val="00C33EF3"/>
    <w:rsid w:val="00C3411F"/>
    <w:rsid w:val="00C34156"/>
    <w:rsid w:val="00C34197"/>
    <w:rsid w:val="00C34237"/>
    <w:rsid w:val="00C342EF"/>
    <w:rsid w:val="00C3437D"/>
    <w:rsid w:val="00C34414"/>
    <w:rsid w:val="00C344B1"/>
    <w:rsid w:val="00C344F7"/>
    <w:rsid w:val="00C345E7"/>
    <w:rsid w:val="00C34897"/>
    <w:rsid w:val="00C348AD"/>
    <w:rsid w:val="00C348EA"/>
    <w:rsid w:val="00C34991"/>
    <w:rsid w:val="00C34BAB"/>
    <w:rsid w:val="00C34D00"/>
    <w:rsid w:val="00C34D88"/>
    <w:rsid w:val="00C34E4E"/>
    <w:rsid w:val="00C34E57"/>
    <w:rsid w:val="00C34F23"/>
    <w:rsid w:val="00C3501D"/>
    <w:rsid w:val="00C35058"/>
    <w:rsid w:val="00C35150"/>
    <w:rsid w:val="00C3520D"/>
    <w:rsid w:val="00C3529E"/>
    <w:rsid w:val="00C35310"/>
    <w:rsid w:val="00C35397"/>
    <w:rsid w:val="00C354CE"/>
    <w:rsid w:val="00C354DC"/>
    <w:rsid w:val="00C354FB"/>
    <w:rsid w:val="00C35611"/>
    <w:rsid w:val="00C35777"/>
    <w:rsid w:val="00C35897"/>
    <w:rsid w:val="00C358A5"/>
    <w:rsid w:val="00C358D6"/>
    <w:rsid w:val="00C358DD"/>
    <w:rsid w:val="00C359C3"/>
    <w:rsid w:val="00C35A45"/>
    <w:rsid w:val="00C35AB5"/>
    <w:rsid w:val="00C35AFA"/>
    <w:rsid w:val="00C35D85"/>
    <w:rsid w:val="00C35E83"/>
    <w:rsid w:val="00C35EAA"/>
    <w:rsid w:val="00C35EB1"/>
    <w:rsid w:val="00C35EC4"/>
    <w:rsid w:val="00C35F04"/>
    <w:rsid w:val="00C35F25"/>
    <w:rsid w:val="00C35FEC"/>
    <w:rsid w:val="00C3612C"/>
    <w:rsid w:val="00C36139"/>
    <w:rsid w:val="00C3637D"/>
    <w:rsid w:val="00C36451"/>
    <w:rsid w:val="00C364BC"/>
    <w:rsid w:val="00C3655F"/>
    <w:rsid w:val="00C365AC"/>
    <w:rsid w:val="00C365B6"/>
    <w:rsid w:val="00C3660B"/>
    <w:rsid w:val="00C36625"/>
    <w:rsid w:val="00C366F8"/>
    <w:rsid w:val="00C36B9B"/>
    <w:rsid w:val="00C36C71"/>
    <w:rsid w:val="00C36D17"/>
    <w:rsid w:val="00C36D81"/>
    <w:rsid w:val="00C36DFB"/>
    <w:rsid w:val="00C36FA6"/>
    <w:rsid w:val="00C3703B"/>
    <w:rsid w:val="00C37090"/>
    <w:rsid w:val="00C370EF"/>
    <w:rsid w:val="00C3712D"/>
    <w:rsid w:val="00C37157"/>
    <w:rsid w:val="00C37334"/>
    <w:rsid w:val="00C37399"/>
    <w:rsid w:val="00C3741A"/>
    <w:rsid w:val="00C374C7"/>
    <w:rsid w:val="00C374FC"/>
    <w:rsid w:val="00C37531"/>
    <w:rsid w:val="00C37578"/>
    <w:rsid w:val="00C37870"/>
    <w:rsid w:val="00C37905"/>
    <w:rsid w:val="00C379C5"/>
    <w:rsid w:val="00C37A3D"/>
    <w:rsid w:val="00C37AF1"/>
    <w:rsid w:val="00C37B06"/>
    <w:rsid w:val="00C37BB3"/>
    <w:rsid w:val="00C37C12"/>
    <w:rsid w:val="00C37CBD"/>
    <w:rsid w:val="00C37DB8"/>
    <w:rsid w:val="00C37DCF"/>
    <w:rsid w:val="00C37E04"/>
    <w:rsid w:val="00C37E6F"/>
    <w:rsid w:val="00C37E7D"/>
    <w:rsid w:val="00C37FFA"/>
    <w:rsid w:val="00C4016D"/>
    <w:rsid w:val="00C40253"/>
    <w:rsid w:val="00C402FB"/>
    <w:rsid w:val="00C40352"/>
    <w:rsid w:val="00C40376"/>
    <w:rsid w:val="00C404E3"/>
    <w:rsid w:val="00C4061E"/>
    <w:rsid w:val="00C4069A"/>
    <w:rsid w:val="00C40707"/>
    <w:rsid w:val="00C40984"/>
    <w:rsid w:val="00C409B2"/>
    <w:rsid w:val="00C40A20"/>
    <w:rsid w:val="00C40A30"/>
    <w:rsid w:val="00C40AE6"/>
    <w:rsid w:val="00C40B09"/>
    <w:rsid w:val="00C40B0C"/>
    <w:rsid w:val="00C40C2E"/>
    <w:rsid w:val="00C40D34"/>
    <w:rsid w:val="00C40DBA"/>
    <w:rsid w:val="00C40E88"/>
    <w:rsid w:val="00C40FBD"/>
    <w:rsid w:val="00C41000"/>
    <w:rsid w:val="00C41027"/>
    <w:rsid w:val="00C4102F"/>
    <w:rsid w:val="00C41175"/>
    <w:rsid w:val="00C41316"/>
    <w:rsid w:val="00C41543"/>
    <w:rsid w:val="00C41664"/>
    <w:rsid w:val="00C416B4"/>
    <w:rsid w:val="00C416E6"/>
    <w:rsid w:val="00C41704"/>
    <w:rsid w:val="00C4170C"/>
    <w:rsid w:val="00C4178F"/>
    <w:rsid w:val="00C417A1"/>
    <w:rsid w:val="00C417DA"/>
    <w:rsid w:val="00C417E6"/>
    <w:rsid w:val="00C41833"/>
    <w:rsid w:val="00C41859"/>
    <w:rsid w:val="00C41898"/>
    <w:rsid w:val="00C418BB"/>
    <w:rsid w:val="00C418DB"/>
    <w:rsid w:val="00C41933"/>
    <w:rsid w:val="00C41998"/>
    <w:rsid w:val="00C41A42"/>
    <w:rsid w:val="00C41A90"/>
    <w:rsid w:val="00C41BD7"/>
    <w:rsid w:val="00C41C1C"/>
    <w:rsid w:val="00C41CD4"/>
    <w:rsid w:val="00C41EFA"/>
    <w:rsid w:val="00C41F49"/>
    <w:rsid w:val="00C42072"/>
    <w:rsid w:val="00C42194"/>
    <w:rsid w:val="00C422BC"/>
    <w:rsid w:val="00C4231F"/>
    <w:rsid w:val="00C42332"/>
    <w:rsid w:val="00C424FA"/>
    <w:rsid w:val="00C42636"/>
    <w:rsid w:val="00C426B0"/>
    <w:rsid w:val="00C42970"/>
    <w:rsid w:val="00C429F6"/>
    <w:rsid w:val="00C42BB1"/>
    <w:rsid w:val="00C42C95"/>
    <w:rsid w:val="00C42CA0"/>
    <w:rsid w:val="00C42E30"/>
    <w:rsid w:val="00C42EA6"/>
    <w:rsid w:val="00C42F58"/>
    <w:rsid w:val="00C431AB"/>
    <w:rsid w:val="00C43213"/>
    <w:rsid w:val="00C43214"/>
    <w:rsid w:val="00C43224"/>
    <w:rsid w:val="00C43259"/>
    <w:rsid w:val="00C4326E"/>
    <w:rsid w:val="00C433B4"/>
    <w:rsid w:val="00C433F0"/>
    <w:rsid w:val="00C434DD"/>
    <w:rsid w:val="00C4377D"/>
    <w:rsid w:val="00C438A3"/>
    <w:rsid w:val="00C4390E"/>
    <w:rsid w:val="00C43AD3"/>
    <w:rsid w:val="00C43B37"/>
    <w:rsid w:val="00C43C76"/>
    <w:rsid w:val="00C43D2F"/>
    <w:rsid w:val="00C43D9B"/>
    <w:rsid w:val="00C43D9E"/>
    <w:rsid w:val="00C43FED"/>
    <w:rsid w:val="00C440ED"/>
    <w:rsid w:val="00C44220"/>
    <w:rsid w:val="00C44298"/>
    <w:rsid w:val="00C442B7"/>
    <w:rsid w:val="00C44325"/>
    <w:rsid w:val="00C44391"/>
    <w:rsid w:val="00C443A7"/>
    <w:rsid w:val="00C44445"/>
    <w:rsid w:val="00C4444E"/>
    <w:rsid w:val="00C4465D"/>
    <w:rsid w:val="00C4468A"/>
    <w:rsid w:val="00C4476C"/>
    <w:rsid w:val="00C447E2"/>
    <w:rsid w:val="00C4484A"/>
    <w:rsid w:val="00C4490F"/>
    <w:rsid w:val="00C449D7"/>
    <w:rsid w:val="00C44A3D"/>
    <w:rsid w:val="00C44B08"/>
    <w:rsid w:val="00C44B4E"/>
    <w:rsid w:val="00C44B93"/>
    <w:rsid w:val="00C44D30"/>
    <w:rsid w:val="00C44D9D"/>
    <w:rsid w:val="00C44E13"/>
    <w:rsid w:val="00C44E8A"/>
    <w:rsid w:val="00C44EAB"/>
    <w:rsid w:val="00C44F42"/>
    <w:rsid w:val="00C45035"/>
    <w:rsid w:val="00C45141"/>
    <w:rsid w:val="00C4521C"/>
    <w:rsid w:val="00C45243"/>
    <w:rsid w:val="00C4545A"/>
    <w:rsid w:val="00C4557C"/>
    <w:rsid w:val="00C455AA"/>
    <w:rsid w:val="00C455D7"/>
    <w:rsid w:val="00C4573E"/>
    <w:rsid w:val="00C45948"/>
    <w:rsid w:val="00C459D3"/>
    <w:rsid w:val="00C45A29"/>
    <w:rsid w:val="00C45A5A"/>
    <w:rsid w:val="00C45AC2"/>
    <w:rsid w:val="00C45BA9"/>
    <w:rsid w:val="00C45BB6"/>
    <w:rsid w:val="00C45C2E"/>
    <w:rsid w:val="00C45D29"/>
    <w:rsid w:val="00C45D53"/>
    <w:rsid w:val="00C45E7D"/>
    <w:rsid w:val="00C45F3F"/>
    <w:rsid w:val="00C45F61"/>
    <w:rsid w:val="00C46019"/>
    <w:rsid w:val="00C46039"/>
    <w:rsid w:val="00C4613A"/>
    <w:rsid w:val="00C46252"/>
    <w:rsid w:val="00C4634E"/>
    <w:rsid w:val="00C4638D"/>
    <w:rsid w:val="00C463AD"/>
    <w:rsid w:val="00C4648B"/>
    <w:rsid w:val="00C4656F"/>
    <w:rsid w:val="00C465C5"/>
    <w:rsid w:val="00C465D8"/>
    <w:rsid w:val="00C46839"/>
    <w:rsid w:val="00C468C9"/>
    <w:rsid w:val="00C468FC"/>
    <w:rsid w:val="00C4698C"/>
    <w:rsid w:val="00C469C1"/>
    <w:rsid w:val="00C46A45"/>
    <w:rsid w:val="00C46B4F"/>
    <w:rsid w:val="00C46B8E"/>
    <w:rsid w:val="00C46BE9"/>
    <w:rsid w:val="00C46BEE"/>
    <w:rsid w:val="00C46D00"/>
    <w:rsid w:val="00C46D5B"/>
    <w:rsid w:val="00C46FDE"/>
    <w:rsid w:val="00C47135"/>
    <w:rsid w:val="00C4714F"/>
    <w:rsid w:val="00C47155"/>
    <w:rsid w:val="00C47396"/>
    <w:rsid w:val="00C47415"/>
    <w:rsid w:val="00C47481"/>
    <w:rsid w:val="00C474D5"/>
    <w:rsid w:val="00C47554"/>
    <w:rsid w:val="00C47581"/>
    <w:rsid w:val="00C476C6"/>
    <w:rsid w:val="00C476F7"/>
    <w:rsid w:val="00C47782"/>
    <w:rsid w:val="00C478F1"/>
    <w:rsid w:val="00C47BFE"/>
    <w:rsid w:val="00C47D60"/>
    <w:rsid w:val="00C47DB5"/>
    <w:rsid w:val="00C47EA7"/>
    <w:rsid w:val="00C47F56"/>
    <w:rsid w:val="00C47FC1"/>
    <w:rsid w:val="00C47FCB"/>
    <w:rsid w:val="00C5001E"/>
    <w:rsid w:val="00C50174"/>
    <w:rsid w:val="00C50179"/>
    <w:rsid w:val="00C50200"/>
    <w:rsid w:val="00C502AA"/>
    <w:rsid w:val="00C502ED"/>
    <w:rsid w:val="00C5032C"/>
    <w:rsid w:val="00C50434"/>
    <w:rsid w:val="00C504F6"/>
    <w:rsid w:val="00C505D1"/>
    <w:rsid w:val="00C50698"/>
    <w:rsid w:val="00C5069F"/>
    <w:rsid w:val="00C50815"/>
    <w:rsid w:val="00C5085E"/>
    <w:rsid w:val="00C50877"/>
    <w:rsid w:val="00C508C0"/>
    <w:rsid w:val="00C508D7"/>
    <w:rsid w:val="00C509A8"/>
    <w:rsid w:val="00C50AC3"/>
    <w:rsid w:val="00C50DDB"/>
    <w:rsid w:val="00C50E12"/>
    <w:rsid w:val="00C510D6"/>
    <w:rsid w:val="00C510DB"/>
    <w:rsid w:val="00C510F4"/>
    <w:rsid w:val="00C512E6"/>
    <w:rsid w:val="00C51309"/>
    <w:rsid w:val="00C51332"/>
    <w:rsid w:val="00C51392"/>
    <w:rsid w:val="00C51622"/>
    <w:rsid w:val="00C51709"/>
    <w:rsid w:val="00C5170C"/>
    <w:rsid w:val="00C5179E"/>
    <w:rsid w:val="00C5192A"/>
    <w:rsid w:val="00C51C6C"/>
    <w:rsid w:val="00C51D32"/>
    <w:rsid w:val="00C51D9C"/>
    <w:rsid w:val="00C51DDB"/>
    <w:rsid w:val="00C51E1B"/>
    <w:rsid w:val="00C51E86"/>
    <w:rsid w:val="00C51EBF"/>
    <w:rsid w:val="00C51EFA"/>
    <w:rsid w:val="00C52057"/>
    <w:rsid w:val="00C520C5"/>
    <w:rsid w:val="00C520F6"/>
    <w:rsid w:val="00C5214D"/>
    <w:rsid w:val="00C52427"/>
    <w:rsid w:val="00C52539"/>
    <w:rsid w:val="00C5260C"/>
    <w:rsid w:val="00C52695"/>
    <w:rsid w:val="00C5281F"/>
    <w:rsid w:val="00C528C7"/>
    <w:rsid w:val="00C52940"/>
    <w:rsid w:val="00C52A7E"/>
    <w:rsid w:val="00C52B3C"/>
    <w:rsid w:val="00C52BF4"/>
    <w:rsid w:val="00C52C92"/>
    <w:rsid w:val="00C52DB6"/>
    <w:rsid w:val="00C52E33"/>
    <w:rsid w:val="00C52FF3"/>
    <w:rsid w:val="00C53008"/>
    <w:rsid w:val="00C5301B"/>
    <w:rsid w:val="00C5309A"/>
    <w:rsid w:val="00C531B8"/>
    <w:rsid w:val="00C53283"/>
    <w:rsid w:val="00C53300"/>
    <w:rsid w:val="00C53302"/>
    <w:rsid w:val="00C533BF"/>
    <w:rsid w:val="00C533FD"/>
    <w:rsid w:val="00C5342D"/>
    <w:rsid w:val="00C53438"/>
    <w:rsid w:val="00C53462"/>
    <w:rsid w:val="00C53599"/>
    <w:rsid w:val="00C535EA"/>
    <w:rsid w:val="00C536CC"/>
    <w:rsid w:val="00C53768"/>
    <w:rsid w:val="00C53777"/>
    <w:rsid w:val="00C53788"/>
    <w:rsid w:val="00C5386A"/>
    <w:rsid w:val="00C5392F"/>
    <w:rsid w:val="00C539E7"/>
    <w:rsid w:val="00C53A65"/>
    <w:rsid w:val="00C53FFA"/>
    <w:rsid w:val="00C542B5"/>
    <w:rsid w:val="00C544CD"/>
    <w:rsid w:val="00C54679"/>
    <w:rsid w:val="00C54689"/>
    <w:rsid w:val="00C546E6"/>
    <w:rsid w:val="00C547A9"/>
    <w:rsid w:val="00C54A68"/>
    <w:rsid w:val="00C54B41"/>
    <w:rsid w:val="00C54D93"/>
    <w:rsid w:val="00C54E25"/>
    <w:rsid w:val="00C54F5A"/>
    <w:rsid w:val="00C55008"/>
    <w:rsid w:val="00C55021"/>
    <w:rsid w:val="00C550D1"/>
    <w:rsid w:val="00C550F1"/>
    <w:rsid w:val="00C55177"/>
    <w:rsid w:val="00C551BA"/>
    <w:rsid w:val="00C55214"/>
    <w:rsid w:val="00C55224"/>
    <w:rsid w:val="00C552D1"/>
    <w:rsid w:val="00C55332"/>
    <w:rsid w:val="00C553C0"/>
    <w:rsid w:val="00C5543A"/>
    <w:rsid w:val="00C55502"/>
    <w:rsid w:val="00C55519"/>
    <w:rsid w:val="00C555C7"/>
    <w:rsid w:val="00C55601"/>
    <w:rsid w:val="00C55677"/>
    <w:rsid w:val="00C55709"/>
    <w:rsid w:val="00C5579D"/>
    <w:rsid w:val="00C558C8"/>
    <w:rsid w:val="00C558DA"/>
    <w:rsid w:val="00C55931"/>
    <w:rsid w:val="00C559FB"/>
    <w:rsid w:val="00C55B08"/>
    <w:rsid w:val="00C55B09"/>
    <w:rsid w:val="00C55BAB"/>
    <w:rsid w:val="00C55BAE"/>
    <w:rsid w:val="00C55E90"/>
    <w:rsid w:val="00C55F1A"/>
    <w:rsid w:val="00C55F3D"/>
    <w:rsid w:val="00C55F61"/>
    <w:rsid w:val="00C55FA4"/>
    <w:rsid w:val="00C55FF2"/>
    <w:rsid w:val="00C55FF3"/>
    <w:rsid w:val="00C5605C"/>
    <w:rsid w:val="00C560F3"/>
    <w:rsid w:val="00C5618B"/>
    <w:rsid w:val="00C56260"/>
    <w:rsid w:val="00C565D3"/>
    <w:rsid w:val="00C565E2"/>
    <w:rsid w:val="00C565E5"/>
    <w:rsid w:val="00C56605"/>
    <w:rsid w:val="00C56617"/>
    <w:rsid w:val="00C56628"/>
    <w:rsid w:val="00C566D2"/>
    <w:rsid w:val="00C56705"/>
    <w:rsid w:val="00C567D2"/>
    <w:rsid w:val="00C56829"/>
    <w:rsid w:val="00C568EA"/>
    <w:rsid w:val="00C5694B"/>
    <w:rsid w:val="00C56A7A"/>
    <w:rsid w:val="00C56A93"/>
    <w:rsid w:val="00C56B15"/>
    <w:rsid w:val="00C56B55"/>
    <w:rsid w:val="00C56D17"/>
    <w:rsid w:val="00C56DBC"/>
    <w:rsid w:val="00C56E30"/>
    <w:rsid w:val="00C56E4D"/>
    <w:rsid w:val="00C57020"/>
    <w:rsid w:val="00C572E7"/>
    <w:rsid w:val="00C573B3"/>
    <w:rsid w:val="00C57405"/>
    <w:rsid w:val="00C57412"/>
    <w:rsid w:val="00C57497"/>
    <w:rsid w:val="00C57544"/>
    <w:rsid w:val="00C5795C"/>
    <w:rsid w:val="00C57AFB"/>
    <w:rsid w:val="00C57B05"/>
    <w:rsid w:val="00C57C99"/>
    <w:rsid w:val="00C57DAD"/>
    <w:rsid w:val="00C57EB1"/>
    <w:rsid w:val="00C57EFF"/>
    <w:rsid w:val="00C57FAE"/>
    <w:rsid w:val="00C600A4"/>
    <w:rsid w:val="00C600D4"/>
    <w:rsid w:val="00C60168"/>
    <w:rsid w:val="00C601C2"/>
    <w:rsid w:val="00C60419"/>
    <w:rsid w:val="00C6041B"/>
    <w:rsid w:val="00C6058A"/>
    <w:rsid w:val="00C60617"/>
    <w:rsid w:val="00C60664"/>
    <w:rsid w:val="00C60688"/>
    <w:rsid w:val="00C606AC"/>
    <w:rsid w:val="00C607A9"/>
    <w:rsid w:val="00C607BD"/>
    <w:rsid w:val="00C608D2"/>
    <w:rsid w:val="00C60909"/>
    <w:rsid w:val="00C6096E"/>
    <w:rsid w:val="00C60985"/>
    <w:rsid w:val="00C60B2D"/>
    <w:rsid w:val="00C60B62"/>
    <w:rsid w:val="00C60EA0"/>
    <w:rsid w:val="00C60EB6"/>
    <w:rsid w:val="00C60F92"/>
    <w:rsid w:val="00C60FC4"/>
    <w:rsid w:val="00C60FD3"/>
    <w:rsid w:val="00C60FF4"/>
    <w:rsid w:val="00C611C7"/>
    <w:rsid w:val="00C612A5"/>
    <w:rsid w:val="00C612C9"/>
    <w:rsid w:val="00C612E8"/>
    <w:rsid w:val="00C613AE"/>
    <w:rsid w:val="00C614A2"/>
    <w:rsid w:val="00C6150B"/>
    <w:rsid w:val="00C616D6"/>
    <w:rsid w:val="00C6175E"/>
    <w:rsid w:val="00C617E9"/>
    <w:rsid w:val="00C61848"/>
    <w:rsid w:val="00C6188C"/>
    <w:rsid w:val="00C61BC0"/>
    <w:rsid w:val="00C61C9F"/>
    <w:rsid w:val="00C61E07"/>
    <w:rsid w:val="00C61FEA"/>
    <w:rsid w:val="00C62011"/>
    <w:rsid w:val="00C620E9"/>
    <w:rsid w:val="00C62239"/>
    <w:rsid w:val="00C62299"/>
    <w:rsid w:val="00C6234C"/>
    <w:rsid w:val="00C624BF"/>
    <w:rsid w:val="00C62511"/>
    <w:rsid w:val="00C62546"/>
    <w:rsid w:val="00C62576"/>
    <w:rsid w:val="00C626A2"/>
    <w:rsid w:val="00C626DA"/>
    <w:rsid w:val="00C62719"/>
    <w:rsid w:val="00C6271E"/>
    <w:rsid w:val="00C62738"/>
    <w:rsid w:val="00C627A1"/>
    <w:rsid w:val="00C62835"/>
    <w:rsid w:val="00C628C0"/>
    <w:rsid w:val="00C62A57"/>
    <w:rsid w:val="00C62A8C"/>
    <w:rsid w:val="00C62D4F"/>
    <w:rsid w:val="00C62DDD"/>
    <w:rsid w:val="00C62DF9"/>
    <w:rsid w:val="00C62E68"/>
    <w:rsid w:val="00C62E6D"/>
    <w:rsid w:val="00C62EF5"/>
    <w:rsid w:val="00C62F5A"/>
    <w:rsid w:val="00C62FC5"/>
    <w:rsid w:val="00C63010"/>
    <w:rsid w:val="00C6301C"/>
    <w:rsid w:val="00C630E7"/>
    <w:rsid w:val="00C63338"/>
    <w:rsid w:val="00C63511"/>
    <w:rsid w:val="00C6360E"/>
    <w:rsid w:val="00C63644"/>
    <w:rsid w:val="00C63792"/>
    <w:rsid w:val="00C637EA"/>
    <w:rsid w:val="00C6381C"/>
    <w:rsid w:val="00C6390E"/>
    <w:rsid w:val="00C63943"/>
    <w:rsid w:val="00C639FA"/>
    <w:rsid w:val="00C63A50"/>
    <w:rsid w:val="00C63A9D"/>
    <w:rsid w:val="00C63E8F"/>
    <w:rsid w:val="00C63F8C"/>
    <w:rsid w:val="00C63F90"/>
    <w:rsid w:val="00C6408A"/>
    <w:rsid w:val="00C6408F"/>
    <w:rsid w:val="00C640E9"/>
    <w:rsid w:val="00C6431D"/>
    <w:rsid w:val="00C64380"/>
    <w:rsid w:val="00C644A1"/>
    <w:rsid w:val="00C644BD"/>
    <w:rsid w:val="00C644DE"/>
    <w:rsid w:val="00C645D4"/>
    <w:rsid w:val="00C645EF"/>
    <w:rsid w:val="00C645FE"/>
    <w:rsid w:val="00C6471F"/>
    <w:rsid w:val="00C64722"/>
    <w:rsid w:val="00C64726"/>
    <w:rsid w:val="00C64749"/>
    <w:rsid w:val="00C6474E"/>
    <w:rsid w:val="00C648F6"/>
    <w:rsid w:val="00C64ACA"/>
    <w:rsid w:val="00C64B52"/>
    <w:rsid w:val="00C64B66"/>
    <w:rsid w:val="00C64C22"/>
    <w:rsid w:val="00C64C74"/>
    <w:rsid w:val="00C64CA9"/>
    <w:rsid w:val="00C64D44"/>
    <w:rsid w:val="00C64DCA"/>
    <w:rsid w:val="00C65028"/>
    <w:rsid w:val="00C650C1"/>
    <w:rsid w:val="00C651FD"/>
    <w:rsid w:val="00C65276"/>
    <w:rsid w:val="00C65399"/>
    <w:rsid w:val="00C653A3"/>
    <w:rsid w:val="00C653A4"/>
    <w:rsid w:val="00C6544C"/>
    <w:rsid w:val="00C65496"/>
    <w:rsid w:val="00C65535"/>
    <w:rsid w:val="00C655D8"/>
    <w:rsid w:val="00C65683"/>
    <w:rsid w:val="00C65737"/>
    <w:rsid w:val="00C657EF"/>
    <w:rsid w:val="00C65984"/>
    <w:rsid w:val="00C65A08"/>
    <w:rsid w:val="00C65B11"/>
    <w:rsid w:val="00C65B28"/>
    <w:rsid w:val="00C65BF0"/>
    <w:rsid w:val="00C65D39"/>
    <w:rsid w:val="00C65D70"/>
    <w:rsid w:val="00C65DB2"/>
    <w:rsid w:val="00C65E30"/>
    <w:rsid w:val="00C65E50"/>
    <w:rsid w:val="00C65E53"/>
    <w:rsid w:val="00C65EA1"/>
    <w:rsid w:val="00C66049"/>
    <w:rsid w:val="00C6607A"/>
    <w:rsid w:val="00C660F0"/>
    <w:rsid w:val="00C6627E"/>
    <w:rsid w:val="00C66403"/>
    <w:rsid w:val="00C664F4"/>
    <w:rsid w:val="00C66542"/>
    <w:rsid w:val="00C6659E"/>
    <w:rsid w:val="00C665AD"/>
    <w:rsid w:val="00C666CA"/>
    <w:rsid w:val="00C6674E"/>
    <w:rsid w:val="00C667D4"/>
    <w:rsid w:val="00C667DC"/>
    <w:rsid w:val="00C667F1"/>
    <w:rsid w:val="00C66859"/>
    <w:rsid w:val="00C669E1"/>
    <w:rsid w:val="00C66AD1"/>
    <w:rsid w:val="00C66B43"/>
    <w:rsid w:val="00C66B61"/>
    <w:rsid w:val="00C66C83"/>
    <w:rsid w:val="00C66DEB"/>
    <w:rsid w:val="00C66E5C"/>
    <w:rsid w:val="00C66F14"/>
    <w:rsid w:val="00C66F36"/>
    <w:rsid w:val="00C672DA"/>
    <w:rsid w:val="00C67324"/>
    <w:rsid w:val="00C67366"/>
    <w:rsid w:val="00C67389"/>
    <w:rsid w:val="00C67401"/>
    <w:rsid w:val="00C674BD"/>
    <w:rsid w:val="00C675DD"/>
    <w:rsid w:val="00C67677"/>
    <w:rsid w:val="00C67703"/>
    <w:rsid w:val="00C67716"/>
    <w:rsid w:val="00C678E6"/>
    <w:rsid w:val="00C67900"/>
    <w:rsid w:val="00C67A6E"/>
    <w:rsid w:val="00C67BFB"/>
    <w:rsid w:val="00C67E17"/>
    <w:rsid w:val="00C67EE8"/>
    <w:rsid w:val="00C70000"/>
    <w:rsid w:val="00C70167"/>
    <w:rsid w:val="00C70179"/>
    <w:rsid w:val="00C701A5"/>
    <w:rsid w:val="00C701E0"/>
    <w:rsid w:val="00C70359"/>
    <w:rsid w:val="00C7041B"/>
    <w:rsid w:val="00C704C0"/>
    <w:rsid w:val="00C70569"/>
    <w:rsid w:val="00C705AD"/>
    <w:rsid w:val="00C70614"/>
    <w:rsid w:val="00C7074F"/>
    <w:rsid w:val="00C708C0"/>
    <w:rsid w:val="00C70AA2"/>
    <w:rsid w:val="00C70AA8"/>
    <w:rsid w:val="00C70B09"/>
    <w:rsid w:val="00C70B25"/>
    <w:rsid w:val="00C70B71"/>
    <w:rsid w:val="00C70C1F"/>
    <w:rsid w:val="00C70CCE"/>
    <w:rsid w:val="00C70D31"/>
    <w:rsid w:val="00C70EFA"/>
    <w:rsid w:val="00C7106A"/>
    <w:rsid w:val="00C711DB"/>
    <w:rsid w:val="00C71334"/>
    <w:rsid w:val="00C713C0"/>
    <w:rsid w:val="00C71443"/>
    <w:rsid w:val="00C714AE"/>
    <w:rsid w:val="00C715A5"/>
    <w:rsid w:val="00C7167D"/>
    <w:rsid w:val="00C717F2"/>
    <w:rsid w:val="00C71843"/>
    <w:rsid w:val="00C71B4A"/>
    <w:rsid w:val="00C71B81"/>
    <w:rsid w:val="00C71BC0"/>
    <w:rsid w:val="00C71C9A"/>
    <w:rsid w:val="00C71CDC"/>
    <w:rsid w:val="00C71CF3"/>
    <w:rsid w:val="00C71F87"/>
    <w:rsid w:val="00C71FC0"/>
    <w:rsid w:val="00C7203D"/>
    <w:rsid w:val="00C72169"/>
    <w:rsid w:val="00C723A2"/>
    <w:rsid w:val="00C7244F"/>
    <w:rsid w:val="00C7249F"/>
    <w:rsid w:val="00C726A9"/>
    <w:rsid w:val="00C726E9"/>
    <w:rsid w:val="00C7273B"/>
    <w:rsid w:val="00C72843"/>
    <w:rsid w:val="00C728E6"/>
    <w:rsid w:val="00C72A52"/>
    <w:rsid w:val="00C72ADF"/>
    <w:rsid w:val="00C72AE8"/>
    <w:rsid w:val="00C72B00"/>
    <w:rsid w:val="00C72B40"/>
    <w:rsid w:val="00C72BBF"/>
    <w:rsid w:val="00C72BDE"/>
    <w:rsid w:val="00C72C39"/>
    <w:rsid w:val="00C72C42"/>
    <w:rsid w:val="00C72E7C"/>
    <w:rsid w:val="00C72E92"/>
    <w:rsid w:val="00C72E96"/>
    <w:rsid w:val="00C72EDF"/>
    <w:rsid w:val="00C72F9E"/>
    <w:rsid w:val="00C72FB8"/>
    <w:rsid w:val="00C72FEE"/>
    <w:rsid w:val="00C7322B"/>
    <w:rsid w:val="00C7323E"/>
    <w:rsid w:val="00C7334A"/>
    <w:rsid w:val="00C73427"/>
    <w:rsid w:val="00C7344C"/>
    <w:rsid w:val="00C73565"/>
    <w:rsid w:val="00C73587"/>
    <w:rsid w:val="00C73626"/>
    <w:rsid w:val="00C73683"/>
    <w:rsid w:val="00C7383B"/>
    <w:rsid w:val="00C7393F"/>
    <w:rsid w:val="00C73DA0"/>
    <w:rsid w:val="00C73E34"/>
    <w:rsid w:val="00C73E7F"/>
    <w:rsid w:val="00C73E9B"/>
    <w:rsid w:val="00C740DF"/>
    <w:rsid w:val="00C74105"/>
    <w:rsid w:val="00C744C1"/>
    <w:rsid w:val="00C74600"/>
    <w:rsid w:val="00C74623"/>
    <w:rsid w:val="00C74657"/>
    <w:rsid w:val="00C7469D"/>
    <w:rsid w:val="00C746C5"/>
    <w:rsid w:val="00C7491F"/>
    <w:rsid w:val="00C7498F"/>
    <w:rsid w:val="00C74A4E"/>
    <w:rsid w:val="00C74A86"/>
    <w:rsid w:val="00C74C20"/>
    <w:rsid w:val="00C74C69"/>
    <w:rsid w:val="00C74D11"/>
    <w:rsid w:val="00C74E14"/>
    <w:rsid w:val="00C75021"/>
    <w:rsid w:val="00C75111"/>
    <w:rsid w:val="00C7517E"/>
    <w:rsid w:val="00C7523B"/>
    <w:rsid w:val="00C75340"/>
    <w:rsid w:val="00C75353"/>
    <w:rsid w:val="00C75368"/>
    <w:rsid w:val="00C753D9"/>
    <w:rsid w:val="00C75507"/>
    <w:rsid w:val="00C755AD"/>
    <w:rsid w:val="00C756FE"/>
    <w:rsid w:val="00C7588E"/>
    <w:rsid w:val="00C7599C"/>
    <w:rsid w:val="00C759A1"/>
    <w:rsid w:val="00C759D0"/>
    <w:rsid w:val="00C75A34"/>
    <w:rsid w:val="00C75AA1"/>
    <w:rsid w:val="00C75B1D"/>
    <w:rsid w:val="00C75B6D"/>
    <w:rsid w:val="00C75B9E"/>
    <w:rsid w:val="00C75CD1"/>
    <w:rsid w:val="00C75EAF"/>
    <w:rsid w:val="00C75EF6"/>
    <w:rsid w:val="00C760FF"/>
    <w:rsid w:val="00C762C8"/>
    <w:rsid w:val="00C76343"/>
    <w:rsid w:val="00C7644F"/>
    <w:rsid w:val="00C76469"/>
    <w:rsid w:val="00C7646F"/>
    <w:rsid w:val="00C76496"/>
    <w:rsid w:val="00C764EB"/>
    <w:rsid w:val="00C765E6"/>
    <w:rsid w:val="00C766AC"/>
    <w:rsid w:val="00C76756"/>
    <w:rsid w:val="00C7684C"/>
    <w:rsid w:val="00C7686D"/>
    <w:rsid w:val="00C76947"/>
    <w:rsid w:val="00C769EF"/>
    <w:rsid w:val="00C76B81"/>
    <w:rsid w:val="00C76C2F"/>
    <w:rsid w:val="00C76CF9"/>
    <w:rsid w:val="00C76DF5"/>
    <w:rsid w:val="00C76E03"/>
    <w:rsid w:val="00C76E16"/>
    <w:rsid w:val="00C76E6A"/>
    <w:rsid w:val="00C76E79"/>
    <w:rsid w:val="00C76F19"/>
    <w:rsid w:val="00C77080"/>
    <w:rsid w:val="00C770F2"/>
    <w:rsid w:val="00C77147"/>
    <w:rsid w:val="00C7715D"/>
    <w:rsid w:val="00C771C3"/>
    <w:rsid w:val="00C7727C"/>
    <w:rsid w:val="00C77365"/>
    <w:rsid w:val="00C773FA"/>
    <w:rsid w:val="00C77412"/>
    <w:rsid w:val="00C77676"/>
    <w:rsid w:val="00C77686"/>
    <w:rsid w:val="00C777CF"/>
    <w:rsid w:val="00C7783B"/>
    <w:rsid w:val="00C77957"/>
    <w:rsid w:val="00C77970"/>
    <w:rsid w:val="00C77BA2"/>
    <w:rsid w:val="00C77BE2"/>
    <w:rsid w:val="00C77E35"/>
    <w:rsid w:val="00C8001D"/>
    <w:rsid w:val="00C80088"/>
    <w:rsid w:val="00C80171"/>
    <w:rsid w:val="00C802FA"/>
    <w:rsid w:val="00C80335"/>
    <w:rsid w:val="00C803B8"/>
    <w:rsid w:val="00C80439"/>
    <w:rsid w:val="00C8061D"/>
    <w:rsid w:val="00C8080D"/>
    <w:rsid w:val="00C80856"/>
    <w:rsid w:val="00C80947"/>
    <w:rsid w:val="00C80959"/>
    <w:rsid w:val="00C8095E"/>
    <w:rsid w:val="00C80992"/>
    <w:rsid w:val="00C809FC"/>
    <w:rsid w:val="00C80A2F"/>
    <w:rsid w:val="00C80A63"/>
    <w:rsid w:val="00C80B3E"/>
    <w:rsid w:val="00C80B93"/>
    <w:rsid w:val="00C80C76"/>
    <w:rsid w:val="00C80C97"/>
    <w:rsid w:val="00C80CE3"/>
    <w:rsid w:val="00C80D3B"/>
    <w:rsid w:val="00C80E36"/>
    <w:rsid w:val="00C80E48"/>
    <w:rsid w:val="00C80EEF"/>
    <w:rsid w:val="00C80F66"/>
    <w:rsid w:val="00C80FD6"/>
    <w:rsid w:val="00C80FF8"/>
    <w:rsid w:val="00C8107B"/>
    <w:rsid w:val="00C8139F"/>
    <w:rsid w:val="00C81456"/>
    <w:rsid w:val="00C8151C"/>
    <w:rsid w:val="00C816AD"/>
    <w:rsid w:val="00C8171F"/>
    <w:rsid w:val="00C8181B"/>
    <w:rsid w:val="00C8182E"/>
    <w:rsid w:val="00C818AA"/>
    <w:rsid w:val="00C81AA5"/>
    <w:rsid w:val="00C81AF4"/>
    <w:rsid w:val="00C81AFD"/>
    <w:rsid w:val="00C81BB0"/>
    <w:rsid w:val="00C81CC5"/>
    <w:rsid w:val="00C81D49"/>
    <w:rsid w:val="00C81E62"/>
    <w:rsid w:val="00C82057"/>
    <w:rsid w:val="00C8224A"/>
    <w:rsid w:val="00C82266"/>
    <w:rsid w:val="00C822BD"/>
    <w:rsid w:val="00C82359"/>
    <w:rsid w:val="00C823D2"/>
    <w:rsid w:val="00C82470"/>
    <w:rsid w:val="00C824D9"/>
    <w:rsid w:val="00C82571"/>
    <w:rsid w:val="00C82589"/>
    <w:rsid w:val="00C825BC"/>
    <w:rsid w:val="00C8269B"/>
    <w:rsid w:val="00C82930"/>
    <w:rsid w:val="00C8294F"/>
    <w:rsid w:val="00C829DD"/>
    <w:rsid w:val="00C82A02"/>
    <w:rsid w:val="00C82A1F"/>
    <w:rsid w:val="00C82A6B"/>
    <w:rsid w:val="00C82B95"/>
    <w:rsid w:val="00C82D53"/>
    <w:rsid w:val="00C82E05"/>
    <w:rsid w:val="00C82F1F"/>
    <w:rsid w:val="00C8317E"/>
    <w:rsid w:val="00C832BB"/>
    <w:rsid w:val="00C832CA"/>
    <w:rsid w:val="00C832CB"/>
    <w:rsid w:val="00C83379"/>
    <w:rsid w:val="00C83472"/>
    <w:rsid w:val="00C83500"/>
    <w:rsid w:val="00C8376F"/>
    <w:rsid w:val="00C83957"/>
    <w:rsid w:val="00C8397C"/>
    <w:rsid w:val="00C83AFA"/>
    <w:rsid w:val="00C83B46"/>
    <w:rsid w:val="00C83EA6"/>
    <w:rsid w:val="00C83F1E"/>
    <w:rsid w:val="00C83FB5"/>
    <w:rsid w:val="00C840B8"/>
    <w:rsid w:val="00C840C2"/>
    <w:rsid w:val="00C843D4"/>
    <w:rsid w:val="00C84474"/>
    <w:rsid w:val="00C844D6"/>
    <w:rsid w:val="00C846E2"/>
    <w:rsid w:val="00C846E5"/>
    <w:rsid w:val="00C849DC"/>
    <w:rsid w:val="00C84A55"/>
    <w:rsid w:val="00C84A65"/>
    <w:rsid w:val="00C84B3A"/>
    <w:rsid w:val="00C84B9F"/>
    <w:rsid w:val="00C84BC7"/>
    <w:rsid w:val="00C84CC2"/>
    <w:rsid w:val="00C84D03"/>
    <w:rsid w:val="00C84D54"/>
    <w:rsid w:val="00C84DF5"/>
    <w:rsid w:val="00C84FF1"/>
    <w:rsid w:val="00C85059"/>
    <w:rsid w:val="00C85100"/>
    <w:rsid w:val="00C8514B"/>
    <w:rsid w:val="00C851F3"/>
    <w:rsid w:val="00C8544F"/>
    <w:rsid w:val="00C8552B"/>
    <w:rsid w:val="00C85734"/>
    <w:rsid w:val="00C85875"/>
    <w:rsid w:val="00C85901"/>
    <w:rsid w:val="00C85A86"/>
    <w:rsid w:val="00C85B8F"/>
    <w:rsid w:val="00C85CCE"/>
    <w:rsid w:val="00C85D29"/>
    <w:rsid w:val="00C85DEB"/>
    <w:rsid w:val="00C85F99"/>
    <w:rsid w:val="00C85FB8"/>
    <w:rsid w:val="00C85FC8"/>
    <w:rsid w:val="00C85FCF"/>
    <w:rsid w:val="00C85FEB"/>
    <w:rsid w:val="00C86089"/>
    <w:rsid w:val="00C861D7"/>
    <w:rsid w:val="00C86206"/>
    <w:rsid w:val="00C86388"/>
    <w:rsid w:val="00C86394"/>
    <w:rsid w:val="00C863B7"/>
    <w:rsid w:val="00C86550"/>
    <w:rsid w:val="00C8658F"/>
    <w:rsid w:val="00C865AD"/>
    <w:rsid w:val="00C865BB"/>
    <w:rsid w:val="00C866D9"/>
    <w:rsid w:val="00C867D6"/>
    <w:rsid w:val="00C86893"/>
    <w:rsid w:val="00C86B05"/>
    <w:rsid w:val="00C86B3C"/>
    <w:rsid w:val="00C86B4F"/>
    <w:rsid w:val="00C86B84"/>
    <w:rsid w:val="00C86C02"/>
    <w:rsid w:val="00C86D24"/>
    <w:rsid w:val="00C86D4B"/>
    <w:rsid w:val="00C86DF1"/>
    <w:rsid w:val="00C86E96"/>
    <w:rsid w:val="00C86EE1"/>
    <w:rsid w:val="00C87421"/>
    <w:rsid w:val="00C87575"/>
    <w:rsid w:val="00C877F4"/>
    <w:rsid w:val="00C878CB"/>
    <w:rsid w:val="00C879E9"/>
    <w:rsid w:val="00C87A48"/>
    <w:rsid w:val="00C87B09"/>
    <w:rsid w:val="00C87B0A"/>
    <w:rsid w:val="00C87B28"/>
    <w:rsid w:val="00C87C8A"/>
    <w:rsid w:val="00C87D03"/>
    <w:rsid w:val="00C87D37"/>
    <w:rsid w:val="00C87EAC"/>
    <w:rsid w:val="00C87EE8"/>
    <w:rsid w:val="00C87F8B"/>
    <w:rsid w:val="00C900A8"/>
    <w:rsid w:val="00C900BF"/>
    <w:rsid w:val="00C90121"/>
    <w:rsid w:val="00C901AD"/>
    <w:rsid w:val="00C901AE"/>
    <w:rsid w:val="00C901EB"/>
    <w:rsid w:val="00C9021A"/>
    <w:rsid w:val="00C902C2"/>
    <w:rsid w:val="00C90456"/>
    <w:rsid w:val="00C90459"/>
    <w:rsid w:val="00C904B9"/>
    <w:rsid w:val="00C90570"/>
    <w:rsid w:val="00C90596"/>
    <w:rsid w:val="00C90652"/>
    <w:rsid w:val="00C90842"/>
    <w:rsid w:val="00C9091C"/>
    <w:rsid w:val="00C9093E"/>
    <w:rsid w:val="00C909BA"/>
    <w:rsid w:val="00C909D8"/>
    <w:rsid w:val="00C90AE8"/>
    <w:rsid w:val="00C90B28"/>
    <w:rsid w:val="00C90C85"/>
    <w:rsid w:val="00C90D1E"/>
    <w:rsid w:val="00C90E16"/>
    <w:rsid w:val="00C90F0D"/>
    <w:rsid w:val="00C90F30"/>
    <w:rsid w:val="00C90FE7"/>
    <w:rsid w:val="00C913CA"/>
    <w:rsid w:val="00C91409"/>
    <w:rsid w:val="00C91494"/>
    <w:rsid w:val="00C914F1"/>
    <w:rsid w:val="00C91550"/>
    <w:rsid w:val="00C91552"/>
    <w:rsid w:val="00C91569"/>
    <w:rsid w:val="00C9157D"/>
    <w:rsid w:val="00C916A9"/>
    <w:rsid w:val="00C917CB"/>
    <w:rsid w:val="00C91849"/>
    <w:rsid w:val="00C918A4"/>
    <w:rsid w:val="00C91959"/>
    <w:rsid w:val="00C91990"/>
    <w:rsid w:val="00C919D0"/>
    <w:rsid w:val="00C919EB"/>
    <w:rsid w:val="00C91A67"/>
    <w:rsid w:val="00C91BA2"/>
    <w:rsid w:val="00C91C1C"/>
    <w:rsid w:val="00C91C26"/>
    <w:rsid w:val="00C91CFE"/>
    <w:rsid w:val="00C91D39"/>
    <w:rsid w:val="00C91DF9"/>
    <w:rsid w:val="00C91E8C"/>
    <w:rsid w:val="00C91EC5"/>
    <w:rsid w:val="00C91F5E"/>
    <w:rsid w:val="00C91F68"/>
    <w:rsid w:val="00C91F88"/>
    <w:rsid w:val="00C91FD4"/>
    <w:rsid w:val="00C920BD"/>
    <w:rsid w:val="00C9231A"/>
    <w:rsid w:val="00C92449"/>
    <w:rsid w:val="00C924B7"/>
    <w:rsid w:val="00C925F1"/>
    <w:rsid w:val="00C92604"/>
    <w:rsid w:val="00C92626"/>
    <w:rsid w:val="00C9269C"/>
    <w:rsid w:val="00C927AD"/>
    <w:rsid w:val="00C9284F"/>
    <w:rsid w:val="00C92868"/>
    <w:rsid w:val="00C928D3"/>
    <w:rsid w:val="00C92926"/>
    <w:rsid w:val="00C9299C"/>
    <w:rsid w:val="00C92A99"/>
    <w:rsid w:val="00C92B41"/>
    <w:rsid w:val="00C92C32"/>
    <w:rsid w:val="00C92CF8"/>
    <w:rsid w:val="00C92DCC"/>
    <w:rsid w:val="00C92E6B"/>
    <w:rsid w:val="00C92E8C"/>
    <w:rsid w:val="00C92F7D"/>
    <w:rsid w:val="00C93007"/>
    <w:rsid w:val="00C93011"/>
    <w:rsid w:val="00C93040"/>
    <w:rsid w:val="00C931BF"/>
    <w:rsid w:val="00C9329D"/>
    <w:rsid w:val="00C9357A"/>
    <w:rsid w:val="00C93609"/>
    <w:rsid w:val="00C9364C"/>
    <w:rsid w:val="00C93701"/>
    <w:rsid w:val="00C93825"/>
    <w:rsid w:val="00C93954"/>
    <w:rsid w:val="00C93B00"/>
    <w:rsid w:val="00C93CD0"/>
    <w:rsid w:val="00C93D55"/>
    <w:rsid w:val="00C93FAB"/>
    <w:rsid w:val="00C94240"/>
    <w:rsid w:val="00C942D6"/>
    <w:rsid w:val="00C942DD"/>
    <w:rsid w:val="00C94366"/>
    <w:rsid w:val="00C943D6"/>
    <w:rsid w:val="00C9452E"/>
    <w:rsid w:val="00C946B8"/>
    <w:rsid w:val="00C947C7"/>
    <w:rsid w:val="00C949F9"/>
    <w:rsid w:val="00C94A21"/>
    <w:rsid w:val="00C94B93"/>
    <w:rsid w:val="00C94BB7"/>
    <w:rsid w:val="00C94D6A"/>
    <w:rsid w:val="00C94FC8"/>
    <w:rsid w:val="00C9500E"/>
    <w:rsid w:val="00C95254"/>
    <w:rsid w:val="00C954B7"/>
    <w:rsid w:val="00C957E8"/>
    <w:rsid w:val="00C9584D"/>
    <w:rsid w:val="00C95854"/>
    <w:rsid w:val="00C9589D"/>
    <w:rsid w:val="00C95920"/>
    <w:rsid w:val="00C95972"/>
    <w:rsid w:val="00C95A19"/>
    <w:rsid w:val="00C95A70"/>
    <w:rsid w:val="00C95E2F"/>
    <w:rsid w:val="00C95ED9"/>
    <w:rsid w:val="00C96065"/>
    <w:rsid w:val="00C960E5"/>
    <w:rsid w:val="00C96295"/>
    <w:rsid w:val="00C962F4"/>
    <w:rsid w:val="00C963B5"/>
    <w:rsid w:val="00C964BD"/>
    <w:rsid w:val="00C964C6"/>
    <w:rsid w:val="00C964DE"/>
    <w:rsid w:val="00C964FB"/>
    <w:rsid w:val="00C96904"/>
    <w:rsid w:val="00C96AD8"/>
    <w:rsid w:val="00C96B30"/>
    <w:rsid w:val="00C96C97"/>
    <w:rsid w:val="00C96DDE"/>
    <w:rsid w:val="00C96F55"/>
    <w:rsid w:val="00C97084"/>
    <w:rsid w:val="00C9710F"/>
    <w:rsid w:val="00C97182"/>
    <w:rsid w:val="00C9726E"/>
    <w:rsid w:val="00C972D2"/>
    <w:rsid w:val="00C97398"/>
    <w:rsid w:val="00C9749F"/>
    <w:rsid w:val="00C97537"/>
    <w:rsid w:val="00C9759A"/>
    <w:rsid w:val="00C9760C"/>
    <w:rsid w:val="00C97672"/>
    <w:rsid w:val="00C976B8"/>
    <w:rsid w:val="00C976BA"/>
    <w:rsid w:val="00C97801"/>
    <w:rsid w:val="00C97807"/>
    <w:rsid w:val="00C97BB1"/>
    <w:rsid w:val="00C97CD7"/>
    <w:rsid w:val="00C97DB5"/>
    <w:rsid w:val="00C97E86"/>
    <w:rsid w:val="00CA0180"/>
    <w:rsid w:val="00CA01F9"/>
    <w:rsid w:val="00CA0393"/>
    <w:rsid w:val="00CA043B"/>
    <w:rsid w:val="00CA0499"/>
    <w:rsid w:val="00CA0608"/>
    <w:rsid w:val="00CA064A"/>
    <w:rsid w:val="00CA0757"/>
    <w:rsid w:val="00CA0859"/>
    <w:rsid w:val="00CA086C"/>
    <w:rsid w:val="00CA0903"/>
    <w:rsid w:val="00CA0A78"/>
    <w:rsid w:val="00CA0A9B"/>
    <w:rsid w:val="00CA0ABF"/>
    <w:rsid w:val="00CA0BD9"/>
    <w:rsid w:val="00CA0BFD"/>
    <w:rsid w:val="00CA0D8A"/>
    <w:rsid w:val="00CA0DD7"/>
    <w:rsid w:val="00CA0DDD"/>
    <w:rsid w:val="00CA0E16"/>
    <w:rsid w:val="00CA0E29"/>
    <w:rsid w:val="00CA0ED2"/>
    <w:rsid w:val="00CA1071"/>
    <w:rsid w:val="00CA10CB"/>
    <w:rsid w:val="00CA1198"/>
    <w:rsid w:val="00CA1308"/>
    <w:rsid w:val="00CA1433"/>
    <w:rsid w:val="00CA14A6"/>
    <w:rsid w:val="00CA14AB"/>
    <w:rsid w:val="00CA159A"/>
    <w:rsid w:val="00CA15E2"/>
    <w:rsid w:val="00CA17A7"/>
    <w:rsid w:val="00CA17CA"/>
    <w:rsid w:val="00CA184A"/>
    <w:rsid w:val="00CA190B"/>
    <w:rsid w:val="00CA1956"/>
    <w:rsid w:val="00CA1BA5"/>
    <w:rsid w:val="00CA1BAF"/>
    <w:rsid w:val="00CA1C65"/>
    <w:rsid w:val="00CA1D4C"/>
    <w:rsid w:val="00CA1E8D"/>
    <w:rsid w:val="00CA1F5E"/>
    <w:rsid w:val="00CA1F8F"/>
    <w:rsid w:val="00CA1FAF"/>
    <w:rsid w:val="00CA2013"/>
    <w:rsid w:val="00CA2301"/>
    <w:rsid w:val="00CA2333"/>
    <w:rsid w:val="00CA23FF"/>
    <w:rsid w:val="00CA24F7"/>
    <w:rsid w:val="00CA262A"/>
    <w:rsid w:val="00CA2632"/>
    <w:rsid w:val="00CA264C"/>
    <w:rsid w:val="00CA28DE"/>
    <w:rsid w:val="00CA29B9"/>
    <w:rsid w:val="00CA2A07"/>
    <w:rsid w:val="00CA2A1D"/>
    <w:rsid w:val="00CA2A67"/>
    <w:rsid w:val="00CA2D97"/>
    <w:rsid w:val="00CA2FC6"/>
    <w:rsid w:val="00CA3096"/>
    <w:rsid w:val="00CA309B"/>
    <w:rsid w:val="00CA31A6"/>
    <w:rsid w:val="00CA3235"/>
    <w:rsid w:val="00CA332E"/>
    <w:rsid w:val="00CA33E0"/>
    <w:rsid w:val="00CA33EA"/>
    <w:rsid w:val="00CA3467"/>
    <w:rsid w:val="00CA3472"/>
    <w:rsid w:val="00CA3523"/>
    <w:rsid w:val="00CA3597"/>
    <w:rsid w:val="00CA35CC"/>
    <w:rsid w:val="00CA35E6"/>
    <w:rsid w:val="00CA3787"/>
    <w:rsid w:val="00CA3879"/>
    <w:rsid w:val="00CA39EE"/>
    <w:rsid w:val="00CA3B30"/>
    <w:rsid w:val="00CA3B52"/>
    <w:rsid w:val="00CA3B84"/>
    <w:rsid w:val="00CA3B9B"/>
    <w:rsid w:val="00CA3D6E"/>
    <w:rsid w:val="00CA3EB9"/>
    <w:rsid w:val="00CA4182"/>
    <w:rsid w:val="00CA419D"/>
    <w:rsid w:val="00CA41AA"/>
    <w:rsid w:val="00CA4384"/>
    <w:rsid w:val="00CA46EA"/>
    <w:rsid w:val="00CA4711"/>
    <w:rsid w:val="00CA4792"/>
    <w:rsid w:val="00CA487E"/>
    <w:rsid w:val="00CA495E"/>
    <w:rsid w:val="00CA49EC"/>
    <w:rsid w:val="00CA4AE3"/>
    <w:rsid w:val="00CA4AFD"/>
    <w:rsid w:val="00CA4B0B"/>
    <w:rsid w:val="00CA4BF7"/>
    <w:rsid w:val="00CA4CC9"/>
    <w:rsid w:val="00CA4DA6"/>
    <w:rsid w:val="00CA4EB6"/>
    <w:rsid w:val="00CA4EC8"/>
    <w:rsid w:val="00CA4FE2"/>
    <w:rsid w:val="00CA504A"/>
    <w:rsid w:val="00CA5061"/>
    <w:rsid w:val="00CA5213"/>
    <w:rsid w:val="00CA5255"/>
    <w:rsid w:val="00CA527A"/>
    <w:rsid w:val="00CA52A8"/>
    <w:rsid w:val="00CA547F"/>
    <w:rsid w:val="00CA553B"/>
    <w:rsid w:val="00CA55D2"/>
    <w:rsid w:val="00CA5616"/>
    <w:rsid w:val="00CA56DA"/>
    <w:rsid w:val="00CA56ED"/>
    <w:rsid w:val="00CA588D"/>
    <w:rsid w:val="00CA5B40"/>
    <w:rsid w:val="00CA5B83"/>
    <w:rsid w:val="00CA5BD4"/>
    <w:rsid w:val="00CA5C1F"/>
    <w:rsid w:val="00CA5D76"/>
    <w:rsid w:val="00CA5DB0"/>
    <w:rsid w:val="00CA5DEE"/>
    <w:rsid w:val="00CA5EB3"/>
    <w:rsid w:val="00CA5ECD"/>
    <w:rsid w:val="00CA5FF4"/>
    <w:rsid w:val="00CA60DF"/>
    <w:rsid w:val="00CA61B5"/>
    <w:rsid w:val="00CA6207"/>
    <w:rsid w:val="00CA62C8"/>
    <w:rsid w:val="00CA6335"/>
    <w:rsid w:val="00CA6364"/>
    <w:rsid w:val="00CA63FC"/>
    <w:rsid w:val="00CA6664"/>
    <w:rsid w:val="00CA6687"/>
    <w:rsid w:val="00CA6862"/>
    <w:rsid w:val="00CA6892"/>
    <w:rsid w:val="00CA689E"/>
    <w:rsid w:val="00CA68D8"/>
    <w:rsid w:val="00CA69B0"/>
    <w:rsid w:val="00CA6AD8"/>
    <w:rsid w:val="00CA6B80"/>
    <w:rsid w:val="00CA6B9E"/>
    <w:rsid w:val="00CA6C07"/>
    <w:rsid w:val="00CA6C82"/>
    <w:rsid w:val="00CA6D1F"/>
    <w:rsid w:val="00CA6D81"/>
    <w:rsid w:val="00CA6F15"/>
    <w:rsid w:val="00CA6FF4"/>
    <w:rsid w:val="00CA7041"/>
    <w:rsid w:val="00CA70FF"/>
    <w:rsid w:val="00CA712F"/>
    <w:rsid w:val="00CA717B"/>
    <w:rsid w:val="00CA7207"/>
    <w:rsid w:val="00CA72B2"/>
    <w:rsid w:val="00CA7301"/>
    <w:rsid w:val="00CA73A8"/>
    <w:rsid w:val="00CA7462"/>
    <w:rsid w:val="00CA751B"/>
    <w:rsid w:val="00CA753F"/>
    <w:rsid w:val="00CA7569"/>
    <w:rsid w:val="00CA7582"/>
    <w:rsid w:val="00CA75E4"/>
    <w:rsid w:val="00CA7709"/>
    <w:rsid w:val="00CA79D5"/>
    <w:rsid w:val="00CA79E7"/>
    <w:rsid w:val="00CA7A14"/>
    <w:rsid w:val="00CA7A67"/>
    <w:rsid w:val="00CA7B23"/>
    <w:rsid w:val="00CA7B2F"/>
    <w:rsid w:val="00CA7BA3"/>
    <w:rsid w:val="00CA7BC7"/>
    <w:rsid w:val="00CA7C0E"/>
    <w:rsid w:val="00CA7C23"/>
    <w:rsid w:val="00CA7C39"/>
    <w:rsid w:val="00CA7C7F"/>
    <w:rsid w:val="00CA7D29"/>
    <w:rsid w:val="00CA7D33"/>
    <w:rsid w:val="00CA7D6B"/>
    <w:rsid w:val="00CA7F39"/>
    <w:rsid w:val="00CA7F98"/>
    <w:rsid w:val="00CB0007"/>
    <w:rsid w:val="00CB00C8"/>
    <w:rsid w:val="00CB019F"/>
    <w:rsid w:val="00CB03FB"/>
    <w:rsid w:val="00CB04C1"/>
    <w:rsid w:val="00CB0509"/>
    <w:rsid w:val="00CB05DE"/>
    <w:rsid w:val="00CB05E0"/>
    <w:rsid w:val="00CB05E9"/>
    <w:rsid w:val="00CB060D"/>
    <w:rsid w:val="00CB06EC"/>
    <w:rsid w:val="00CB090B"/>
    <w:rsid w:val="00CB0B50"/>
    <w:rsid w:val="00CB0E2B"/>
    <w:rsid w:val="00CB0EA1"/>
    <w:rsid w:val="00CB0EB4"/>
    <w:rsid w:val="00CB0F85"/>
    <w:rsid w:val="00CB1125"/>
    <w:rsid w:val="00CB115F"/>
    <w:rsid w:val="00CB119F"/>
    <w:rsid w:val="00CB1297"/>
    <w:rsid w:val="00CB12F5"/>
    <w:rsid w:val="00CB13E8"/>
    <w:rsid w:val="00CB1415"/>
    <w:rsid w:val="00CB151A"/>
    <w:rsid w:val="00CB162E"/>
    <w:rsid w:val="00CB1695"/>
    <w:rsid w:val="00CB1805"/>
    <w:rsid w:val="00CB18F8"/>
    <w:rsid w:val="00CB1931"/>
    <w:rsid w:val="00CB1A5A"/>
    <w:rsid w:val="00CB1D6E"/>
    <w:rsid w:val="00CB1DC9"/>
    <w:rsid w:val="00CB1DDC"/>
    <w:rsid w:val="00CB1ECA"/>
    <w:rsid w:val="00CB1EE6"/>
    <w:rsid w:val="00CB1F47"/>
    <w:rsid w:val="00CB1F70"/>
    <w:rsid w:val="00CB2147"/>
    <w:rsid w:val="00CB2178"/>
    <w:rsid w:val="00CB222E"/>
    <w:rsid w:val="00CB2325"/>
    <w:rsid w:val="00CB2408"/>
    <w:rsid w:val="00CB248E"/>
    <w:rsid w:val="00CB24C0"/>
    <w:rsid w:val="00CB25ED"/>
    <w:rsid w:val="00CB2748"/>
    <w:rsid w:val="00CB28AD"/>
    <w:rsid w:val="00CB2A0F"/>
    <w:rsid w:val="00CB2B7F"/>
    <w:rsid w:val="00CB2BD3"/>
    <w:rsid w:val="00CB2CE8"/>
    <w:rsid w:val="00CB2DCC"/>
    <w:rsid w:val="00CB2F0E"/>
    <w:rsid w:val="00CB2F6E"/>
    <w:rsid w:val="00CB2FCD"/>
    <w:rsid w:val="00CB2FF3"/>
    <w:rsid w:val="00CB306A"/>
    <w:rsid w:val="00CB3269"/>
    <w:rsid w:val="00CB32A6"/>
    <w:rsid w:val="00CB3394"/>
    <w:rsid w:val="00CB34EF"/>
    <w:rsid w:val="00CB3520"/>
    <w:rsid w:val="00CB3585"/>
    <w:rsid w:val="00CB3680"/>
    <w:rsid w:val="00CB36EF"/>
    <w:rsid w:val="00CB371F"/>
    <w:rsid w:val="00CB3736"/>
    <w:rsid w:val="00CB375A"/>
    <w:rsid w:val="00CB3805"/>
    <w:rsid w:val="00CB390C"/>
    <w:rsid w:val="00CB396C"/>
    <w:rsid w:val="00CB399B"/>
    <w:rsid w:val="00CB3B4E"/>
    <w:rsid w:val="00CB3B62"/>
    <w:rsid w:val="00CB3B66"/>
    <w:rsid w:val="00CB3C09"/>
    <w:rsid w:val="00CB3C18"/>
    <w:rsid w:val="00CB3EFF"/>
    <w:rsid w:val="00CB407D"/>
    <w:rsid w:val="00CB40A3"/>
    <w:rsid w:val="00CB40E2"/>
    <w:rsid w:val="00CB40EF"/>
    <w:rsid w:val="00CB417E"/>
    <w:rsid w:val="00CB4290"/>
    <w:rsid w:val="00CB4440"/>
    <w:rsid w:val="00CB4465"/>
    <w:rsid w:val="00CB44A7"/>
    <w:rsid w:val="00CB44B1"/>
    <w:rsid w:val="00CB4545"/>
    <w:rsid w:val="00CB4550"/>
    <w:rsid w:val="00CB4851"/>
    <w:rsid w:val="00CB496C"/>
    <w:rsid w:val="00CB49BA"/>
    <w:rsid w:val="00CB4A15"/>
    <w:rsid w:val="00CB4ACE"/>
    <w:rsid w:val="00CB4B35"/>
    <w:rsid w:val="00CB4BA4"/>
    <w:rsid w:val="00CB4BFA"/>
    <w:rsid w:val="00CB4EC7"/>
    <w:rsid w:val="00CB4F98"/>
    <w:rsid w:val="00CB51FA"/>
    <w:rsid w:val="00CB5314"/>
    <w:rsid w:val="00CB5483"/>
    <w:rsid w:val="00CB54F4"/>
    <w:rsid w:val="00CB55B1"/>
    <w:rsid w:val="00CB5626"/>
    <w:rsid w:val="00CB56F7"/>
    <w:rsid w:val="00CB5762"/>
    <w:rsid w:val="00CB579A"/>
    <w:rsid w:val="00CB584A"/>
    <w:rsid w:val="00CB58E0"/>
    <w:rsid w:val="00CB599F"/>
    <w:rsid w:val="00CB5AB4"/>
    <w:rsid w:val="00CB5C1C"/>
    <w:rsid w:val="00CB5C26"/>
    <w:rsid w:val="00CB5C2D"/>
    <w:rsid w:val="00CB5CAE"/>
    <w:rsid w:val="00CB5EC6"/>
    <w:rsid w:val="00CB5F89"/>
    <w:rsid w:val="00CB60FE"/>
    <w:rsid w:val="00CB6114"/>
    <w:rsid w:val="00CB6164"/>
    <w:rsid w:val="00CB6187"/>
    <w:rsid w:val="00CB61D4"/>
    <w:rsid w:val="00CB644C"/>
    <w:rsid w:val="00CB64F0"/>
    <w:rsid w:val="00CB652F"/>
    <w:rsid w:val="00CB6551"/>
    <w:rsid w:val="00CB65FA"/>
    <w:rsid w:val="00CB663D"/>
    <w:rsid w:val="00CB67F9"/>
    <w:rsid w:val="00CB686D"/>
    <w:rsid w:val="00CB68A8"/>
    <w:rsid w:val="00CB68CD"/>
    <w:rsid w:val="00CB68ED"/>
    <w:rsid w:val="00CB6A78"/>
    <w:rsid w:val="00CB6C2B"/>
    <w:rsid w:val="00CB6D2D"/>
    <w:rsid w:val="00CB6E49"/>
    <w:rsid w:val="00CB6E9B"/>
    <w:rsid w:val="00CB6FD7"/>
    <w:rsid w:val="00CB7023"/>
    <w:rsid w:val="00CB703D"/>
    <w:rsid w:val="00CB7226"/>
    <w:rsid w:val="00CB72E2"/>
    <w:rsid w:val="00CB7349"/>
    <w:rsid w:val="00CB73E5"/>
    <w:rsid w:val="00CB7446"/>
    <w:rsid w:val="00CB7487"/>
    <w:rsid w:val="00CB74A6"/>
    <w:rsid w:val="00CB74F3"/>
    <w:rsid w:val="00CB769F"/>
    <w:rsid w:val="00CB772E"/>
    <w:rsid w:val="00CB777E"/>
    <w:rsid w:val="00CB77C2"/>
    <w:rsid w:val="00CB785C"/>
    <w:rsid w:val="00CB7A75"/>
    <w:rsid w:val="00CB7CA3"/>
    <w:rsid w:val="00CB7DA7"/>
    <w:rsid w:val="00CB7FB7"/>
    <w:rsid w:val="00CB7FC6"/>
    <w:rsid w:val="00CC011B"/>
    <w:rsid w:val="00CC015B"/>
    <w:rsid w:val="00CC017E"/>
    <w:rsid w:val="00CC01D2"/>
    <w:rsid w:val="00CC028A"/>
    <w:rsid w:val="00CC02B9"/>
    <w:rsid w:val="00CC0340"/>
    <w:rsid w:val="00CC03A0"/>
    <w:rsid w:val="00CC03A7"/>
    <w:rsid w:val="00CC0428"/>
    <w:rsid w:val="00CC06E4"/>
    <w:rsid w:val="00CC0702"/>
    <w:rsid w:val="00CC0707"/>
    <w:rsid w:val="00CC0752"/>
    <w:rsid w:val="00CC078D"/>
    <w:rsid w:val="00CC08BE"/>
    <w:rsid w:val="00CC08E6"/>
    <w:rsid w:val="00CC0AC9"/>
    <w:rsid w:val="00CC0B0E"/>
    <w:rsid w:val="00CC0B78"/>
    <w:rsid w:val="00CC0BD1"/>
    <w:rsid w:val="00CC0CB1"/>
    <w:rsid w:val="00CC0E03"/>
    <w:rsid w:val="00CC0EE8"/>
    <w:rsid w:val="00CC14F4"/>
    <w:rsid w:val="00CC178D"/>
    <w:rsid w:val="00CC188D"/>
    <w:rsid w:val="00CC1997"/>
    <w:rsid w:val="00CC1998"/>
    <w:rsid w:val="00CC1A3E"/>
    <w:rsid w:val="00CC1B2A"/>
    <w:rsid w:val="00CC1B63"/>
    <w:rsid w:val="00CC1B8F"/>
    <w:rsid w:val="00CC1B95"/>
    <w:rsid w:val="00CC1BD1"/>
    <w:rsid w:val="00CC1C9B"/>
    <w:rsid w:val="00CC1F6B"/>
    <w:rsid w:val="00CC1FC4"/>
    <w:rsid w:val="00CC208E"/>
    <w:rsid w:val="00CC2105"/>
    <w:rsid w:val="00CC2300"/>
    <w:rsid w:val="00CC253C"/>
    <w:rsid w:val="00CC2582"/>
    <w:rsid w:val="00CC2611"/>
    <w:rsid w:val="00CC261A"/>
    <w:rsid w:val="00CC26E3"/>
    <w:rsid w:val="00CC271E"/>
    <w:rsid w:val="00CC273F"/>
    <w:rsid w:val="00CC27BC"/>
    <w:rsid w:val="00CC27D9"/>
    <w:rsid w:val="00CC2928"/>
    <w:rsid w:val="00CC2930"/>
    <w:rsid w:val="00CC2BCC"/>
    <w:rsid w:val="00CC2EBD"/>
    <w:rsid w:val="00CC2F09"/>
    <w:rsid w:val="00CC307E"/>
    <w:rsid w:val="00CC30C1"/>
    <w:rsid w:val="00CC30C4"/>
    <w:rsid w:val="00CC30CC"/>
    <w:rsid w:val="00CC30FA"/>
    <w:rsid w:val="00CC31AD"/>
    <w:rsid w:val="00CC3202"/>
    <w:rsid w:val="00CC3334"/>
    <w:rsid w:val="00CC33C1"/>
    <w:rsid w:val="00CC33FA"/>
    <w:rsid w:val="00CC347F"/>
    <w:rsid w:val="00CC34F7"/>
    <w:rsid w:val="00CC3751"/>
    <w:rsid w:val="00CC382F"/>
    <w:rsid w:val="00CC3871"/>
    <w:rsid w:val="00CC38A9"/>
    <w:rsid w:val="00CC38F9"/>
    <w:rsid w:val="00CC39AD"/>
    <w:rsid w:val="00CC3B9C"/>
    <w:rsid w:val="00CC3D8B"/>
    <w:rsid w:val="00CC3EF0"/>
    <w:rsid w:val="00CC3F67"/>
    <w:rsid w:val="00CC3F69"/>
    <w:rsid w:val="00CC404B"/>
    <w:rsid w:val="00CC4059"/>
    <w:rsid w:val="00CC4192"/>
    <w:rsid w:val="00CC4199"/>
    <w:rsid w:val="00CC41B1"/>
    <w:rsid w:val="00CC42D5"/>
    <w:rsid w:val="00CC42E7"/>
    <w:rsid w:val="00CC438F"/>
    <w:rsid w:val="00CC4552"/>
    <w:rsid w:val="00CC45DB"/>
    <w:rsid w:val="00CC45EF"/>
    <w:rsid w:val="00CC46CD"/>
    <w:rsid w:val="00CC48AB"/>
    <w:rsid w:val="00CC4962"/>
    <w:rsid w:val="00CC4A80"/>
    <w:rsid w:val="00CC4A8F"/>
    <w:rsid w:val="00CC4B11"/>
    <w:rsid w:val="00CC4BEF"/>
    <w:rsid w:val="00CC4C66"/>
    <w:rsid w:val="00CC4CEF"/>
    <w:rsid w:val="00CC4CF9"/>
    <w:rsid w:val="00CC4E60"/>
    <w:rsid w:val="00CC4F32"/>
    <w:rsid w:val="00CC4F35"/>
    <w:rsid w:val="00CC4F82"/>
    <w:rsid w:val="00CC4FFB"/>
    <w:rsid w:val="00CC5071"/>
    <w:rsid w:val="00CC5099"/>
    <w:rsid w:val="00CC50A3"/>
    <w:rsid w:val="00CC51DA"/>
    <w:rsid w:val="00CC5304"/>
    <w:rsid w:val="00CC539A"/>
    <w:rsid w:val="00CC53D4"/>
    <w:rsid w:val="00CC5565"/>
    <w:rsid w:val="00CC55FF"/>
    <w:rsid w:val="00CC56C5"/>
    <w:rsid w:val="00CC5766"/>
    <w:rsid w:val="00CC57AA"/>
    <w:rsid w:val="00CC57BA"/>
    <w:rsid w:val="00CC59EF"/>
    <w:rsid w:val="00CC5A89"/>
    <w:rsid w:val="00CC5B2A"/>
    <w:rsid w:val="00CC5BE3"/>
    <w:rsid w:val="00CC5C8D"/>
    <w:rsid w:val="00CC5CAB"/>
    <w:rsid w:val="00CC5D31"/>
    <w:rsid w:val="00CC5FC7"/>
    <w:rsid w:val="00CC5FDA"/>
    <w:rsid w:val="00CC5FFA"/>
    <w:rsid w:val="00CC6139"/>
    <w:rsid w:val="00CC6259"/>
    <w:rsid w:val="00CC6387"/>
    <w:rsid w:val="00CC6487"/>
    <w:rsid w:val="00CC64FF"/>
    <w:rsid w:val="00CC65AA"/>
    <w:rsid w:val="00CC6601"/>
    <w:rsid w:val="00CC667D"/>
    <w:rsid w:val="00CC6794"/>
    <w:rsid w:val="00CC6809"/>
    <w:rsid w:val="00CC6A43"/>
    <w:rsid w:val="00CC6A59"/>
    <w:rsid w:val="00CC6A8A"/>
    <w:rsid w:val="00CC6B29"/>
    <w:rsid w:val="00CC6B6F"/>
    <w:rsid w:val="00CC6BCF"/>
    <w:rsid w:val="00CC6D1F"/>
    <w:rsid w:val="00CC6E3B"/>
    <w:rsid w:val="00CC6F9E"/>
    <w:rsid w:val="00CC6FB7"/>
    <w:rsid w:val="00CC700C"/>
    <w:rsid w:val="00CC71E5"/>
    <w:rsid w:val="00CC72D5"/>
    <w:rsid w:val="00CC72FB"/>
    <w:rsid w:val="00CC7312"/>
    <w:rsid w:val="00CC74F6"/>
    <w:rsid w:val="00CC7567"/>
    <w:rsid w:val="00CC75E5"/>
    <w:rsid w:val="00CC7686"/>
    <w:rsid w:val="00CC7689"/>
    <w:rsid w:val="00CC772E"/>
    <w:rsid w:val="00CC775B"/>
    <w:rsid w:val="00CC77F6"/>
    <w:rsid w:val="00CC78A9"/>
    <w:rsid w:val="00CC7910"/>
    <w:rsid w:val="00CC79A0"/>
    <w:rsid w:val="00CC79AD"/>
    <w:rsid w:val="00CC7A18"/>
    <w:rsid w:val="00CC7A33"/>
    <w:rsid w:val="00CC7AFD"/>
    <w:rsid w:val="00CC7BA7"/>
    <w:rsid w:val="00CC7C29"/>
    <w:rsid w:val="00CC7D05"/>
    <w:rsid w:val="00CC7D41"/>
    <w:rsid w:val="00CC7D5E"/>
    <w:rsid w:val="00CC7DCD"/>
    <w:rsid w:val="00CC7E5D"/>
    <w:rsid w:val="00CC7EA8"/>
    <w:rsid w:val="00CC7EC6"/>
    <w:rsid w:val="00CC7F95"/>
    <w:rsid w:val="00CD032B"/>
    <w:rsid w:val="00CD0393"/>
    <w:rsid w:val="00CD04E8"/>
    <w:rsid w:val="00CD05D2"/>
    <w:rsid w:val="00CD0935"/>
    <w:rsid w:val="00CD0963"/>
    <w:rsid w:val="00CD0989"/>
    <w:rsid w:val="00CD0A51"/>
    <w:rsid w:val="00CD0A57"/>
    <w:rsid w:val="00CD0B8C"/>
    <w:rsid w:val="00CD0D65"/>
    <w:rsid w:val="00CD0DD9"/>
    <w:rsid w:val="00CD0F18"/>
    <w:rsid w:val="00CD0FF7"/>
    <w:rsid w:val="00CD106B"/>
    <w:rsid w:val="00CD1124"/>
    <w:rsid w:val="00CD1157"/>
    <w:rsid w:val="00CD1269"/>
    <w:rsid w:val="00CD132C"/>
    <w:rsid w:val="00CD142E"/>
    <w:rsid w:val="00CD1479"/>
    <w:rsid w:val="00CD14B4"/>
    <w:rsid w:val="00CD14CD"/>
    <w:rsid w:val="00CD1629"/>
    <w:rsid w:val="00CD197F"/>
    <w:rsid w:val="00CD1AE3"/>
    <w:rsid w:val="00CD1B0F"/>
    <w:rsid w:val="00CD1B3F"/>
    <w:rsid w:val="00CD1BAB"/>
    <w:rsid w:val="00CD1D14"/>
    <w:rsid w:val="00CD1DC8"/>
    <w:rsid w:val="00CD1E85"/>
    <w:rsid w:val="00CD1F00"/>
    <w:rsid w:val="00CD1FF3"/>
    <w:rsid w:val="00CD20E9"/>
    <w:rsid w:val="00CD2289"/>
    <w:rsid w:val="00CD22D3"/>
    <w:rsid w:val="00CD2340"/>
    <w:rsid w:val="00CD2348"/>
    <w:rsid w:val="00CD26F0"/>
    <w:rsid w:val="00CD26F3"/>
    <w:rsid w:val="00CD2712"/>
    <w:rsid w:val="00CD2764"/>
    <w:rsid w:val="00CD27AD"/>
    <w:rsid w:val="00CD286E"/>
    <w:rsid w:val="00CD2895"/>
    <w:rsid w:val="00CD2915"/>
    <w:rsid w:val="00CD29C2"/>
    <w:rsid w:val="00CD29D0"/>
    <w:rsid w:val="00CD2C3D"/>
    <w:rsid w:val="00CD2C84"/>
    <w:rsid w:val="00CD2DFE"/>
    <w:rsid w:val="00CD2F7D"/>
    <w:rsid w:val="00CD2F8C"/>
    <w:rsid w:val="00CD307C"/>
    <w:rsid w:val="00CD3099"/>
    <w:rsid w:val="00CD30AA"/>
    <w:rsid w:val="00CD3133"/>
    <w:rsid w:val="00CD31E4"/>
    <w:rsid w:val="00CD3274"/>
    <w:rsid w:val="00CD32E6"/>
    <w:rsid w:val="00CD34FA"/>
    <w:rsid w:val="00CD3658"/>
    <w:rsid w:val="00CD369E"/>
    <w:rsid w:val="00CD36F1"/>
    <w:rsid w:val="00CD37A1"/>
    <w:rsid w:val="00CD3BF0"/>
    <w:rsid w:val="00CD3C21"/>
    <w:rsid w:val="00CD3C93"/>
    <w:rsid w:val="00CD3D6F"/>
    <w:rsid w:val="00CD3D83"/>
    <w:rsid w:val="00CD3E14"/>
    <w:rsid w:val="00CD3F1C"/>
    <w:rsid w:val="00CD3FAA"/>
    <w:rsid w:val="00CD3FCF"/>
    <w:rsid w:val="00CD4026"/>
    <w:rsid w:val="00CD41B6"/>
    <w:rsid w:val="00CD4615"/>
    <w:rsid w:val="00CD4672"/>
    <w:rsid w:val="00CD479A"/>
    <w:rsid w:val="00CD4923"/>
    <w:rsid w:val="00CD49D8"/>
    <w:rsid w:val="00CD4A00"/>
    <w:rsid w:val="00CD4AAD"/>
    <w:rsid w:val="00CD4B60"/>
    <w:rsid w:val="00CD4D2E"/>
    <w:rsid w:val="00CD4D6F"/>
    <w:rsid w:val="00CD4FF2"/>
    <w:rsid w:val="00CD5085"/>
    <w:rsid w:val="00CD517F"/>
    <w:rsid w:val="00CD531E"/>
    <w:rsid w:val="00CD5393"/>
    <w:rsid w:val="00CD547C"/>
    <w:rsid w:val="00CD5524"/>
    <w:rsid w:val="00CD555E"/>
    <w:rsid w:val="00CD55A7"/>
    <w:rsid w:val="00CD569C"/>
    <w:rsid w:val="00CD5732"/>
    <w:rsid w:val="00CD57FC"/>
    <w:rsid w:val="00CD5812"/>
    <w:rsid w:val="00CD587B"/>
    <w:rsid w:val="00CD5937"/>
    <w:rsid w:val="00CD596A"/>
    <w:rsid w:val="00CD5A18"/>
    <w:rsid w:val="00CD5A2D"/>
    <w:rsid w:val="00CD5ACF"/>
    <w:rsid w:val="00CD5AFB"/>
    <w:rsid w:val="00CD5BC3"/>
    <w:rsid w:val="00CD5C4A"/>
    <w:rsid w:val="00CD5C90"/>
    <w:rsid w:val="00CD5CCD"/>
    <w:rsid w:val="00CD5E50"/>
    <w:rsid w:val="00CD5E52"/>
    <w:rsid w:val="00CD5F1B"/>
    <w:rsid w:val="00CD5F36"/>
    <w:rsid w:val="00CD5F42"/>
    <w:rsid w:val="00CD5F90"/>
    <w:rsid w:val="00CD60BF"/>
    <w:rsid w:val="00CD630D"/>
    <w:rsid w:val="00CD631B"/>
    <w:rsid w:val="00CD6386"/>
    <w:rsid w:val="00CD6417"/>
    <w:rsid w:val="00CD643B"/>
    <w:rsid w:val="00CD6650"/>
    <w:rsid w:val="00CD66AB"/>
    <w:rsid w:val="00CD6702"/>
    <w:rsid w:val="00CD6732"/>
    <w:rsid w:val="00CD6993"/>
    <w:rsid w:val="00CD69B7"/>
    <w:rsid w:val="00CD6AAB"/>
    <w:rsid w:val="00CD6B87"/>
    <w:rsid w:val="00CD6C7E"/>
    <w:rsid w:val="00CD6D25"/>
    <w:rsid w:val="00CD6EA0"/>
    <w:rsid w:val="00CD6EA6"/>
    <w:rsid w:val="00CD6EA8"/>
    <w:rsid w:val="00CD6FCE"/>
    <w:rsid w:val="00CD6FE1"/>
    <w:rsid w:val="00CD7270"/>
    <w:rsid w:val="00CD7383"/>
    <w:rsid w:val="00CD73DB"/>
    <w:rsid w:val="00CD74C9"/>
    <w:rsid w:val="00CD76A5"/>
    <w:rsid w:val="00CD76DF"/>
    <w:rsid w:val="00CD779B"/>
    <w:rsid w:val="00CD794D"/>
    <w:rsid w:val="00CD7955"/>
    <w:rsid w:val="00CD799C"/>
    <w:rsid w:val="00CD79EB"/>
    <w:rsid w:val="00CD7A93"/>
    <w:rsid w:val="00CD7ABB"/>
    <w:rsid w:val="00CD7C9A"/>
    <w:rsid w:val="00CD7CAD"/>
    <w:rsid w:val="00CD7CF9"/>
    <w:rsid w:val="00CD7D83"/>
    <w:rsid w:val="00CD7EF0"/>
    <w:rsid w:val="00CE006F"/>
    <w:rsid w:val="00CE0081"/>
    <w:rsid w:val="00CE00D1"/>
    <w:rsid w:val="00CE02EF"/>
    <w:rsid w:val="00CE040D"/>
    <w:rsid w:val="00CE0669"/>
    <w:rsid w:val="00CE09CE"/>
    <w:rsid w:val="00CE0A51"/>
    <w:rsid w:val="00CE0B82"/>
    <w:rsid w:val="00CE0D3A"/>
    <w:rsid w:val="00CE0D86"/>
    <w:rsid w:val="00CE0E83"/>
    <w:rsid w:val="00CE0E8F"/>
    <w:rsid w:val="00CE0F68"/>
    <w:rsid w:val="00CE1017"/>
    <w:rsid w:val="00CE108E"/>
    <w:rsid w:val="00CE10BB"/>
    <w:rsid w:val="00CE1100"/>
    <w:rsid w:val="00CE111C"/>
    <w:rsid w:val="00CE1131"/>
    <w:rsid w:val="00CE1143"/>
    <w:rsid w:val="00CE12C7"/>
    <w:rsid w:val="00CE1319"/>
    <w:rsid w:val="00CE1351"/>
    <w:rsid w:val="00CE136F"/>
    <w:rsid w:val="00CE13A6"/>
    <w:rsid w:val="00CE141D"/>
    <w:rsid w:val="00CE147A"/>
    <w:rsid w:val="00CE14A1"/>
    <w:rsid w:val="00CE1528"/>
    <w:rsid w:val="00CE1531"/>
    <w:rsid w:val="00CE1540"/>
    <w:rsid w:val="00CE1589"/>
    <w:rsid w:val="00CE15D8"/>
    <w:rsid w:val="00CE1657"/>
    <w:rsid w:val="00CE16A8"/>
    <w:rsid w:val="00CE16AB"/>
    <w:rsid w:val="00CE1899"/>
    <w:rsid w:val="00CE1A11"/>
    <w:rsid w:val="00CE1AE0"/>
    <w:rsid w:val="00CE1B4C"/>
    <w:rsid w:val="00CE1C7F"/>
    <w:rsid w:val="00CE1E2D"/>
    <w:rsid w:val="00CE1F03"/>
    <w:rsid w:val="00CE1F23"/>
    <w:rsid w:val="00CE1F9E"/>
    <w:rsid w:val="00CE2037"/>
    <w:rsid w:val="00CE2038"/>
    <w:rsid w:val="00CE2048"/>
    <w:rsid w:val="00CE205F"/>
    <w:rsid w:val="00CE2094"/>
    <w:rsid w:val="00CE2160"/>
    <w:rsid w:val="00CE218F"/>
    <w:rsid w:val="00CE21CE"/>
    <w:rsid w:val="00CE2249"/>
    <w:rsid w:val="00CE2303"/>
    <w:rsid w:val="00CE23A7"/>
    <w:rsid w:val="00CE240A"/>
    <w:rsid w:val="00CE240B"/>
    <w:rsid w:val="00CE2481"/>
    <w:rsid w:val="00CE24EC"/>
    <w:rsid w:val="00CE262C"/>
    <w:rsid w:val="00CE2645"/>
    <w:rsid w:val="00CE26EE"/>
    <w:rsid w:val="00CE2765"/>
    <w:rsid w:val="00CE28E1"/>
    <w:rsid w:val="00CE2991"/>
    <w:rsid w:val="00CE2A3D"/>
    <w:rsid w:val="00CE2A41"/>
    <w:rsid w:val="00CE2A88"/>
    <w:rsid w:val="00CE2AC4"/>
    <w:rsid w:val="00CE2C4E"/>
    <w:rsid w:val="00CE2C53"/>
    <w:rsid w:val="00CE2C78"/>
    <w:rsid w:val="00CE2D7E"/>
    <w:rsid w:val="00CE2DBB"/>
    <w:rsid w:val="00CE2F8F"/>
    <w:rsid w:val="00CE2F94"/>
    <w:rsid w:val="00CE2FBA"/>
    <w:rsid w:val="00CE2FC3"/>
    <w:rsid w:val="00CE3080"/>
    <w:rsid w:val="00CE3088"/>
    <w:rsid w:val="00CE3118"/>
    <w:rsid w:val="00CE323D"/>
    <w:rsid w:val="00CE328D"/>
    <w:rsid w:val="00CE3365"/>
    <w:rsid w:val="00CE3436"/>
    <w:rsid w:val="00CE344E"/>
    <w:rsid w:val="00CE34A2"/>
    <w:rsid w:val="00CE350B"/>
    <w:rsid w:val="00CE3579"/>
    <w:rsid w:val="00CE36B3"/>
    <w:rsid w:val="00CE3708"/>
    <w:rsid w:val="00CE372D"/>
    <w:rsid w:val="00CE3738"/>
    <w:rsid w:val="00CE38F4"/>
    <w:rsid w:val="00CE395E"/>
    <w:rsid w:val="00CE3977"/>
    <w:rsid w:val="00CE3A1F"/>
    <w:rsid w:val="00CE3AE4"/>
    <w:rsid w:val="00CE3B58"/>
    <w:rsid w:val="00CE3C0D"/>
    <w:rsid w:val="00CE3CB6"/>
    <w:rsid w:val="00CE3DB5"/>
    <w:rsid w:val="00CE3E75"/>
    <w:rsid w:val="00CE4125"/>
    <w:rsid w:val="00CE41E6"/>
    <w:rsid w:val="00CE41F5"/>
    <w:rsid w:val="00CE4201"/>
    <w:rsid w:val="00CE43A0"/>
    <w:rsid w:val="00CE43A1"/>
    <w:rsid w:val="00CE43F6"/>
    <w:rsid w:val="00CE44E4"/>
    <w:rsid w:val="00CE4629"/>
    <w:rsid w:val="00CE46D9"/>
    <w:rsid w:val="00CE4749"/>
    <w:rsid w:val="00CE4996"/>
    <w:rsid w:val="00CE4A7F"/>
    <w:rsid w:val="00CE4AA1"/>
    <w:rsid w:val="00CE4B8F"/>
    <w:rsid w:val="00CE4BD9"/>
    <w:rsid w:val="00CE4C02"/>
    <w:rsid w:val="00CE4CC5"/>
    <w:rsid w:val="00CE4D12"/>
    <w:rsid w:val="00CE4D69"/>
    <w:rsid w:val="00CE4E0F"/>
    <w:rsid w:val="00CE5067"/>
    <w:rsid w:val="00CE50A7"/>
    <w:rsid w:val="00CE50FB"/>
    <w:rsid w:val="00CE5257"/>
    <w:rsid w:val="00CE525C"/>
    <w:rsid w:val="00CE5316"/>
    <w:rsid w:val="00CE54E0"/>
    <w:rsid w:val="00CE5529"/>
    <w:rsid w:val="00CE56BF"/>
    <w:rsid w:val="00CE5832"/>
    <w:rsid w:val="00CE5AD6"/>
    <w:rsid w:val="00CE5B06"/>
    <w:rsid w:val="00CE5B4B"/>
    <w:rsid w:val="00CE5BBD"/>
    <w:rsid w:val="00CE5C55"/>
    <w:rsid w:val="00CE5D3B"/>
    <w:rsid w:val="00CE5DC4"/>
    <w:rsid w:val="00CE5DFD"/>
    <w:rsid w:val="00CE5E4C"/>
    <w:rsid w:val="00CE6087"/>
    <w:rsid w:val="00CE61BF"/>
    <w:rsid w:val="00CE64B6"/>
    <w:rsid w:val="00CE64F1"/>
    <w:rsid w:val="00CE655E"/>
    <w:rsid w:val="00CE662F"/>
    <w:rsid w:val="00CE6688"/>
    <w:rsid w:val="00CE6729"/>
    <w:rsid w:val="00CE67DF"/>
    <w:rsid w:val="00CE6B35"/>
    <w:rsid w:val="00CE6BA9"/>
    <w:rsid w:val="00CE6BC9"/>
    <w:rsid w:val="00CE6C45"/>
    <w:rsid w:val="00CE6C85"/>
    <w:rsid w:val="00CE6DE0"/>
    <w:rsid w:val="00CE6E02"/>
    <w:rsid w:val="00CE6E5A"/>
    <w:rsid w:val="00CE6F69"/>
    <w:rsid w:val="00CE7100"/>
    <w:rsid w:val="00CE7240"/>
    <w:rsid w:val="00CE729F"/>
    <w:rsid w:val="00CE7315"/>
    <w:rsid w:val="00CE7601"/>
    <w:rsid w:val="00CE76A7"/>
    <w:rsid w:val="00CE76CA"/>
    <w:rsid w:val="00CE7743"/>
    <w:rsid w:val="00CE7781"/>
    <w:rsid w:val="00CE778A"/>
    <w:rsid w:val="00CE78B7"/>
    <w:rsid w:val="00CE78C4"/>
    <w:rsid w:val="00CE7992"/>
    <w:rsid w:val="00CE79F2"/>
    <w:rsid w:val="00CE7A89"/>
    <w:rsid w:val="00CE7BB6"/>
    <w:rsid w:val="00CE7C97"/>
    <w:rsid w:val="00CE7E1D"/>
    <w:rsid w:val="00CE7E2B"/>
    <w:rsid w:val="00CE7ECA"/>
    <w:rsid w:val="00CE7EE1"/>
    <w:rsid w:val="00CF0076"/>
    <w:rsid w:val="00CF01F8"/>
    <w:rsid w:val="00CF0254"/>
    <w:rsid w:val="00CF0262"/>
    <w:rsid w:val="00CF0316"/>
    <w:rsid w:val="00CF0511"/>
    <w:rsid w:val="00CF0825"/>
    <w:rsid w:val="00CF08BE"/>
    <w:rsid w:val="00CF0930"/>
    <w:rsid w:val="00CF0943"/>
    <w:rsid w:val="00CF0ADC"/>
    <w:rsid w:val="00CF0CC6"/>
    <w:rsid w:val="00CF0CDA"/>
    <w:rsid w:val="00CF0D44"/>
    <w:rsid w:val="00CF0D5B"/>
    <w:rsid w:val="00CF0D9C"/>
    <w:rsid w:val="00CF0DC4"/>
    <w:rsid w:val="00CF0E2C"/>
    <w:rsid w:val="00CF0E6F"/>
    <w:rsid w:val="00CF0EF2"/>
    <w:rsid w:val="00CF0F55"/>
    <w:rsid w:val="00CF0FAB"/>
    <w:rsid w:val="00CF1119"/>
    <w:rsid w:val="00CF14A5"/>
    <w:rsid w:val="00CF1511"/>
    <w:rsid w:val="00CF1747"/>
    <w:rsid w:val="00CF17C6"/>
    <w:rsid w:val="00CF1805"/>
    <w:rsid w:val="00CF194C"/>
    <w:rsid w:val="00CF1ABF"/>
    <w:rsid w:val="00CF1AF1"/>
    <w:rsid w:val="00CF1BA4"/>
    <w:rsid w:val="00CF1BD5"/>
    <w:rsid w:val="00CF1C81"/>
    <w:rsid w:val="00CF1D7C"/>
    <w:rsid w:val="00CF1EF6"/>
    <w:rsid w:val="00CF1F10"/>
    <w:rsid w:val="00CF1F13"/>
    <w:rsid w:val="00CF212C"/>
    <w:rsid w:val="00CF213E"/>
    <w:rsid w:val="00CF2180"/>
    <w:rsid w:val="00CF219A"/>
    <w:rsid w:val="00CF21C3"/>
    <w:rsid w:val="00CF2264"/>
    <w:rsid w:val="00CF232D"/>
    <w:rsid w:val="00CF239C"/>
    <w:rsid w:val="00CF23C8"/>
    <w:rsid w:val="00CF2439"/>
    <w:rsid w:val="00CF244B"/>
    <w:rsid w:val="00CF2754"/>
    <w:rsid w:val="00CF2994"/>
    <w:rsid w:val="00CF29F8"/>
    <w:rsid w:val="00CF2A38"/>
    <w:rsid w:val="00CF2AF3"/>
    <w:rsid w:val="00CF2B16"/>
    <w:rsid w:val="00CF2B27"/>
    <w:rsid w:val="00CF2B83"/>
    <w:rsid w:val="00CF2D5B"/>
    <w:rsid w:val="00CF2E52"/>
    <w:rsid w:val="00CF2F82"/>
    <w:rsid w:val="00CF2FD9"/>
    <w:rsid w:val="00CF32E4"/>
    <w:rsid w:val="00CF33A5"/>
    <w:rsid w:val="00CF3443"/>
    <w:rsid w:val="00CF3467"/>
    <w:rsid w:val="00CF3499"/>
    <w:rsid w:val="00CF353D"/>
    <w:rsid w:val="00CF359A"/>
    <w:rsid w:val="00CF3809"/>
    <w:rsid w:val="00CF3941"/>
    <w:rsid w:val="00CF39C2"/>
    <w:rsid w:val="00CF3B8A"/>
    <w:rsid w:val="00CF3C1D"/>
    <w:rsid w:val="00CF3DB9"/>
    <w:rsid w:val="00CF3FF3"/>
    <w:rsid w:val="00CF40E6"/>
    <w:rsid w:val="00CF416D"/>
    <w:rsid w:val="00CF41C8"/>
    <w:rsid w:val="00CF427F"/>
    <w:rsid w:val="00CF4384"/>
    <w:rsid w:val="00CF43DC"/>
    <w:rsid w:val="00CF4465"/>
    <w:rsid w:val="00CF44EC"/>
    <w:rsid w:val="00CF46F4"/>
    <w:rsid w:val="00CF493D"/>
    <w:rsid w:val="00CF4971"/>
    <w:rsid w:val="00CF49E1"/>
    <w:rsid w:val="00CF4A8B"/>
    <w:rsid w:val="00CF4BAA"/>
    <w:rsid w:val="00CF4BFD"/>
    <w:rsid w:val="00CF4D56"/>
    <w:rsid w:val="00CF4D76"/>
    <w:rsid w:val="00CF4E28"/>
    <w:rsid w:val="00CF4FF5"/>
    <w:rsid w:val="00CF4FF8"/>
    <w:rsid w:val="00CF5019"/>
    <w:rsid w:val="00CF50DB"/>
    <w:rsid w:val="00CF5195"/>
    <w:rsid w:val="00CF542F"/>
    <w:rsid w:val="00CF553E"/>
    <w:rsid w:val="00CF56D6"/>
    <w:rsid w:val="00CF57B5"/>
    <w:rsid w:val="00CF57E2"/>
    <w:rsid w:val="00CF5B1A"/>
    <w:rsid w:val="00CF5BEF"/>
    <w:rsid w:val="00CF5CCA"/>
    <w:rsid w:val="00CF5D09"/>
    <w:rsid w:val="00CF5D34"/>
    <w:rsid w:val="00CF5E0D"/>
    <w:rsid w:val="00CF5E79"/>
    <w:rsid w:val="00CF5F20"/>
    <w:rsid w:val="00CF5F8E"/>
    <w:rsid w:val="00CF61D5"/>
    <w:rsid w:val="00CF6236"/>
    <w:rsid w:val="00CF6296"/>
    <w:rsid w:val="00CF636D"/>
    <w:rsid w:val="00CF6413"/>
    <w:rsid w:val="00CF6457"/>
    <w:rsid w:val="00CF64B4"/>
    <w:rsid w:val="00CF6550"/>
    <w:rsid w:val="00CF65CD"/>
    <w:rsid w:val="00CF65DC"/>
    <w:rsid w:val="00CF66A5"/>
    <w:rsid w:val="00CF68CF"/>
    <w:rsid w:val="00CF68E8"/>
    <w:rsid w:val="00CF690A"/>
    <w:rsid w:val="00CF6914"/>
    <w:rsid w:val="00CF694C"/>
    <w:rsid w:val="00CF69C6"/>
    <w:rsid w:val="00CF6BAC"/>
    <w:rsid w:val="00CF6C79"/>
    <w:rsid w:val="00CF6CC5"/>
    <w:rsid w:val="00CF6DDC"/>
    <w:rsid w:val="00CF6E72"/>
    <w:rsid w:val="00CF6F4B"/>
    <w:rsid w:val="00CF6FA3"/>
    <w:rsid w:val="00CF70AE"/>
    <w:rsid w:val="00CF7113"/>
    <w:rsid w:val="00CF725E"/>
    <w:rsid w:val="00CF730C"/>
    <w:rsid w:val="00CF7611"/>
    <w:rsid w:val="00CF7648"/>
    <w:rsid w:val="00CF76E5"/>
    <w:rsid w:val="00CF78C2"/>
    <w:rsid w:val="00CF7A63"/>
    <w:rsid w:val="00CF7B73"/>
    <w:rsid w:val="00CF7C34"/>
    <w:rsid w:val="00CF7CC1"/>
    <w:rsid w:val="00CF7DB3"/>
    <w:rsid w:val="00D0007A"/>
    <w:rsid w:val="00D00132"/>
    <w:rsid w:val="00D00159"/>
    <w:rsid w:val="00D0023F"/>
    <w:rsid w:val="00D00295"/>
    <w:rsid w:val="00D002B9"/>
    <w:rsid w:val="00D00414"/>
    <w:rsid w:val="00D00528"/>
    <w:rsid w:val="00D00738"/>
    <w:rsid w:val="00D008AF"/>
    <w:rsid w:val="00D008C7"/>
    <w:rsid w:val="00D00929"/>
    <w:rsid w:val="00D00A29"/>
    <w:rsid w:val="00D00B7C"/>
    <w:rsid w:val="00D00B91"/>
    <w:rsid w:val="00D00BB3"/>
    <w:rsid w:val="00D00BF3"/>
    <w:rsid w:val="00D00E72"/>
    <w:rsid w:val="00D00E9E"/>
    <w:rsid w:val="00D01104"/>
    <w:rsid w:val="00D01208"/>
    <w:rsid w:val="00D01259"/>
    <w:rsid w:val="00D012E3"/>
    <w:rsid w:val="00D0130A"/>
    <w:rsid w:val="00D0138D"/>
    <w:rsid w:val="00D01490"/>
    <w:rsid w:val="00D014CB"/>
    <w:rsid w:val="00D014ED"/>
    <w:rsid w:val="00D01781"/>
    <w:rsid w:val="00D0194C"/>
    <w:rsid w:val="00D0195D"/>
    <w:rsid w:val="00D01E1D"/>
    <w:rsid w:val="00D02136"/>
    <w:rsid w:val="00D0228D"/>
    <w:rsid w:val="00D0236F"/>
    <w:rsid w:val="00D02435"/>
    <w:rsid w:val="00D025F3"/>
    <w:rsid w:val="00D02653"/>
    <w:rsid w:val="00D026DA"/>
    <w:rsid w:val="00D0272F"/>
    <w:rsid w:val="00D0274B"/>
    <w:rsid w:val="00D028B4"/>
    <w:rsid w:val="00D028E9"/>
    <w:rsid w:val="00D0290E"/>
    <w:rsid w:val="00D02984"/>
    <w:rsid w:val="00D02987"/>
    <w:rsid w:val="00D029C6"/>
    <w:rsid w:val="00D02A5B"/>
    <w:rsid w:val="00D02AF9"/>
    <w:rsid w:val="00D02BA8"/>
    <w:rsid w:val="00D02BAA"/>
    <w:rsid w:val="00D02BBC"/>
    <w:rsid w:val="00D02D63"/>
    <w:rsid w:val="00D02DD2"/>
    <w:rsid w:val="00D02E9E"/>
    <w:rsid w:val="00D02F33"/>
    <w:rsid w:val="00D02F9A"/>
    <w:rsid w:val="00D02FEF"/>
    <w:rsid w:val="00D03058"/>
    <w:rsid w:val="00D03181"/>
    <w:rsid w:val="00D03184"/>
    <w:rsid w:val="00D031BE"/>
    <w:rsid w:val="00D032CE"/>
    <w:rsid w:val="00D033A9"/>
    <w:rsid w:val="00D03525"/>
    <w:rsid w:val="00D03552"/>
    <w:rsid w:val="00D035B2"/>
    <w:rsid w:val="00D035F6"/>
    <w:rsid w:val="00D03910"/>
    <w:rsid w:val="00D03999"/>
    <w:rsid w:val="00D03A54"/>
    <w:rsid w:val="00D03B07"/>
    <w:rsid w:val="00D03CE3"/>
    <w:rsid w:val="00D03D69"/>
    <w:rsid w:val="00D03E95"/>
    <w:rsid w:val="00D03F4C"/>
    <w:rsid w:val="00D03FB2"/>
    <w:rsid w:val="00D03FD0"/>
    <w:rsid w:val="00D03FFD"/>
    <w:rsid w:val="00D04000"/>
    <w:rsid w:val="00D040FC"/>
    <w:rsid w:val="00D04169"/>
    <w:rsid w:val="00D04193"/>
    <w:rsid w:val="00D04293"/>
    <w:rsid w:val="00D043B4"/>
    <w:rsid w:val="00D043D1"/>
    <w:rsid w:val="00D0443B"/>
    <w:rsid w:val="00D04484"/>
    <w:rsid w:val="00D044A1"/>
    <w:rsid w:val="00D04993"/>
    <w:rsid w:val="00D04A34"/>
    <w:rsid w:val="00D04AA7"/>
    <w:rsid w:val="00D04AE8"/>
    <w:rsid w:val="00D04BB6"/>
    <w:rsid w:val="00D04BF6"/>
    <w:rsid w:val="00D04C8A"/>
    <w:rsid w:val="00D04C9C"/>
    <w:rsid w:val="00D04E54"/>
    <w:rsid w:val="00D04E5F"/>
    <w:rsid w:val="00D04EC1"/>
    <w:rsid w:val="00D05096"/>
    <w:rsid w:val="00D050CD"/>
    <w:rsid w:val="00D05195"/>
    <w:rsid w:val="00D054B1"/>
    <w:rsid w:val="00D05577"/>
    <w:rsid w:val="00D0568C"/>
    <w:rsid w:val="00D0577A"/>
    <w:rsid w:val="00D05825"/>
    <w:rsid w:val="00D0583A"/>
    <w:rsid w:val="00D058AC"/>
    <w:rsid w:val="00D05989"/>
    <w:rsid w:val="00D05B18"/>
    <w:rsid w:val="00D05BD2"/>
    <w:rsid w:val="00D05C93"/>
    <w:rsid w:val="00D05D10"/>
    <w:rsid w:val="00D05E5E"/>
    <w:rsid w:val="00D05ECF"/>
    <w:rsid w:val="00D05ED7"/>
    <w:rsid w:val="00D05F33"/>
    <w:rsid w:val="00D05FF2"/>
    <w:rsid w:val="00D06113"/>
    <w:rsid w:val="00D0632C"/>
    <w:rsid w:val="00D06402"/>
    <w:rsid w:val="00D06421"/>
    <w:rsid w:val="00D064A1"/>
    <w:rsid w:val="00D06545"/>
    <w:rsid w:val="00D0662A"/>
    <w:rsid w:val="00D06682"/>
    <w:rsid w:val="00D0669A"/>
    <w:rsid w:val="00D0671C"/>
    <w:rsid w:val="00D0671E"/>
    <w:rsid w:val="00D06767"/>
    <w:rsid w:val="00D067FD"/>
    <w:rsid w:val="00D0683F"/>
    <w:rsid w:val="00D0689A"/>
    <w:rsid w:val="00D06B27"/>
    <w:rsid w:val="00D06C5F"/>
    <w:rsid w:val="00D06CAF"/>
    <w:rsid w:val="00D06CFD"/>
    <w:rsid w:val="00D06E77"/>
    <w:rsid w:val="00D06F76"/>
    <w:rsid w:val="00D07070"/>
    <w:rsid w:val="00D07232"/>
    <w:rsid w:val="00D07272"/>
    <w:rsid w:val="00D07478"/>
    <w:rsid w:val="00D074BF"/>
    <w:rsid w:val="00D075B4"/>
    <w:rsid w:val="00D076B6"/>
    <w:rsid w:val="00D07719"/>
    <w:rsid w:val="00D0785D"/>
    <w:rsid w:val="00D0785E"/>
    <w:rsid w:val="00D0799B"/>
    <w:rsid w:val="00D07BEA"/>
    <w:rsid w:val="00D07C5B"/>
    <w:rsid w:val="00D07D3B"/>
    <w:rsid w:val="00D07E37"/>
    <w:rsid w:val="00D07E3F"/>
    <w:rsid w:val="00D07E9F"/>
    <w:rsid w:val="00D10031"/>
    <w:rsid w:val="00D100A7"/>
    <w:rsid w:val="00D10183"/>
    <w:rsid w:val="00D101EE"/>
    <w:rsid w:val="00D1021E"/>
    <w:rsid w:val="00D1027F"/>
    <w:rsid w:val="00D102D6"/>
    <w:rsid w:val="00D103BF"/>
    <w:rsid w:val="00D10562"/>
    <w:rsid w:val="00D1062E"/>
    <w:rsid w:val="00D10867"/>
    <w:rsid w:val="00D10BB9"/>
    <w:rsid w:val="00D10C14"/>
    <w:rsid w:val="00D10C3E"/>
    <w:rsid w:val="00D10C83"/>
    <w:rsid w:val="00D10D0E"/>
    <w:rsid w:val="00D10FC8"/>
    <w:rsid w:val="00D11002"/>
    <w:rsid w:val="00D11114"/>
    <w:rsid w:val="00D11116"/>
    <w:rsid w:val="00D1114A"/>
    <w:rsid w:val="00D1123D"/>
    <w:rsid w:val="00D1145E"/>
    <w:rsid w:val="00D114AA"/>
    <w:rsid w:val="00D11681"/>
    <w:rsid w:val="00D11731"/>
    <w:rsid w:val="00D11742"/>
    <w:rsid w:val="00D11949"/>
    <w:rsid w:val="00D11A64"/>
    <w:rsid w:val="00D11B13"/>
    <w:rsid w:val="00D11BCF"/>
    <w:rsid w:val="00D11C8E"/>
    <w:rsid w:val="00D11CCD"/>
    <w:rsid w:val="00D11E0E"/>
    <w:rsid w:val="00D11E35"/>
    <w:rsid w:val="00D11E55"/>
    <w:rsid w:val="00D11E8F"/>
    <w:rsid w:val="00D11F72"/>
    <w:rsid w:val="00D1225E"/>
    <w:rsid w:val="00D1229E"/>
    <w:rsid w:val="00D122B1"/>
    <w:rsid w:val="00D12347"/>
    <w:rsid w:val="00D124E4"/>
    <w:rsid w:val="00D12584"/>
    <w:rsid w:val="00D1263C"/>
    <w:rsid w:val="00D1278A"/>
    <w:rsid w:val="00D128A6"/>
    <w:rsid w:val="00D12967"/>
    <w:rsid w:val="00D129D3"/>
    <w:rsid w:val="00D12A8E"/>
    <w:rsid w:val="00D12B36"/>
    <w:rsid w:val="00D12BEC"/>
    <w:rsid w:val="00D12E50"/>
    <w:rsid w:val="00D12E82"/>
    <w:rsid w:val="00D12EEA"/>
    <w:rsid w:val="00D13225"/>
    <w:rsid w:val="00D132B8"/>
    <w:rsid w:val="00D133F4"/>
    <w:rsid w:val="00D13458"/>
    <w:rsid w:val="00D136AA"/>
    <w:rsid w:val="00D1375B"/>
    <w:rsid w:val="00D137AC"/>
    <w:rsid w:val="00D1382C"/>
    <w:rsid w:val="00D13B6F"/>
    <w:rsid w:val="00D13D71"/>
    <w:rsid w:val="00D13DF1"/>
    <w:rsid w:val="00D13F5E"/>
    <w:rsid w:val="00D13F6C"/>
    <w:rsid w:val="00D13F71"/>
    <w:rsid w:val="00D14118"/>
    <w:rsid w:val="00D14141"/>
    <w:rsid w:val="00D141F4"/>
    <w:rsid w:val="00D14284"/>
    <w:rsid w:val="00D147C6"/>
    <w:rsid w:val="00D148E0"/>
    <w:rsid w:val="00D14928"/>
    <w:rsid w:val="00D14950"/>
    <w:rsid w:val="00D14A0B"/>
    <w:rsid w:val="00D14A48"/>
    <w:rsid w:val="00D14A85"/>
    <w:rsid w:val="00D14A97"/>
    <w:rsid w:val="00D14A9B"/>
    <w:rsid w:val="00D14B67"/>
    <w:rsid w:val="00D14BB4"/>
    <w:rsid w:val="00D14BC4"/>
    <w:rsid w:val="00D14CFB"/>
    <w:rsid w:val="00D14D8A"/>
    <w:rsid w:val="00D14DB9"/>
    <w:rsid w:val="00D14DF0"/>
    <w:rsid w:val="00D14F45"/>
    <w:rsid w:val="00D14FE0"/>
    <w:rsid w:val="00D1519C"/>
    <w:rsid w:val="00D151C1"/>
    <w:rsid w:val="00D15207"/>
    <w:rsid w:val="00D152F7"/>
    <w:rsid w:val="00D15328"/>
    <w:rsid w:val="00D15331"/>
    <w:rsid w:val="00D153B3"/>
    <w:rsid w:val="00D15408"/>
    <w:rsid w:val="00D1544C"/>
    <w:rsid w:val="00D154B7"/>
    <w:rsid w:val="00D1557B"/>
    <w:rsid w:val="00D155FF"/>
    <w:rsid w:val="00D1560E"/>
    <w:rsid w:val="00D1562F"/>
    <w:rsid w:val="00D15660"/>
    <w:rsid w:val="00D1573D"/>
    <w:rsid w:val="00D157B1"/>
    <w:rsid w:val="00D1580A"/>
    <w:rsid w:val="00D158DA"/>
    <w:rsid w:val="00D159D0"/>
    <w:rsid w:val="00D15A42"/>
    <w:rsid w:val="00D15B16"/>
    <w:rsid w:val="00D15BA9"/>
    <w:rsid w:val="00D15CC3"/>
    <w:rsid w:val="00D15D28"/>
    <w:rsid w:val="00D15E00"/>
    <w:rsid w:val="00D15E19"/>
    <w:rsid w:val="00D15E6C"/>
    <w:rsid w:val="00D15FA9"/>
    <w:rsid w:val="00D16054"/>
    <w:rsid w:val="00D1610B"/>
    <w:rsid w:val="00D163C2"/>
    <w:rsid w:val="00D16412"/>
    <w:rsid w:val="00D16431"/>
    <w:rsid w:val="00D16481"/>
    <w:rsid w:val="00D164D4"/>
    <w:rsid w:val="00D166F8"/>
    <w:rsid w:val="00D167DB"/>
    <w:rsid w:val="00D16812"/>
    <w:rsid w:val="00D16869"/>
    <w:rsid w:val="00D16900"/>
    <w:rsid w:val="00D16962"/>
    <w:rsid w:val="00D16973"/>
    <w:rsid w:val="00D169D5"/>
    <w:rsid w:val="00D169F4"/>
    <w:rsid w:val="00D16AAD"/>
    <w:rsid w:val="00D16CFA"/>
    <w:rsid w:val="00D16F1D"/>
    <w:rsid w:val="00D17091"/>
    <w:rsid w:val="00D1711E"/>
    <w:rsid w:val="00D171AD"/>
    <w:rsid w:val="00D17314"/>
    <w:rsid w:val="00D17343"/>
    <w:rsid w:val="00D17372"/>
    <w:rsid w:val="00D1741C"/>
    <w:rsid w:val="00D17437"/>
    <w:rsid w:val="00D17603"/>
    <w:rsid w:val="00D17604"/>
    <w:rsid w:val="00D176BB"/>
    <w:rsid w:val="00D17A6E"/>
    <w:rsid w:val="00D17BC1"/>
    <w:rsid w:val="00D17C5C"/>
    <w:rsid w:val="00D17CB5"/>
    <w:rsid w:val="00D17CC2"/>
    <w:rsid w:val="00D17D60"/>
    <w:rsid w:val="00D17D78"/>
    <w:rsid w:val="00D17DD7"/>
    <w:rsid w:val="00D17EE9"/>
    <w:rsid w:val="00D17FDE"/>
    <w:rsid w:val="00D20132"/>
    <w:rsid w:val="00D20148"/>
    <w:rsid w:val="00D202E2"/>
    <w:rsid w:val="00D20449"/>
    <w:rsid w:val="00D20763"/>
    <w:rsid w:val="00D207A7"/>
    <w:rsid w:val="00D208F4"/>
    <w:rsid w:val="00D20984"/>
    <w:rsid w:val="00D2098A"/>
    <w:rsid w:val="00D20A4B"/>
    <w:rsid w:val="00D20AFD"/>
    <w:rsid w:val="00D20CF3"/>
    <w:rsid w:val="00D20D4B"/>
    <w:rsid w:val="00D20D7B"/>
    <w:rsid w:val="00D20E2A"/>
    <w:rsid w:val="00D20E5B"/>
    <w:rsid w:val="00D20EA7"/>
    <w:rsid w:val="00D21099"/>
    <w:rsid w:val="00D2115E"/>
    <w:rsid w:val="00D211F9"/>
    <w:rsid w:val="00D21270"/>
    <w:rsid w:val="00D213DE"/>
    <w:rsid w:val="00D2140F"/>
    <w:rsid w:val="00D21600"/>
    <w:rsid w:val="00D217AD"/>
    <w:rsid w:val="00D21801"/>
    <w:rsid w:val="00D21831"/>
    <w:rsid w:val="00D2198C"/>
    <w:rsid w:val="00D219E9"/>
    <w:rsid w:val="00D21A30"/>
    <w:rsid w:val="00D21B69"/>
    <w:rsid w:val="00D21BE9"/>
    <w:rsid w:val="00D21C70"/>
    <w:rsid w:val="00D21CB5"/>
    <w:rsid w:val="00D21D02"/>
    <w:rsid w:val="00D21E74"/>
    <w:rsid w:val="00D21E9A"/>
    <w:rsid w:val="00D21EE0"/>
    <w:rsid w:val="00D21F4D"/>
    <w:rsid w:val="00D21FC4"/>
    <w:rsid w:val="00D21FE6"/>
    <w:rsid w:val="00D22045"/>
    <w:rsid w:val="00D22067"/>
    <w:rsid w:val="00D22367"/>
    <w:rsid w:val="00D22432"/>
    <w:rsid w:val="00D22471"/>
    <w:rsid w:val="00D2251A"/>
    <w:rsid w:val="00D22526"/>
    <w:rsid w:val="00D225B1"/>
    <w:rsid w:val="00D225B4"/>
    <w:rsid w:val="00D2261A"/>
    <w:rsid w:val="00D22635"/>
    <w:rsid w:val="00D2264B"/>
    <w:rsid w:val="00D226DC"/>
    <w:rsid w:val="00D226ED"/>
    <w:rsid w:val="00D22849"/>
    <w:rsid w:val="00D22881"/>
    <w:rsid w:val="00D2288D"/>
    <w:rsid w:val="00D2288F"/>
    <w:rsid w:val="00D22A30"/>
    <w:rsid w:val="00D22C8A"/>
    <w:rsid w:val="00D22D25"/>
    <w:rsid w:val="00D22DAC"/>
    <w:rsid w:val="00D22ECF"/>
    <w:rsid w:val="00D22FE8"/>
    <w:rsid w:val="00D22FEF"/>
    <w:rsid w:val="00D23076"/>
    <w:rsid w:val="00D230DA"/>
    <w:rsid w:val="00D23228"/>
    <w:rsid w:val="00D2322F"/>
    <w:rsid w:val="00D23357"/>
    <w:rsid w:val="00D233F1"/>
    <w:rsid w:val="00D23404"/>
    <w:rsid w:val="00D23495"/>
    <w:rsid w:val="00D2349D"/>
    <w:rsid w:val="00D234DC"/>
    <w:rsid w:val="00D234E1"/>
    <w:rsid w:val="00D2350F"/>
    <w:rsid w:val="00D236F0"/>
    <w:rsid w:val="00D23766"/>
    <w:rsid w:val="00D23774"/>
    <w:rsid w:val="00D237DD"/>
    <w:rsid w:val="00D23812"/>
    <w:rsid w:val="00D23981"/>
    <w:rsid w:val="00D23AC2"/>
    <w:rsid w:val="00D23C15"/>
    <w:rsid w:val="00D23C71"/>
    <w:rsid w:val="00D23CDE"/>
    <w:rsid w:val="00D23D24"/>
    <w:rsid w:val="00D23E03"/>
    <w:rsid w:val="00D23E47"/>
    <w:rsid w:val="00D23E92"/>
    <w:rsid w:val="00D23F4B"/>
    <w:rsid w:val="00D24077"/>
    <w:rsid w:val="00D24524"/>
    <w:rsid w:val="00D2461C"/>
    <w:rsid w:val="00D246B1"/>
    <w:rsid w:val="00D247DE"/>
    <w:rsid w:val="00D2485B"/>
    <w:rsid w:val="00D2498C"/>
    <w:rsid w:val="00D24AAF"/>
    <w:rsid w:val="00D24B07"/>
    <w:rsid w:val="00D24C5E"/>
    <w:rsid w:val="00D24CBE"/>
    <w:rsid w:val="00D24CC6"/>
    <w:rsid w:val="00D24D77"/>
    <w:rsid w:val="00D24E72"/>
    <w:rsid w:val="00D24F04"/>
    <w:rsid w:val="00D24FFF"/>
    <w:rsid w:val="00D25013"/>
    <w:rsid w:val="00D25111"/>
    <w:rsid w:val="00D2513F"/>
    <w:rsid w:val="00D251A3"/>
    <w:rsid w:val="00D2527A"/>
    <w:rsid w:val="00D255DC"/>
    <w:rsid w:val="00D25723"/>
    <w:rsid w:val="00D257A1"/>
    <w:rsid w:val="00D25827"/>
    <w:rsid w:val="00D258DE"/>
    <w:rsid w:val="00D25917"/>
    <w:rsid w:val="00D25A5B"/>
    <w:rsid w:val="00D25AC7"/>
    <w:rsid w:val="00D25ADA"/>
    <w:rsid w:val="00D25CBA"/>
    <w:rsid w:val="00D25CEE"/>
    <w:rsid w:val="00D25D7A"/>
    <w:rsid w:val="00D25DBD"/>
    <w:rsid w:val="00D25E03"/>
    <w:rsid w:val="00D25EB7"/>
    <w:rsid w:val="00D26167"/>
    <w:rsid w:val="00D26188"/>
    <w:rsid w:val="00D261EE"/>
    <w:rsid w:val="00D26353"/>
    <w:rsid w:val="00D26393"/>
    <w:rsid w:val="00D263B6"/>
    <w:rsid w:val="00D2643E"/>
    <w:rsid w:val="00D264B3"/>
    <w:rsid w:val="00D26595"/>
    <w:rsid w:val="00D26627"/>
    <w:rsid w:val="00D26754"/>
    <w:rsid w:val="00D2680D"/>
    <w:rsid w:val="00D26849"/>
    <w:rsid w:val="00D2688C"/>
    <w:rsid w:val="00D26A14"/>
    <w:rsid w:val="00D26A32"/>
    <w:rsid w:val="00D26A7C"/>
    <w:rsid w:val="00D26A87"/>
    <w:rsid w:val="00D26CAD"/>
    <w:rsid w:val="00D26CD7"/>
    <w:rsid w:val="00D26CEF"/>
    <w:rsid w:val="00D26D67"/>
    <w:rsid w:val="00D26E61"/>
    <w:rsid w:val="00D26E80"/>
    <w:rsid w:val="00D26FC3"/>
    <w:rsid w:val="00D2701B"/>
    <w:rsid w:val="00D27071"/>
    <w:rsid w:val="00D27119"/>
    <w:rsid w:val="00D2713D"/>
    <w:rsid w:val="00D271F1"/>
    <w:rsid w:val="00D2730B"/>
    <w:rsid w:val="00D27486"/>
    <w:rsid w:val="00D27623"/>
    <w:rsid w:val="00D27679"/>
    <w:rsid w:val="00D27683"/>
    <w:rsid w:val="00D27751"/>
    <w:rsid w:val="00D27897"/>
    <w:rsid w:val="00D278FB"/>
    <w:rsid w:val="00D27A03"/>
    <w:rsid w:val="00D27A1E"/>
    <w:rsid w:val="00D27A55"/>
    <w:rsid w:val="00D27A62"/>
    <w:rsid w:val="00D27E01"/>
    <w:rsid w:val="00D27FD4"/>
    <w:rsid w:val="00D27FE6"/>
    <w:rsid w:val="00D30090"/>
    <w:rsid w:val="00D300C5"/>
    <w:rsid w:val="00D300FF"/>
    <w:rsid w:val="00D30169"/>
    <w:rsid w:val="00D30218"/>
    <w:rsid w:val="00D3021F"/>
    <w:rsid w:val="00D302D8"/>
    <w:rsid w:val="00D3031E"/>
    <w:rsid w:val="00D3034B"/>
    <w:rsid w:val="00D3041C"/>
    <w:rsid w:val="00D304E1"/>
    <w:rsid w:val="00D30556"/>
    <w:rsid w:val="00D3057A"/>
    <w:rsid w:val="00D30594"/>
    <w:rsid w:val="00D306EF"/>
    <w:rsid w:val="00D306FF"/>
    <w:rsid w:val="00D307F6"/>
    <w:rsid w:val="00D30810"/>
    <w:rsid w:val="00D3083B"/>
    <w:rsid w:val="00D3097D"/>
    <w:rsid w:val="00D309BB"/>
    <w:rsid w:val="00D30AAE"/>
    <w:rsid w:val="00D30B1C"/>
    <w:rsid w:val="00D30BE9"/>
    <w:rsid w:val="00D30C24"/>
    <w:rsid w:val="00D30C50"/>
    <w:rsid w:val="00D30EAB"/>
    <w:rsid w:val="00D30F7C"/>
    <w:rsid w:val="00D31025"/>
    <w:rsid w:val="00D31031"/>
    <w:rsid w:val="00D31276"/>
    <w:rsid w:val="00D312AE"/>
    <w:rsid w:val="00D312E7"/>
    <w:rsid w:val="00D31313"/>
    <w:rsid w:val="00D3145A"/>
    <w:rsid w:val="00D314BF"/>
    <w:rsid w:val="00D31589"/>
    <w:rsid w:val="00D316A0"/>
    <w:rsid w:val="00D316AB"/>
    <w:rsid w:val="00D316E1"/>
    <w:rsid w:val="00D3180E"/>
    <w:rsid w:val="00D3187F"/>
    <w:rsid w:val="00D318AC"/>
    <w:rsid w:val="00D31966"/>
    <w:rsid w:val="00D31A08"/>
    <w:rsid w:val="00D31B1F"/>
    <w:rsid w:val="00D31B7D"/>
    <w:rsid w:val="00D31E6F"/>
    <w:rsid w:val="00D31EB0"/>
    <w:rsid w:val="00D31ED4"/>
    <w:rsid w:val="00D31F6D"/>
    <w:rsid w:val="00D3208D"/>
    <w:rsid w:val="00D32358"/>
    <w:rsid w:val="00D32373"/>
    <w:rsid w:val="00D323FD"/>
    <w:rsid w:val="00D32431"/>
    <w:rsid w:val="00D32653"/>
    <w:rsid w:val="00D32745"/>
    <w:rsid w:val="00D328FA"/>
    <w:rsid w:val="00D32ABA"/>
    <w:rsid w:val="00D32BA2"/>
    <w:rsid w:val="00D3304A"/>
    <w:rsid w:val="00D330EF"/>
    <w:rsid w:val="00D330F3"/>
    <w:rsid w:val="00D331BA"/>
    <w:rsid w:val="00D3323C"/>
    <w:rsid w:val="00D332DA"/>
    <w:rsid w:val="00D334C5"/>
    <w:rsid w:val="00D3355C"/>
    <w:rsid w:val="00D335E8"/>
    <w:rsid w:val="00D33663"/>
    <w:rsid w:val="00D3366E"/>
    <w:rsid w:val="00D33BA0"/>
    <w:rsid w:val="00D33C83"/>
    <w:rsid w:val="00D33CF2"/>
    <w:rsid w:val="00D33D63"/>
    <w:rsid w:val="00D33D86"/>
    <w:rsid w:val="00D33DBB"/>
    <w:rsid w:val="00D33E25"/>
    <w:rsid w:val="00D33EFC"/>
    <w:rsid w:val="00D33F3C"/>
    <w:rsid w:val="00D3407C"/>
    <w:rsid w:val="00D34165"/>
    <w:rsid w:val="00D34254"/>
    <w:rsid w:val="00D34297"/>
    <w:rsid w:val="00D3429C"/>
    <w:rsid w:val="00D34309"/>
    <w:rsid w:val="00D343B5"/>
    <w:rsid w:val="00D34468"/>
    <w:rsid w:val="00D344A3"/>
    <w:rsid w:val="00D345EA"/>
    <w:rsid w:val="00D3461B"/>
    <w:rsid w:val="00D34727"/>
    <w:rsid w:val="00D34895"/>
    <w:rsid w:val="00D3490A"/>
    <w:rsid w:val="00D3495C"/>
    <w:rsid w:val="00D3496C"/>
    <w:rsid w:val="00D349BA"/>
    <w:rsid w:val="00D349CA"/>
    <w:rsid w:val="00D349D3"/>
    <w:rsid w:val="00D34B38"/>
    <w:rsid w:val="00D34B3F"/>
    <w:rsid w:val="00D34B5F"/>
    <w:rsid w:val="00D34BB4"/>
    <w:rsid w:val="00D34D5A"/>
    <w:rsid w:val="00D34EC1"/>
    <w:rsid w:val="00D34F39"/>
    <w:rsid w:val="00D34FB7"/>
    <w:rsid w:val="00D35140"/>
    <w:rsid w:val="00D351C2"/>
    <w:rsid w:val="00D351C4"/>
    <w:rsid w:val="00D35400"/>
    <w:rsid w:val="00D35415"/>
    <w:rsid w:val="00D35475"/>
    <w:rsid w:val="00D354A3"/>
    <w:rsid w:val="00D354D6"/>
    <w:rsid w:val="00D3553A"/>
    <w:rsid w:val="00D3554D"/>
    <w:rsid w:val="00D355C3"/>
    <w:rsid w:val="00D35666"/>
    <w:rsid w:val="00D356D1"/>
    <w:rsid w:val="00D3578D"/>
    <w:rsid w:val="00D357F6"/>
    <w:rsid w:val="00D3590D"/>
    <w:rsid w:val="00D3595D"/>
    <w:rsid w:val="00D359C4"/>
    <w:rsid w:val="00D359F1"/>
    <w:rsid w:val="00D35A60"/>
    <w:rsid w:val="00D35B29"/>
    <w:rsid w:val="00D35B83"/>
    <w:rsid w:val="00D35BE9"/>
    <w:rsid w:val="00D35CBF"/>
    <w:rsid w:val="00D35CFC"/>
    <w:rsid w:val="00D35D5A"/>
    <w:rsid w:val="00D35E01"/>
    <w:rsid w:val="00D35E60"/>
    <w:rsid w:val="00D35F3F"/>
    <w:rsid w:val="00D3601A"/>
    <w:rsid w:val="00D36072"/>
    <w:rsid w:val="00D360B2"/>
    <w:rsid w:val="00D3627B"/>
    <w:rsid w:val="00D36320"/>
    <w:rsid w:val="00D363DF"/>
    <w:rsid w:val="00D364FF"/>
    <w:rsid w:val="00D36560"/>
    <w:rsid w:val="00D3668E"/>
    <w:rsid w:val="00D3670C"/>
    <w:rsid w:val="00D36738"/>
    <w:rsid w:val="00D3683B"/>
    <w:rsid w:val="00D368BF"/>
    <w:rsid w:val="00D3697A"/>
    <w:rsid w:val="00D36B29"/>
    <w:rsid w:val="00D36B7B"/>
    <w:rsid w:val="00D36C8D"/>
    <w:rsid w:val="00D36CA6"/>
    <w:rsid w:val="00D36CD6"/>
    <w:rsid w:val="00D36E9F"/>
    <w:rsid w:val="00D36F0E"/>
    <w:rsid w:val="00D36FA5"/>
    <w:rsid w:val="00D37086"/>
    <w:rsid w:val="00D370BD"/>
    <w:rsid w:val="00D370DB"/>
    <w:rsid w:val="00D37184"/>
    <w:rsid w:val="00D37202"/>
    <w:rsid w:val="00D375F4"/>
    <w:rsid w:val="00D3794C"/>
    <w:rsid w:val="00D379F4"/>
    <w:rsid w:val="00D37CDA"/>
    <w:rsid w:val="00D40073"/>
    <w:rsid w:val="00D40077"/>
    <w:rsid w:val="00D400BF"/>
    <w:rsid w:val="00D400E5"/>
    <w:rsid w:val="00D40282"/>
    <w:rsid w:val="00D408BA"/>
    <w:rsid w:val="00D4091C"/>
    <w:rsid w:val="00D4094F"/>
    <w:rsid w:val="00D40B9E"/>
    <w:rsid w:val="00D40D33"/>
    <w:rsid w:val="00D40DA5"/>
    <w:rsid w:val="00D40DEC"/>
    <w:rsid w:val="00D40EC3"/>
    <w:rsid w:val="00D40F71"/>
    <w:rsid w:val="00D40F85"/>
    <w:rsid w:val="00D40FA4"/>
    <w:rsid w:val="00D40FB7"/>
    <w:rsid w:val="00D40FEA"/>
    <w:rsid w:val="00D40FFB"/>
    <w:rsid w:val="00D41099"/>
    <w:rsid w:val="00D411DA"/>
    <w:rsid w:val="00D411EB"/>
    <w:rsid w:val="00D4126C"/>
    <w:rsid w:val="00D41331"/>
    <w:rsid w:val="00D413E6"/>
    <w:rsid w:val="00D414C3"/>
    <w:rsid w:val="00D414F6"/>
    <w:rsid w:val="00D41575"/>
    <w:rsid w:val="00D415FF"/>
    <w:rsid w:val="00D4163D"/>
    <w:rsid w:val="00D41703"/>
    <w:rsid w:val="00D41787"/>
    <w:rsid w:val="00D41AA5"/>
    <w:rsid w:val="00D41B9E"/>
    <w:rsid w:val="00D41C61"/>
    <w:rsid w:val="00D41E98"/>
    <w:rsid w:val="00D41EDC"/>
    <w:rsid w:val="00D41F61"/>
    <w:rsid w:val="00D41FC5"/>
    <w:rsid w:val="00D42037"/>
    <w:rsid w:val="00D4214C"/>
    <w:rsid w:val="00D4216D"/>
    <w:rsid w:val="00D42183"/>
    <w:rsid w:val="00D42337"/>
    <w:rsid w:val="00D42352"/>
    <w:rsid w:val="00D42614"/>
    <w:rsid w:val="00D4266C"/>
    <w:rsid w:val="00D4270F"/>
    <w:rsid w:val="00D42759"/>
    <w:rsid w:val="00D4291B"/>
    <w:rsid w:val="00D4297F"/>
    <w:rsid w:val="00D429B0"/>
    <w:rsid w:val="00D42A88"/>
    <w:rsid w:val="00D42B61"/>
    <w:rsid w:val="00D42BFE"/>
    <w:rsid w:val="00D42C1D"/>
    <w:rsid w:val="00D42C44"/>
    <w:rsid w:val="00D42CA9"/>
    <w:rsid w:val="00D42CFC"/>
    <w:rsid w:val="00D42D6D"/>
    <w:rsid w:val="00D42DAE"/>
    <w:rsid w:val="00D42E8C"/>
    <w:rsid w:val="00D431F8"/>
    <w:rsid w:val="00D431FB"/>
    <w:rsid w:val="00D43254"/>
    <w:rsid w:val="00D433BF"/>
    <w:rsid w:val="00D43691"/>
    <w:rsid w:val="00D43724"/>
    <w:rsid w:val="00D43739"/>
    <w:rsid w:val="00D43827"/>
    <w:rsid w:val="00D438E1"/>
    <w:rsid w:val="00D43993"/>
    <w:rsid w:val="00D43999"/>
    <w:rsid w:val="00D43C0D"/>
    <w:rsid w:val="00D43CD1"/>
    <w:rsid w:val="00D43D5D"/>
    <w:rsid w:val="00D43DBF"/>
    <w:rsid w:val="00D43DE3"/>
    <w:rsid w:val="00D43DF3"/>
    <w:rsid w:val="00D43F74"/>
    <w:rsid w:val="00D44142"/>
    <w:rsid w:val="00D4419D"/>
    <w:rsid w:val="00D4448B"/>
    <w:rsid w:val="00D4452F"/>
    <w:rsid w:val="00D4458A"/>
    <w:rsid w:val="00D44591"/>
    <w:rsid w:val="00D44648"/>
    <w:rsid w:val="00D447FE"/>
    <w:rsid w:val="00D44828"/>
    <w:rsid w:val="00D4487A"/>
    <w:rsid w:val="00D448A5"/>
    <w:rsid w:val="00D44A4E"/>
    <w:rsid w:val="00D44ABC"/>
    <w:rsid w:val="00D44B47"/>
    <w:rsid w:val="00D44C29"/>
    <w:rsid w:val="00D44C3E"/>
    <w:rsid w:val="00D44C70"/>
    <w:rsid w:val="00D44CB7"/>
    <w:rsid w:val="00D44CDA"/>
    <w:rsid w:val="00D44E5D"/>
    <w:rsid w:val="00D44F7E"/>
    <w:rsid w:val="00D450C5"/>
    <w:rsid w:val="00D45191"/>
    <w:rsid w:val="00D45248"/>
    <w:rsid w:val="00D452CC"/>
    <w:rsid w:val="00D45377"/>
    <w:rsid w:val="00D45436"/>
    <w:rsid w:val="00D457C0"/>
    <w:rsid w:val="00D45846"/>
    <w:rsid w:val="00D4586A"/>
    <w:rsid w:val="00D458E5"/>
    <w:rsid w:val="00D45918"/>
    <w:rsid w:val="00D459D0"/>
    <w:rsid w:val="00D45B13"/>
    <w:rsid w:val="00D45BF7"/>
    <w:rsid w:val="00D45E40"/>
    <w:rsid w:val="00D45E8E"/>
    <w:rsid w:val="00D45F5A"/>
    <w:rsid w:val="00D45FA4"/>
    <w:rsid w:val="00D46185"/>
    <w:rsid w:val="00D464D4"/>
    <w:rsid w:val="00D464E7"/>
    <w:rsid w:val="00D4656A"/>
    <w:rsid w:val="00D46571"/>
    <w:rsid w:val="00D4664E"/>
    <w:rsid w:val="00D466DA"/>
    <w:rsid w:val="00D4670A"/>
    <w:rsid w:val="00D4674E"/>
    <w:rsid w:val="00D468B4"/>
    <w:rsid w:val="00D46A19"/>
    <w:rsid w:val="00D46AA0"/>
    <w:rsid w:val="00D46BF1"/>
    <w:rsid w:val="00D46BFC"/>
    <w:rsid w:val="00D46C2A"/>
    <w:rsid w:val="00D46D79"/>
    <w:rsid w:val="00D46E68"/>
    <w:rsid w:val="00D46F5A"/>
    <w:rsid w:val="00D47037"/>
    <w:rsid w:val="00D47048"/>
    <w:rsid w:val="00D470C1"/>
    <w:rsid w:val="00D472A9"/>
    <w:rsid w:val="00D472BA"/>
    <w:rsid w:val="00D472C2"/>
    <w:rsid w:val="00D47382"/>
    <w:rsid w:val="00D473C4"/>
    <w:rsid w:val="00D473F0"/>
    <w:rsid w:val="00D4745B"/>
    <w:rsid w:val="00D4753A"/>
    <w:rsid w:val="00D4756D"/>
    <w:rsid w:val="00D4758F"/>
    <w:rsid w:val="00D475F5"/>
    <w:rsid w:val="00D476E0"/>
    <w:rsid w:val="00D477E1"/>
    <w:rsid w:val="00D47990"/>
    <w:rsid w:val="00D47AF6"/>
    <w:rsid w:val="00D47C22"/>
    <w:rsid w:val="00D47ED6"/>
    <w:rsid w:val="00D47F33"/>
    <w:rsid w:val="00D47F64"/>
    <w:rsid w:val="00D47FD0"/>
    <w:rsid w:val="00D47FD3"/>
    <w:rsid w:val="00D47FEC"/>
    <w:rsid w:val="00D5009C"/>
    <w:rsid w:val="00D50134"/>
    <w:rsid w:val="00D5016B"/>
    <w:rsid w:val="00D501F5"/>
    <w:rsid w:val="00D5022D"/>
    <w:rsid w:val="00D502AF"/>
    <w:rsid w:val="00D50352"/>
    <w:rsid w:val="00D503B2"/>
    <w:rsid w:val="00D503CE"/>
    <w:rsid w:val="00D504D6"/>
    <w:rsid w:val="00D50524"/>
    <w:rsid w:val="00D5075E"/>
    <w:rsid w:val="00D50B74"/>
    <w:rsid w:val="00D50BE6"/>
    <w:rsid w:val="00D50C2A"/>
    <w:rsid w:val="00D50C8B"/>
    <w:rsid w:val="00D50D02"/>
    <w:rsid w:val="00D50DF0"/>
    <w:rsid w:val="00D50DFF"/>
    <w:rsid w:val="00D50E49"/>
    <w:rsid w:val="00D50EF0"/>
    <w:rsid w:val="00D50F1E"/>
    <w:rsid w:val="00D50F54"/>
    <w:rsid w:val="00D50F80"/>
    <w:rsid w:val="00D51019"/>
    <w:rsid w:val="00D51033"/>
    <w:rsid w:val="00D5105D"/>
    <w:rsid w:val="00D51061"/>
    <w:rsid w:val="00D510B1"/>
    <w:rsid w:val="00D510DA"/>
    <w:rsid w:val="00D5115E"/>
    <w:rsid w:val="00D5124B"/>
    <w:rsid w:val="00D51280"/>
    <w:rsid w:val="00D512B8"/>
    <w:rsid w:val="00D51436"/>
    <w:rsid w:val="00D51520"/>
    <w:rsid w:val="00D516CE"/>
    <w:rsid w:val="00D517F8"/>
    <w:rsid w:val="00D51809"/>
    <w:rsid w:val="00D5197A"/>
    <w:rsid w:val="00D51C63"/>
    <w:rsid w:val="00D51C8B"/>
    <w:rsid w:val="00D51F48"/>
    <w:rsid w:val="00D52001"/>
    <w:rsid w:val="00D52007"/>
    <w:rsid w:val="00D52027"/>
    <w:rsid w:val="00D52031"/>
    <w:rsid w:val="00D520A3"/>
    <w:rsid w:val="00D520A4"/>
    <w:rsid w:val="00D521B2"/>
    <w:rsid w:val="00D521C4"/>
    <w:rsid w:val="00D52339"/>
    <w:rsid w:val="00D5244A"/>
    <w:rsid w:val="00D524D3"/>
    <w:rsid w:val="00D525B7"/>
    <w:rsid w:val="00D52653"/>
    <w:rsid w:val="00D528F6"/>
    <w:rsid w:val="00D52904"/>
    <w:rsid w:val="00D5292D"/>
    <w:rsid w:val="00D52947"/>
    <w:rsid w:val="00D5294B"/>
    <w:rsid w:val="00D52961"/>
    <w:rsid w:val="00D529E7"/>
    <w:rsid w:val="00D52A17"/>
    <w:rsid w:val="00D52B26"/>
    <w:rsid w:val="00D52B90"/>
    <w:rsid w:val="00D52BBF"/>
    <w:rsid w:val="00D52C3C"/>
    <w:rsid w:val="00D52DB7"/>
    <w:rsid w:val="00D52E2A"/>
    <w:rsid w:val="00D52E43"/>
    <w:rsid w:val="00D52E45"/>
    <w:rsid w:val="00D52F5A"/>
    <w:rsid w:val="00D5324D"/>
    <w:rsid w:val="00D5336E"/>
    <w:rsid w:val="00D53386"/>
    <w:rsid w:val="00D5339B"/>
    <w:rsid w:val="00D533AB"/>
    <w:rsid w:val="00D535B9"/>
    <w:rsid w:val="00D537F9"/>
    <w:rsid w:val="00D538AE"/>
    <w:rsid w:val="00D538C9"/>
    <w:rsid w:val="00D538CE"/>
    <w:rsid w:val="00D538F0"/>
    <w:rsid w:val="00D53BA0"/>
    <w:rsid w:val="00D53BC0"/>
    <w:rsid w:val="00D53CE4"/>
    <w:rsid w:val="00D53E03"/>
    <w:rsid w:val="00D53F69"/>
    <w:rsid w:val="00D53F6F"/>
    <w:rsid w:val="00D53F79"/>
    <w:rsid w:val="00D53FDF"/>
    <w:rsid w:val="00D540DD"/>
    <w:rsid w:val="00D5412D"/>
    <w:rsid w:val="00D5422E"/>
    <w:rsid w:val="00D542E3"/>
    <w:rsid w:val="00D542E4"/>
    <w:rsid w:val="00D5431B"/>
    <w:rsid w:val="00D5439D"/>
    <w:rsid w:val="00D544D5"/>
    <w:rsid w:val="00D547C0"/>
    <w:rsid w:val="00D5493D"/>
    <w:rsid w:val="00D54981"/>
    <w:rsid w:val="00D54B09"/>
    <w:rsid w:val="00D54E1C"/>
    <w:rsid w:val="00D54E46"/>
    <w:rsid w:val="00D54EBD"/>
    <w:rsid w:val="00D55068"/>
    <w:rsid w:val="00D55087"/>
    <w:rsid w:val="00D55234"/>
    <w:rsid w:val="00D552A9"/>
    <w:rsid w:val="00D552D9"/>
    <w:rsid w:val="00D552E9"/>
    <w:rsid w:val="00D55374"/>
    <w:rsid w:val="00D554C9"/>
    <w:rsid w:val="00D555C8"/>
    <w:rsid w:val="00D5566A"/>
    <w:rsid w:val="00D557E5"/>
    <w:rsid w:val="00D55904"/>
    <w:rsid w:val="00D55923"/>
    <w:rsid w:val="00D55CE6"/>
    <w:rsid w:val="00D55D81"/>
    <w:rsid w:val="00D55DF4"/>
    <w:rsid w:val="00D55F8A"/>
    <w:rsid w:val="00D56089"/>
    <w:rsid w:val="00D560F7"/>
    <w:rsid w:val="00D56103"/>
    <w:rsid w:val="00D56221"/>
    <w:rsid w:val="00D56339"/>
    <w:rsid w:val="00D56569"/>
    <w:rsid w:val="00D5662B"/>
    <w:rsid w:val="00D567C5"/>
    <w:rsid w:val="00D567EA"/>
    <w:rsid w:val="00D56A0F"/>
    <w:rsid w:val="00D56A7D"/>
    <w:rsid w:val="00D56A8E"/>
    <w:rsid w:val="00D56AD4"/>
    <w:rsid w:val="00D56C2B"/>
    <w:rsid w:val="00D56C83"/>
    <w:rsid w:val="00D56D68"/>
    <w:rsid w:val="00D56E58"/>
    <w:rsid w:val="00D57172"/>
    <w:rsid w:val="00D572A8"/>
    <w:rsid w:val="00D572CB"/>
    <w:rsid w:val="00D5730F"/>
    <w:rsid w:val="00D573DD"/>
    <w:rsid w:val="00D57623"/>
    <w:rsid w:val="00D57632"/>
    <w:rsid w:val="00D576A1"/>
    <w:rsid w:val="00D576EE"/>
    <w:rsid w:val="00D5771E"/>
    <w:rsid w:val="00D5774B"/>
    <w:rsid w:val="00D57761"/>
    <w:rsid w:val="00D5786A"/>
    <w:rsid w:val="00D5789F"/>
    <w:rsid w:val="00D579BE"/>
    <w:rsid w:val="00D57A55"/>
    <w:rsid w:val="00D57CA9"/>
    <w:rsid w:val="00D57D42"/>
    <w:rsid w:val="00D57D4A"/>
    <w:rsid w:val="00D57D81"/>
    <w:rsid w:val="00D57DC3"/>
    <w:rsid w:val="00D57E6D"/>
    <w:rsid w:val="00D57EB3"/>
    <w:rsid w:val="00D57FCF"/>
    <w:rsid w:val="00D6016A"/>
    <w:rsid w:val="00D601DA"/>
    <w:rsid w:val="00D603BF"/>
    <w:rsid w:val="00D606C6"/>
    <w:rsid w:val="00D6072B"/>
    <w:rsid w:val="00D6087F"/>
    <w:rsid w:val="00D60A1B"/>
    <w:rsid w:val="00D60A35"/>
    <w:rsid w:val="00D60A3C"/>
    <w:rsid w:val="00D60BFF"/>
    <w:rsid w:val="00D60CED"/>
    <w:rsid w:val="00D60DCD"/>
    <w:rsid w:val="00D60EB8"/>
    <w:rsid w:val="00D6127D"/>
    <w:rsid w:val="00D61330"/>
    <w:rsid w:val="00D61390"/>
    <w:rsid w:val="00D61492"/>
    <w:rsid w:val="00D614C7"/>
    <w:rsid w:val="00D614E3"/>
    <w:rsid w:val="00D615BF"/>
    <w:rsid w:val="00D6178D"/>
    <w:rsid w:val="00D61A0F"/>
    <w:rsid w:val="00D61C22"/>
    <w:rsid w:val="00D61C42"/>
    <w:rsid w:val="00D61CB2"/>
    <w:rsid w:val="00D61CB4"/>
    <w:rsid w:val="00D61CC3"/>
    <w:rsid w:val="00D61E45"/>
    <w:rsid w:val="00D61F6C"/>
    <w:rsid w:val="00D620C2"/>
    <w:rsid w:val="00D62115"/>
    <w:rsid w:val="00D6220D"/>
    <w:rsid w:val="00D62290"/>
    <w:rsid w:val="00D6229C"/>
    <w:rsid w:val="00D622A0"/>
    <w:rsid w:val="00D622B6"/>
    <w:rsid w:val="00D622EC"/>
    <w:rsid w:val="00D623AD"/>
    <w:rsid w:val="00D623DA"/>
    <w:rsid w:val="00D62447"/>
    <w:rsid w:val="00D624AB"/>
    <w:rsid w:val="00D62529"/>
    <w:rsid w:val="00D62639"/>
    <w:rsid w:val="00D627FD"/>
    <w:rsid w:val="00D629DE"/>
    <w:rsid w:val="00D62A9D"/>
    <w:rsid w:val="00D62C1E"/>
    <w:rsid w:val="00D62C25"/>
    <w:rsid w:val="00D62D5C"/>
    <w:rsid w:val="00D62DBF"/>
    <w:rsid w:val="00D62F2A"/>
    <w:rsid w:val="00D63145"/>
    <w:rsid w:val="00D63160"/>
    <w:rsid w:val="00D63319"/>
    <w:rsid w:val="00D63454"/>
    <w:rsid w:val="00D6347D"/>
    <w:rsid w:val="00D63504"/>
    <w:rsid w:val="00D63AD0"/>
    <w:rsid w:val="00D63B1F"/>
    <w:rsid w:val="00D63BEE"/>
    <w:rsid w:val="00D63C3B"/>
    <w:rsid w:val="00D63C66"/>
    <w:rsid w:val="00D63C75"/>
    <w:rsid w:val="00D63D0A"/>
    <w:rsid w:val="00D63D6B"/>
    <w:rsid w:val="00D63DB1"/>
    <w:rsid w:val="00D63EB5"/>
    <w:rsid w:val="00D6401C"/>
    <w:rsid w:val="00D642F2"/>
    <w:rsid w:val="00D642F3"/>
    <w:rsid w:val="00D646A9"/>
    <w:rsid w:val="00D647C8"/>
    <w:rsid w:val="00D6491E"/>
    <w:rsid w:val="00D64960"/>
    <w:rsid w:val="00D6499D"/>
    <w:rsid w:val="00D649AA"/>
    <w:rsid w:val="00D64DB9"/>
    <w:rsid w:val="00D64E06"/>
    <w:rsid w:val="00D64ED7"/>
    <w:rsid w:val="00D64ED9"/>
    <w:rsid w:val="00D64FD4"/>
    <w:rsid w:val="00D65053"/>
    <w:rsid w:val="00D6509E"/>
    <w:rsid w:val="00D65152"/>
    <w:rsid w:val="00D651ED"/>
    <w:rsid w:val="00D65236"/>
    <w:rsid w:val="00D65318"/>
    <w:rsid w:val="00D65362"/>
    <w:rsid w:val="00D653F1"/>
    <w:rsid w:val="00D654B7"/>
    <w:rsid w:val="00D65568"/>
    <w:rsid w:val="00D656A0"/>
    <w:rsid w:val="00D656B1"/>
    <w:rsid w:val="00D656B8"/>
    <w:rsid w:val="00D656D5"/>
    <w:rsid w:val="00D65845"/>
    <w:rsid w:val="00D65862"/>
    <w:rsid w:val="00D658EF"/>
    <w:rsid w:val="00D65938"/>
    <w:rsid w:val="00D65990"/>
    <w:rsid w:val="00D65A20"/>
    <w:rsid w:val="00D65ADE"/>
    <w:rsid w:val="00D65BE8"/>
    <w:rsid w:val="00D65C97"/>
    <w:rsid w:val="00D65CFC"/>
    <w:rsid w:val="00D65E40"/>
    <w:rsid w:val="00D65F3D"/>
    <w:rsid w:val="00D66176"/>
    <w:rsid w:val="00D663CB"/>
    <w:rsid w:val="00D664A6"/>
    <w:rsid w:val="00D66577"/>
    <w:rsid w:val="00D665A0"/>
    <w:rsid w:val="00D66613"/>
    <w:rsid w:val="00D666BA"/>
    <w:rsid w:val="00D666C9"/>
    <w:rsid w:val="00D666EA"/>
    <w:rsid w:val="00D66811"/>
    <w:rsid w:val="00D66830"/>
    <w:rsid w:val="00D6685A"/>
    <w:rsid w:val="00D668FB"/>
    <w:rsid w:val="00D66978"/>
    <w:rsid w:val="00D66C80"/>
    <w:rsid w:val="00D66DBA"/>
    <w:rsid w:val="00D66ED3"/>
    <w:rsid w:val="00D66F6C"/>
    <w:rsid w:val="00D66F9D"/>
    <w:rsid w:val="00D67084"/>
    <w:rsid w:val="00D670C2"/>
    <w:rsid w:val="00D67200"/>
    <w:rsid w:val="00D67236"/>
    <w:rsid w:val="00D6737B"/>
    <w:rsid w:val="00D6746C"/>
    <w:rsid w:val="00D67504"/>
    <w:rsid w:val="00D67563"/>
    <w:rsid w:val="00D676FB"/>
    <w:rsid w:val="00D6778C"/>
    <w:rsid w:val="00D6782C"/>
    <w:rsid w:val="00D6794D"/>
    <w:rsid w:val="00D67990"/>
    <w:rsid w:val="00D679E5"/>
    <w:rsid w:val="00D67A59"/>
    <w:rsid w:val="00D67A5A"/>
    <w:rsid w:val="00D67A61"/>
    <w:rsid w:val="00D67A7D"/>
    <w:rsid w:val="00D67B10"/>
    <w:rsid w:val="00D67B55"/>
    <w:rsid w:val="00D67BA6"/>
    <w:rsid w:val="00D67BC5"/>
    <w:rsid w:val="00D67CAF"/>
    <w:rsid w:val="00D67CD7"/>
    <w:rsid w:val="00D67D44"/>
    <w:rsid w:val="00D67D55"/>
    <w:rsid w:val="00D67D8F"/>
    <w:rsid w:val="00D67DBF"/>
    <w:rsid w:val="00D67F5D"/>
    <w:rsid w:val="00D7002D"/>
    <w:rsid w:val="00D7012A"/>
    <w:rsid w:val="00D701B2"/>
    <w:rsid w:val="00D701B6"/>
    <w:rsid w:val="00D701CA"/>
    <w:rsid w:val="00D70216"/>
    <w:rsid w:val="00D7052A"/>
    <w:rsid w:val="00D70747"/>
    <w:rsid w:val="00D7086F"/>
    <w:rsid w:val="00D70903"/>
    <w:rsid w:val="00D70909"/>
    <w:rsid w:val="00D70A04"/>
    <w:rsid w:val="00D70A58"/>
    <w:rsid w:val="00D70B78"/>
    <w:rsid w:val="00D70BAD"/>
    <w:rsid w:val="00D70C08"/>
    <w:rsid w:val="00D70CC6"/>
    <w:rsid w:val="00D70D4D"/>
    <w:rsid w:val="00D70D6C"/>
    <w:rsid w:val="00D70E8A"/>
    <w:rsid w:val="00D7100D"/>
    <w:rsid w:val="00D71052"/>
    <w:rsid w:val="00D7113C"/>
    <w:rsid w:val="00D712FA"/>
    <w:rsid w:val="00D71334"/>
    <w:rsid w:val="00D7146F"/>
    <w:rsid w:val="00D71506"/>
    <w:rsid w:val="00D71666"/>
    <w:rsid w:val="00D717E1"/>
    <w:rsid w:val="00D71806"/>
    <w:rsid w:val="00D71962"/>
    <w:rsid w:val="00D719EB"/>
    <w:rsid w:val="00D719EE"/>
    <w:rsid w:val="00D71A69"/>
    <w:rsid w:val="00D71B2A"/>
    <w:rsid w:val="00D71B2C"/>
    <w:rsid w:val="00D71BE2"/>
    <w:rsid w:val="00D71CAB"/>
    <w:rsid w:val="00D71CB0"/>
    <w:rsid w:val="00D71E91"/>
    <w:rsid w:val="00D71E95"/>
    <w:rsid w:val="00D71EC8"/>
    <w:rsid w:val="00D71EF8"/>
    <w:rsid w:val="00D71FD8"/>
    <w:rsid w:val="00D7200D"/>
    <w:rsid w:val="00D72154"/>
    <w:rsid w:val="00D72326"/>
    <w:rsid w:val="00D7233F"/>
    <w:rsid w:val="00D723EB"/>
    <w:rsid w:val="00D7246D"/>
    <w:rsid w:val="00D72518"/>
    <w:rsid w:val="00D726B0"/>
    <w:rsid w:val="00D72703"/>
    <w:rsid w:val="00D7286A"/>
    <w:rsid w:val="00D728D0"/>
    <w:rsid w:val="00D72AE7"/>
    <w:rsid w:val="00D72AEB"/>
    <w:rsid w:val="00D72B76"/>
    <w:rsid w:val="00D72CB4"/>
    <w:rsid w:val="00D72D41"/>
    <w:rsid w:val="00D72D50"/>
    <w:rsid w:val="00D72DD5"/>
    <w:rsid w:val="00D72DDB"/>
    <w:rsid w:val="00D72E66"/>
    <w:rsid w:val="00D72E94"/>
    <w:rsid w:val="00D72F92"/>
    <w:rsid w:val="00D73031"/>
    <w:rsid w:val="00D73106"/>
    <w:rsid w:val="00D73169"/>
    <w:rsid w:val="00D7316D"/>
    <w:rsid w:val="00D731FF"/>
    <w:rsid w:val="00D73217"/>
    <w:rsid w:val="00D732BD"/>
    <w:rsid w:val="00D7332D"/>
    <w:rsid w:val="00D733E7"/>
    <w:rsid w:val="00D733FD"/>
    <w:rsid w:val="00D7342A"/>
    <w:rsid w:val="00D7345C"/>
    <w:rsid w:val="00D7351C"/>
    <w:rsid w:val="00D73533"/>
    <w:rsid w:val="00D7356C"/>
    <w:rsid w:val="00D735AC"/>
    <w:rsid w:val="00D736C9"/>
    <w:rsid w:val="00D7373C"/>
    <w:rsid w:val="00D737F6"/>
    <w:rsid w:val="00D7380B"/>
    <w:rsid w:val="00D73822"/>
    <w:rsid w:val="00D73830"/>
    <w:rsid w:val="00D738A9"/>
    <w:rsid w:val="00D73C41"/>
    <w:rsid w:val="00D73C59"/>
    <w:rsid w:val="00D73DDC"/>
    <w:rsid w:val="00D73DE3"/>
    <w:rsid w:val="00D73EC9"/>
    <w:rsid w:val="00D73F02"/>
    <w:rsid w:val="00D73F20"/>
    <w:rsid w:val="00D74028"/>
    <w:rsid w:val="00D74121"/>
    <w:rsid w:val="00D741B3"/>
    <w:rsid w:val="00D7426A"/>
    <w:rsid w:val="00D74417"/>
    <w:rsid w:val="00D74440"/>
    <w:rsid w:val="00D7458A"/>
    <w:rsid w:val="00D7461B"/>
    <w:rsid w:val="00D74622"/>
    <w:rsid w:val="00D747D8"/>
    <w:rsid w:val="00D747F6"/>
    <w:rsid w:val="00D74935"/>
    <w:rsid w:val="00D749EA"/>
    <w:rsid w:val="00D74B78"/>
    <w:rsid w:val="00D74CA5"/>
    <w:rsid w:val="00D74D32"/>
    <w:rsid w:val="00D750C6"/>
    <w:rsid w:val="00D751A3"/>
    <w:rsid w:val="00D75257"/>
    <w:rsid w:val="00D7533A"/>
    <w:rsid w:val="00D7539D"/>
    <w:rsid w:val="00D754EC"/>
    <w:rsid w:val="00D754ED"/>
    <w:rsid w:val="00D7552E"/>
    <w:rsid w:val="00D755CF"/>
    <w:rsid w:val="00D75644"/>
    <w:rsid w:val="00D7572D"/>
    <w:rsid w:val="00D757E8"/>
    <w:rsid w:val="00D759CB"/>
    <w:rsid w:val="00D75A9E"/>
    <w:rsid w:val="00D75ABD"/>
    <w:rsid w:val="00D75B75"/>
    <w:rsid w:val="00D75BD0"/>
    <w:rsid w:val="00D75BD1"/>
    <w:rsid w:val="00D75DB2"/>
    <w:rsid w:val="00D75E05"/>
    <w:rsid w:val="00D75F3A"/>
    <w:rsid w:val="00D75FC7"/>
    <w:rsid w:val="00D76081"/>
    <w:rsid w:val="00D760E9"/>
    <w:rsid w:val="00D7618F"/>
    <w:rsid w:val="00D76266"/>
    <w:rsid w:val="00D765DD"/>
    <w:rsid w:val="00D76694"/>
    <w:rsid w:val="00D766E0"/>
    <w:rsid w:val="00D76707"/>
    <w:rsid w:val="00D767C8"/>
    <w:rsid w:val="00D768F7"/>
    <w:rsid w:val="00D7695B"/>
    <w:rsid w:val="00D7698D"/>
    <w:rsid w:val="00D76A5A"/>
    <w:rsid w:val="00D76BD4"/>
    <w:rsid w:val="00D76C13"/>
    <w:rsid w:val="00D76C26"/>
    <w:rsid w:val="00D76C99"/>
    <w:rsid w:val="00D76C9C"/>
    <w:rsid w:val="00D76F46"/>
    <w:rsid w:val="00D77182"/>
    <w:rsid w:val="00D77193"/>
    <w:rsid w:val="00D77263"/>
    <w:rsid w:val="00D772EF"/>
    <w:rsid w:val="00D77315"/>
    <w:rsid w:val="00D77378"/>
    <w:rsid w:val="00D77526"/>
    <w:rsid w:val="00D77573"/>
    <w:rsid w:val="00D7759B"/>
    <w:rsid w:val="00D77655"/>
    <w:rsid w:val="00D77973"/>
    <w:rsid w:val="00D77A17"/>
    <w:rsid w:val="00D77BEA"/>
    <w:rsid w:val="00D77BF3"/>
    <w:rsid w:val="00D77C78"/>
    <w:rsid w:val="00D77C80"/>
    <w:rsid w:val="00D77D04"/>
    <w:rsid w:val="00D77D98"/>
    <w:rsid w:val="00D77EBB"/>
    <w:rsid w:val="00D80141"/>
    <w:rsid w:val="00D8036B"/>
    <w:rsid w:val="00D804AA"/>
    <w:rsid w:val="00D8057D"/>
    <w:rsid w:val="00D80590"/>
    <w:rsid w:val="00D805FE"/>
    <w:rsid w:val="00D80667"/>
    <w:rsid w:val="00D8074B"/>
    <w:rsid w:val="00D807A3"/>
    <w:rsid w:val="00D80819"/>
    <w:rsid w:val="00D80DD1"/>
    <w:rsid w:val="00D80EA4"/>
    <w:rsid w:val="00D80EB4"/>
    <w:rsid w:val="00D80F6F"/>
    <w:rsid w:val="00D8100F"/>
    <w:rsid w:val="00D81210"/>
    <w:rsid w:val="00D812B5"/>
    <w:rsid w:val="00D812D4"/>
    <w:rsid w:val="00D8131B"/>
    <w:rsid w:val="00D81380"/>
    <w:rsid w:val="00D81434"/>
    <w:rsid w:val="00D814F2"/>
    <w:rsid w:val="00D815A8"/>
    <w:rsid w:val="00D81683"/>
    <w:rsid w:val="00D816FE"/>
    <w:rsid w:val="00D817A9"/>
    <w:rsid w:val="00D8184B"/>
    <w:rsid w:val="00D818DF"/>
    <w:rsid w:val="00D81949"/>
    <w:rsid w:val="00D819E3"/>
    <w:rsid w:val="00D81A62"/>
    <w:rsid w:val="00D81B0B"/>
    <w:rsid w:val="00D81D5C"/>
    <w:rsid w:val="00D81D83"/>
    <w:rsid w:val="00D81EF1"/>
    <w:rsid w:val="00D81F59"/>
    <w:rsid w:val="00D81F9E"/>
    <w:rsid w:val="00D81FD1"/>
    <w:rsid w:val="00D82077"/>
    <w:rsid w:val="00D820CE"/>
    <w:rsid w:val="00D821E3"/>
    <w:rsid w:val="00D82319"/>
    <w:rsid w:val="00D82418"/>
    <w:rsid w:val="00D8246C"/>
    <w:rsid w:val="00D82513"/>
    <w:rsid w:val="00D825E4"/>
    <w:rsid w:val="00D8274B"/>
    <w:rsid w:val="00D82767"/>
    <w:rsid w:val="00D828AF"/>
    <w:rsid w:val="00D829B0"/>
    <w:rsid w:val="00D82A11"/>
    <w:rsid w:val="00D82AAA"/>
    <w:rsid w:val="00D82C56"/>
    <w:rsid w:val="00D82CD7"/>
    <w:rsid w:val="00D82E87"/>
    <w:rsid w:val="00D82EBD"/>
    <w:rsid w:val="00D82EDE"/>
    <w:rsid w:val="00D82FF7"/>
    <w:rsid w:val="00D830FA"/>
    <w:rsid w:val="00D831FE"/>
    <w:rsid w:val="00D83200"/>
    <w:rsid w:val="00D83248"/>
    <w:rsid w:val="00D833B3"/>
    <w:rsid w:val="00D8349C"/>
    <w:rsid w:val="00D834E5"/>
    <w:rsid w:val="00D83568"/>
    <w:rsid w:val="00D8362A"/>
    <w:rsid w:val="00D83914"/>
    <w:rsid w:val="00D83947"/>
    <w:rsid w:val="00D8395F"/>
    <w:rsid w:val="00D839B3"/>
    <w:rsid w:val="00D83A1D"/>
    <w:rsid w:val="00D83A86"/>
    <w:rsid w:val="00D83B76"/>
    <w:rsid w:val="00D83B77"/>
    <w:rsid w:val="00D83B95"/>
    <w:rsid w:val="00D83C62"/>
    <w:rsid w:val="00D83E01"/>
    <w:rsid w:val="00D83E24"/>
    <w:rsid w:val="00D83F0A"/>
    <w:rsid w:val="00D83F68"/>
    <w:rsid w:val="00D84107"/>
    <w:rsid w:val="00D841B4"/>
    <w:rsid w:val="00D84282"/>
    <w:rsid w:val="00D842CD"/>
    <w:rsid w:val="00D8465A"/>
    <w:rsid w:val="00D8497B"/>
    <w:rsid w:val="00D84988"/>
    <w:rsid w:val="00D84A2E"/>
    <w:rsid w:val="00D84A5A"/>
    <w:rsid w:val="00D84A91"/>
    <w:rsid w:val="00D84AE4"/>
    <w:rsid w:val="00D84B53"/>
    <w:rsid w:val="00D84BEE"/>
    <w:rsid w:val="00D84C60"/>
    <w:rsid w:val="00D84E4D"/>
    <w:rsid w:val="00D84F20"/>
    <w:rsid w:val="00D8501C"/>
    <w:rsid w:val="00D85099"/>
    <w:rsid w:val="00D8517B"/>
    <w:rsid w:val="00D8546D"/>
    <w:rsid w:val="00D854E2"/>
    <w:rsid w:val="00D85536"/>
    <w:rsid w:val="00D857E0"/>
    <w:rsid w:val="00D8582E"/>
    <w:rsid w:val="00D85842"/>
    <w:rsid w:val="00D858C4"/>
    <w:rsid w:val="00D858DC"/>
    <w:rsid w:val="00D859B4"/>
    <w:rsid w:val="00D85A2B"/>
    <w:rsid w:val="00D85F03"/>
    <w:rsid w:val="00D85F24"/>
    <w:rsid w:val="00D86093"/>
    <w:rsid w:val="00D86295"/>
    <w:rsid w:val="00D862B0"/>
    <w:rsid w:val="00D862FE"/>
    <w:rsid w:val="00D86341"/>
    <w:rsid w:val="00D8638E"/>
    <w:rsid w:val="00D863C2"/>
    <w:rsid w:val="00D863C8"/>
    <w:rsid w:val="00D86463"/>
    <w:rsid w:val="00D864EB"/>
    <w:rsid w:val="00D86530"/>
    <w:rsid w:val="00D86639"/>
    <w:rsid w:val="00D8667B"/>
    <w:rsid w:val="00D866A6"/>
    <w:rsid w:val="00D866E4"/>
    <w:rsid w:val="00D8670B"/>
    <w:rsid w:val="00D8678C"/>
    <w:rsid w:val="00D868AE"/>
    <w:rsid w:val="00D868E0"/>
    <w:rsid w:val="00D8690B"/>
    <w:rsid w:val="00D86928"/>
    <w:rsid w:val="00D86A3A"/>
    <w:rsid w:val="00D86B23"/>
    <w:rsid w:val="00D86B45"/>
    <w:rsid w:val="00D86D73"/>
    <w:rsid w:val="00D86E4B"/>
    <w:rsid w:val="00D86E66"/>
    <w:rsid w:val="00D86EE6"/>
    <w:rsid w:val="00D86F0D"/>
    <w:rsid w:val="00D86F41"/>
    <w:rsid w:val="00D86F8D"/>
    <w:rsid w:val="00D86FC9"/>
    <w:rsid w:val="00D86FD8"/>
    <w:rsid w:val="00D87051"/>
    <w:rsid w:val="00D87068"/>
    <w:rsid w:val="00D8726D"/>
    <w:rsid w:val="00D872B0"/>
    <w:rsid w:val="00D8734C"/>
    <w:rsid w:val="00D874A2"/>
    <w:rsid w:val="00D876DE"/>
    <w:rsid w:val="00D876F5"/>
    <w:rsid w:val="00D87772"/>
    <w:rsid w:val="00D87796"/>
    <w:rsid w:val="00D87808"/>
    <w:rsid w:val="00D87880"/>
    <w:rsid w:val="00D878E3"/>
    <w:rsid w:val="00D87A5D"/>
    <w:rsid w:val="00D87C6B"/>
    <w:rsid w:val="00D87C9A"/>
    <w:rsid w:val="00D87CA5"/>
    <w:rsid w:val="00D87CA8"/>
    <w:rsid w:val="00D87DA4"/>
    <w:rsid w:val="00D87F05"/>
    <w:rsid w:val="00D87F41"/>
    <w:rsid w:val="00D87FB2"/>
    <w:rsid w:val="00D9045D"/>
    <w:rsid w:val="00D904CA"/>
    <w:rsid w:val="00D90550"/>
    <w:rsid w:val="00D9061C"/>
    <w:rsid w:val="00D9083A"/>
    <w:rsid w:val="00D90865"/>
    <w:rsid w:val="00D90899"/>
    <w:rsid w:val="00D908CB"/>
    <w:rsid w:val="00D908E2"/>
    <w:rsid w:val="00D90A55"/>
    <w:rsid w:val="00D90A56"/>
    <w:rsid w:val="00D90B05"/>
    <w:rsid w:val="00D90B8C"/>
    <w:rsid w:val="00D90D21"/>
    <w:rsid w:val="00D90D61"/>
    <w:rsid w:val="00D90D8B"/>
    <w:rsid w:val="00D90DDF"/>
    <w:rsid w:val="00D90EB3"/>
    <w:rsid w:val="00D90F35"/>
    <w:rsid w:val="00D90F56"/>
    <w:rsid w:val="00D90F83"/>
    <w:rsid w:val="00D9101A"/>
    <w:rsid w:val="00D911D1"/>
    <w:rsid w:val="00D912A1"/>
    <w:rsid w:val="00D912C9"/>
    <w:rsid w:val="00D914EB"/>
    <w:rsid w:val="00D91544"/>
    <w:rsid w:val="00D91600"/>
    <w:rsid w:val="00D9165A"/>
    <w:rsid w:val="00D91666"/>
    <w:rsid w:val="00D916F8"/>
    <w:rsid w:val="00D919A1"/>
    <w:rsid w:val="00D91A6A"/>
    <w:rsid w:val="00D91ABD"/>
    <w:rsid w:val="00D91ADB"/>
    <w:rsid w:val="00D91C03"/>
    <w:rsid w:val="00D91FEF"/>
    <w:rsid w:val="00D921CA"/>
    <w:rsid w:val="00D9228F"/>
    <w:rsid w:val="00D922D9"/>
    <w:rsid w:val="00D92395"/>
    <w:rsid w:val="00D923FF"/>
    <w:rsid w:val="00D924C4"/>
    <w:rsid w:val="00D925C4"/>
    <w:rsid w:val="00D925FD"/>
    <w:rsid w:val="00D9288E"/>
    <w:rsid w:val="00D9289C"/>
    <w:rsid w:val="00D928CE"/>
    <w:rsid w:val="00D928E7"/>
    <w:rsid w:val="00D929F6"/>
    <w:rsid w:val="00D92A2A"/>
    <w:rsid w:val="00D92A86"/>
    <w:rsid w:val="00D92AAE"/>
    <w:rsid w:val="00D92B54"/>
    <w:rsid w:val="00D92DA1"/>
    <w:rsid w:val="00D92E2E"/>
    <w:rsid w:val="00D92F25"/>
    <w:rsid w:val="00D930B2"/>
    <w:rsid w:val="00D930F8"/>
    <w:rsid w:val="00D931BC"/>
    <w:rsid w:val="00D93214"/>
    <w:rsid w:val="00D93316"/>
    <w:rsid w:val="00D9345B"/>
    <w:rsid w:val="00D935A6"/>
    <w:rsid w:val="00D93732"/>
    <w:rsid w:val="00D93899"/>
    <w:rsid w:val="00D938CD"/>
    <w:rsid w:val="00D938D3"/>
    <w:rsid w:val="00D93A56"/>
    <w:rsid w:val="00D93ADC"/>
    <w:rsid w:val="00D93D3A"/>
    <w:rsid w:val="00D93E2A"/>
    <w:rsid w:val="00D93E71"/>
    <w:rsid w:val="00D93F5B"/>
    <w:rsid w:val="00D93F85"/>
    <w:rsid w:val="00D93FD5"/>
    <w:rsid w:val="00D94019"/>
    <w:rsid w:val="00D94184"/>
    <w:rsid w:val="00D94335"/>
    <w:rsid w:val="00D94342"/>
    <w:rsid w:val="00D943BE"/>
    <w:rsid w:val="00D943D5"/>
    <w:rsid w:val="00D9455D"/>
    <w:rsid w:val="00D945CF"/>
    <w:rsid w:val="00D94602"/>
    <w:rsid w:val="00D9478F"/>
    <w:rsid w:val="00D947BB"/>
    <w:rsid w:val="00D948DF"/>
    <w:rsid w:val="00D94969"/>
    <w:rsid w:val="00D94A54"/>
    <w:rsid w:val="00D94A79"/>
    <w:rsid w:val="00D94AFF"/>
    <w:rsid w:val="00D94B2D"/>
    <w:rsid w:val="00D94C81"/>
    <w:rsid w:val="00D94CCA"/>
    <w:rsid w:val="00D94CEF"/>
    <w:rsid w:val="00D94DA4"/>
    <w:rsid w:val="00D94DC7"/>
    <w:rsid w:val="00D94DDB"/>
    <w:rsid w:val="00D94E32"/>
    <w:rsid w:val="00D94EAF"/>
    <w:rsid w:val="00D94EDA"/>
    <w:rsid w:val="00D94F20"/>
    <w:rsid w:val="00D950B1"/>
    <w:rsid w:val="00D95230"/>
    <w:rsid w:val="00D95236"/>
    <w:rsid w:val="00D95255"/>
    <w:rsid w:val="00D95417"/>
    <w:rsid w:val="00D95451"/>
    <w:rsid w:val="00D9547C"/>
    <w:rsid w:val="00D9547D"/>
    <w:rsid w:val="00D95597"/>
    <w:rsid w:val="00D955FA"/>
    <w:rsid w:val="00D95662"/>
    <w:rsid w:val="00D95AEB"/>
    <w:rsid w:val="00D95B50"/>
    <w:rsid w:val="00D95B59"/>
    <w:rsid w:val="00D95BAC"/>
    <w:rsid w:val="00D95C7D"/>
    <w:rsid w:val="00D95E24"/>
    <w:rsid w:val="00D95E61"/>
    <w:rsid w:val="00D95E65"/>
    <w:rsid w:val="00D95FEE"/>
    <w:rsid w:val="00D962DD"/>
    <w:rsid w:val="00D9631F"/>
    <w:rsid w:val="00D96410"/>
    <w:rsid w:val="00D964FD"/>
    <w:rsid w:val="00D96667"/>
    <w:rsid w:val="00D966C1"/>
    <w:rsid w:val="00D966DD"/>
    <w:rsid w:val="00D967A3"/>
    <w:rsid w:val="00D96849"/>
    <w:rsid w:val="00D96973"/>
    <w:rsid w:val="00D96B20"/>
    <w:rsid w:val="00D96B25"/>
    <w:rsid w:val="00D96BA4"/>
    <w:rsid w:val="00D96C93"/>
    <w:rsid w:val="00D96CB4"/>
    <w:rsid w:val="00D96F95"/>
    <w:rsid w:val="00D96FF0"/>
    <w:rsid w:val="00D9733E"/>
    <w:rsid w:val="00D9740A"/>
    <w:rsid w:val="00D974B6"/>
    <w:rsid w:val="00D9759D"/>
    <w:rsid w:val="00D975EE"/>
    <w:rsid w:val="00D975EF"/>
    <w:rsid w:val="00D975F5"/>
    <w:rsid w:val="00D976A7"/>
    <w:rsid w:val="00D976E7"/>
    <w:rsid w:val="00D9776C"/>
    <w:rsid w:val="00D977F6"/>
    <w:rsid w:val="00D9780A"/>
    <w:rsid w:val="00D9788E"/>
    <w:rsid w:val="00D97A6B"/>
    <w:rsid w:val="00D97AA9"/>
    <w:rsid w:val="00D97BF5"/>
    <w:rsid w:val="00D97C72"/>
    <w:rsid w:val="00D97CB2"/>
    <w:rsid w:val="00D97D6E"/>
    <w:rsid w:val="00D97DC6"/>
    <w:rsid w:val="00DA0092"/>
    <w:rsid w:val="00DA014C"/>
    <w:rsid w:val="00DA017D"/>
    <w:rsid w:val="00DA018B"/>
    <w:rsid w:val="00DA01FC"/>
    <w:rsid w:val="00DA024C"/>
    <w:rsid w:val="00DA0297"/>
    <w:rsid w:val="00DA039C"/>
    <w:rsid w:val="00DA056B"/>
    <w:rsid w:val="00DA0797"/>
    <w:rsid w:val="00DA07DE"/>
    <w:rsid w:val="00DA0CFD"/>
    <w:rsid w:val="00DA0D97"/>
    <w:rsid w:val="00DA0DC6"/>
    <w:rsid w:val="00DA0ECE"/>
    <w:rsid w:val="00DA1179"/>
    <w:rsid w:val="00DA11C2"/>
    <w:rsid w:val="00DA1239"/>
    <w:rsid w:val="00DA1264"/>
    <w:rsid w:val="00DA1268"/>
    <w:rsid w:val="00DA127B"/>
    <w:rsid w:val="00DA12B2"/>
    <w:rsid w:val="00DA1453"/>
    <w:rsid w:val="00DA1460"/>
    <w:rsid w:val="00DA14B2"/>
    <w:rsid w:val="00DA156D"/>
    <w:rsid w:val="00DA1573"/>
    <w:rsid w:val="00DA1730"/>
    <w:rsid w:val="00DA178E"/>
    <w:rsid w:val="00DA17D9"/>
    <w:rsid w:val="00DA17F0"/>
    <w:rsid w:val="00DA1875"/>
    <w:rsid w:val="00DA189A"/>
    <w:rsid w:val="00DA1918"/>
    <w:rsid w:val="00DA192D"/>
    <w:rsid w:val="00DA1AF8"/>
    <w:rsid w:val="00DA1B61"/>
    <w:rsid w:val="00DA1CD4"/>
    <w:rsid w:val="00DA1D8B"/>
    <w:rsid w:val="00DA1DF0"/>
    <w:rsid w:val="00DA1F1C"/>
    <w:rsid w:val="00DA1F81"/>
    <w:rsid w:val="00DA206C"/>
    <w:rsid w:val="00DA20DB"/>
    <w:rsid w:val="00DA2325"/>
    <w:rsid w:val="00DA247E"/>
    <w:rsid w:val="00DA2484"/>
    <w:rsid w:val="00DA24F6"/>
    <w:rsid w:val="00DA273D"/>
    <w:rsid w:val="00DA2782"/>
    <w:rsid w:val="00DA2798"/>
    <w:rsid w:val="00DA2865"/>
    <w:rsid w:val="00DA287C"/>
    <w:rsid w:val="00DA2A59"/>
    <w:rsid w:val="00DA2AF8"/>
    <w:rsid w:val="00DA2C1D"/>
    <w:rsid w:val="00DA2C34"/>
    <w:rsid w:val="00DA2C74"/>
    <w:rsid w:val="00DA2CB6"/>
    <w:rsid w:val="00DA2D22"/>
    <w:rsid w:val="00DA2E4A"/>
    <w:rsid w:val="00DA2E7A"/>
    <w:rsid w:val="00DA2E9A"/>
    <w:rsid w:val="00DA2F5C"/>
    <w:rsid w:val="00DA3081"/>
    <w:rsid w:val="00DA32C2"/>
    <w:rsid w:val="00DA3335"/>
    <w:rsid w:val="00DA34A3"/>
    <w:rsid w:val="00DA34E6"/>
    <w:rsid w:val="00DA359D"/>
    <w:rsid w:val="00DA35E1"/>
    <w:rsid w:val="00DA36D4"/>
    <w:rsid w:val="00DA3700"/>
    <w:rsid w:val="00DA3714"/>
    <w:rsid w:val="00DA3769"/>
    <w:rsid w:val="00DA37D8"/>
    <w:rsid w:val="00DA384A"/>
    <w:rsid w:val="00DA38A1"/>
    <w:rsid w:val="00DA38C1"/>
    <w:rsid w:val="00DA38D2"/>
    <w:rsid w:val="00DA39DE"/>
    <w:rsid w:val="00DA3C0D"/>
    <w:rsid w:val="00DA3D4C"/>
    <w:rsid w:val="00DA3EC5"/>
    <w:rsid w:val="00DA3F85"/>
    <w:rsid w:val="00DA3F9D"/>
    <w:rsid w:val="00DA43FA"/>
    <w:rsid w:val="00DA44D5"/>
    <w:rsid w:val="00DA466F"/>
    <w:rsid w:val="00DA4725"/>
    <w:rsid w:val="00DA4726"/>
    <w:rsid w:val="00DA47B4"/>
    <w:rsid w:val="00DA4869"/>
    <w:rsid w:val="00DA4A01"/>
    <w:rsid w:val="00DA4BB3"/>
    <w:rsid w:val="00DA4BE9"/>
    <w:rsid w:val="00DA4CBD"/>
    <w:rsid w:val="00DA4DDB"/>
    <w:rsid w:val="00DA4E0F"/>
    <w:rsid w:val="00DA4E98"/>
    <w:rsid w:val="00DA4F02"/>
    <w:rsid w:val="00DA4F52"/>
    <w:rsid w:val="00DA5000"/>
    <w:rsid w:val="00DA5048"/>
    <w:rsid w:val="00DA505D"/>
    <w:rsid w:val="00DA5091"/>
    <w:rsid w:val="00DA50F8"/>
    <w:rsid w:val="00DA5167"/>
    <w:rsid w:val="00DA5405"/>
    <w:rsid w:val="00DA544D"/>
    <w:rsid w:val="00DA5471"/>
    <w:rsid w:val="00DA54EE"/>
    <w:rsid w:val="00DA5612"/>
    <w:rsid w:val="00DA579D"/>
    <w:rsid w:val="00DA585E"/>
    <w:rsid w:val="00DA5883"/>
    <w:rsid w:val="00DA5935"/>
    <w:rsid w:val="00DA5937"/>
    <w:rsid w:val="00DA59AF"/>
    <w:rsid w:val="00DA59CC"/>
    <w:rsid w:val="00DA5A7D"/>
    <w:rsid w:val="00DA5B6B"/>
    <w:rsid w:val="00DA5B72"/>
    <w:rsid w:val="00DA5BB8"/>
    <w:rsid w:val="00DA5C62"/>
    <w:rsid w:val="00DA5E5A"/>
    <w:rsid w:val="00DA5EB3"/>
    <w:rsid w:val="00DA5F2D"/>
    <w:rsid w:val="00DA5F8E"/>
    <w:rsid w:val="00DA6050"/>
    <w:rsid w:val="00DA605A"/>
    <w:rsid w:val="00DA60F9"/>
    <w:rsid w:val="00DA60FF"/>
    <w:rsid w:val="00DA61F3"/>
    <w:rsid w:val="00DA6399"/>
    <w:rsid w:val="00DA645C"/>
    <w:rsid w:val="00DA64B6"/>
    <w:rsid w:val="00DA64B9"/>
    <w:rsid w:val="00DA661A"/>
    <w:rsid w:val="00DA6714"/>
    <w:rsid w:val="00DA6944"/>
    <w:rsid w:val="00DA6A70"/>
    <w:rsid w:val="00DA6B2B"/>
    <w:rsid w:val="00DA6B35"/>
    <w:rsid w:val="00DA6BA0"/>
    <w:rsid w:val="00DA6BF0"/>
    <w:rsid w:val="00DA6C1C"/>
    <w:rsid w:val="00DA6C29"/>
    <w:rsid w:val="00DA6CFD"/>
    <w:rsid w:val="00DA6D31"/>
    <w:rsid w:val="00DA6DE0"/>
    <w:rsid w:val="00DA6E25"/>
    <w:rsid w:val="00DA6E7D"/>
    <w:rsid w:val="00DA6F05"/>
    <w:rsid w:val="00DA6F2C"/>
    <w:rsid w:val="00DA7152"/>
    <w:rsid w:val="00DA7174"/>
    <w:rsid w:val="00DA736A"/>
    <w:rsid w:val="00DA738A"/>
    <w:rsid w:val="00DA74F4"/>
    <w:rsid w:val="00DA7567"/>
    <w:rsid w:val="00DA76CC"/>
    <w:rsid w:val="00DA771C"/>
    <w:rsid w:val="00DA7789"/>
    <w:rsid w:val="00DA784E"/>
    <w:rsid w:val="00DA7858"/>
    <w:rsid w:val="00DA787F"/>
    <w:rsid w:val="00DA78BC"/>
    <w:rsid w:val="00DA7973"/>
    <w:rsid w:val="00DA7A89"/>
    <w:rsid w:val="00DA7E3F"/>
    <w:rsid w:val="00DB00C5"/>
    <w:rsid w:val="00DB0185"/>
    <w:rsid w:val="00DB01C4"/>
    <w:rsid w:val="00DB0259"/>
    <w:rsid w:val="00DB03DD"/>
    <w:rsid w:val="00DB0606"/>
    <w:rsid w:val="00DB0624"/>
    <w:rsid w:val="00DB070F"/>
    <w:rsid w:val="00DB07D3"/>
    <w:rsid w:val="00DB08F8"/>
    <w:rsid w:val="00DB0912"/>
    <w:rsid w:val="00DB0A23"/>
    <w:rsid w:val="00DB0C28"/>
    <w:rsid w:val="00DB0E38"/>
    <w:rsid w:val="00DB0EA4"/>
    <w:rsid w:val="00DB0F31"/>
    <w:rsid w:val="00DB109C"/>
    <w:rsid w:val="00DB11C7"/>
    <w:rsid w:val="00DB12AB"/>
    <w:rsid w:val="00DB12F9"/>
    <w:rsid w:val="00DB138A"/>
    <w:rsid w:val="00DB1400"/>
    <w:rsid w:val="00DB147C"/>
    <w:rsid w:val="00DB1489"/>
    <w:rsid w:val="00DB156C"/>
    <w:rsid w:val="00DB15A5"/>
    <w:rsid w:val="00DB1637"/>
    <w:rsid w:val="00DB166B"/>
    <w:rsid w:val="00DB1791"/>
    <w:rsid w:val="00DB179C"/>
    <w:rsid w:val="00DB1966"/>
    <w:rsid w:val="00DB19B5"/>
    <w:rsid w:val="00DB1A4E"/>
    <w:rsid w:val="00DB1AC9"/>
    <w:rsid w:val="00DB1C8F"/>
    <w:rsid w:val="00DB1D8A"/>
    <w:rsid w:val="00DB2009"/>
    <w:rsid w:val="00DB2030"/>
    <w:rsid w:val="00DB2180"/>
    <w:rsid w:val="00DB2267"/>
    <w:rsid w:val="00DB231F"/>
    <w:rsid w:val="00DB2473"/>
    <w:rsid w:val="00DB2524"/>
    <w:rsid w:val="00DB257D"/>
    <w:rsid w:val="00DB2614"/>
    <w:rsid w:val="00DB26EA"/>
    <w:rsid w:val="00DB2714"/>
    <w:rsid w:val="00DB2717"/>
    <w:rsid w:val="00DB27E7"/>
    <w:rsid w:val="00DB288E"/>
    <w:rsid w:val="00DB28D7"/>
    <w:rsid w:val="00DB295A"/>
    <w:rsid w:val="00DB2A05"/>
    <w:rsid w:val="00DB2BC3"/>
    <w:rsid w:val="00DB2BD8"/>
    <w:rsid w:val="00DB2C45"/>
    <w:rsid w:val="00DB2C61"/>
    <w:rsid w:val="00DB2E27"/>
    <w:rsid w:val="00DB3052"/>
    <w:rsid w:val="00DB309F"/>
    <w:rsid w:val="00DB3184"/>
    <w:rsid w:val="00DB318C"/>
    <w:rsid w:val="00DB33A2"/>
    <w:rsid w:val="00DB33DC"/>
    <w:rsid w:val="00DB36E1"/>
    <w:rsid w:val="00DB36FC"/>
    <w:rsid w:val="00DB373A"/>
    <w:rsid w:val="00DB37C5"/>
    <w:rsid w:val="00DB39F9"/>
    <w:rsid w:val="00DB3A80"/>
    <w:rsid w:val="00DB3B42"/>
    <w:rsid w:val="00DB3B7C"/>
    <w:rsid w:val="00DB3C7B"/>
    <w:rsid w:val="00DB3CB7"/>
    <w:rsid w:val="00DB3E6B"/>
    <w:rsid w:val="00DB3F0B"/>
    <w:rsid w:val="00DB3F55"/>
    <w:rsid w:val="00DB40B6"/>
    <w:rsid w:val="00DB40BB"/>
    <w:rsid w:val="00DB40CB"/>
    <w:rsid w:val="00DB4348"/>
    <w:rsid w:val="00DB43D6"/>
    <w:rsid w:val="00DB442A"/>
    <w:rsid w:val="00DB45F0"/>
    <w:rsid w:val="00DB461D"/>
    <w:rsid w:val="00DB4679"/>
    <w:rsid w:val="00DB469C"/>
    <w:rsid w:val="00DB4723"/>
    <w:rsid w:val="00DB47D7"/>
    <w:rsid w:val="00DB4A4A"/>
    <w:rsid w:val="00DB4A5D"/>
    <w:rsid w:val="00DB4AAB"/>
    <w:rsid w:val="00DB4AAE"/>
    <w:rsid w:val="00DB4BE0"/>
    <w:rsid w:val="00DB4BE6"/>
    <w:rsid w:val="00DB4DBC"/>
    <w:rsid w:val="00DB4DFD"/>
    <w:rsid w:val="00DB4E6E"/>
    <w:rsid w:val="00DB502A"/>
    <w:rsid w:val="00DB516D"/>
    <w:rsid w:val="00DB5262"/>
    <w:rsid w:val="00DB537B"/>
    <w:rsid w:val="00DB53F7"/>
    <w:rsid w:val="00DB541B"/>
    <w:rsid w:val="00DB54E5"/>
    <w:rsid w:val="00DB5515"/>
    <w:rsid w:val="00DB5517"/>
    <w:rsid w:val="00DB556F"/>
    <w:rsid w:val="00DB55F8"/>
    <w:rsid w:val="00DB56EB"/>
    <w:rsid w:val="00DB582F"/>
    <w:rsid w:val="00DB58BC"/>
    <w:rsid w:val="00DB5A51"/>
    <w:rsid w:val="00DB5ABC"/>
    <w:rsid w:val="00DB5B57"/>
    <w:rsid w:val="00DB5BBA"/>
    <w:rsid w:val="00DB5E81"/>
    <w:rsid w:val="00DB6184"/>
    <w:rsid w:val="00DB61DB"/>
    <w:rsid w:val="00DB622B"/>
    <w:rsid w:val="00DB6320"/>
    <w:rsid w:val="00DB6637"/>
    <w:rsid w:val="00DB664F"/>
    <w:rsid w:val="00DB688F"/>
    <w:rsid w:val="00DB698A"/>
    <w:rsid w:val="00DB6A28"/>
    <w:rsid w:val="00DB6B62"/>
    <w:rsid w:val="00DB6DAB"/>
    <w:rsid w:val="00DB6E05"/>
    <w:rsid w:val="00DB6E3F"/>
    <w:rsid w:val="00DB6F0D"/>
    <w:rsid w:val="00DB7121"/>
    <w:rsid w:val="00DB719F"/>
    <w:rsid w:val="00DB71B3"/>
    <w:rsid w:val="00DB71EA"/>
    <w:rsid w:val="00DB7340"/>
    <w:rsid w:val="00DB738D"/>
    <w:rsid w:val="00DB7535"/>
    <w:rsid w:val="00DB7568"/>
    <w:rsid w:val="00DB7659"/>
    <w:rsid w:val="00DB77CB"/>
    <w:rsid w:val="00DB78AC"/>
    <w:rsid w:val="00DB79A3"/>
    <w:rsid w:val="00DB79BB"/>
    <w:rsid w:val="00DB7A93"/>
    <w:rsid w:val="00DB7A9F"/>
    <w:rsid w:val="00DB7AA6"/>
    <w:rsid w:val="00DB7B22"/>
    <w:rsid w:val="00DB7B62"/>
    <w:rsid w:val="00DB7E4A"/>
    <w:rsid w:val="00DB7E8A"/>
    <w:rsid w:val="00DB7F6D"/>
    <w:rsid w:val="00DB7FDD"/>
    <w:rsid w:val="00DB7FF8"/>
    <w:rsid w:val="00DC0332"/>
    <w:rsid w:val="00DC0358"/>
    <w:rsid w:val="00DC069F"/>
    <w:rsid w:val="00DC092E"/>
    <w:rsid w:val="00DC095F"/>
    <w:rsid w:val="00DC0B67"/>
    <w:rsid w:val="00DC0BBB"/>
    <w:rsid w:val="00DC0BE4"/>
    <w:rsid w:val="00DC0C01"/>
    <w:rsid w:val="00DC0C20"/>
    <w:rsid w:val="00DC0C64"/>
    <w:rsid w:val="00DC0CBB"/>
    <w:rsid w:val="00DC0D54"/>
    <w:rsid w:val="00DC0E2D"/>
    <w:rsid w:val="00DC0E9D"/>
    <w:rsid w:val="00DC0EA5"/>
    <w:rsid w:val="00DC0EB2"/>
    <w:rsid w:val="00DC102C"/>
    <w:rsid w:val="00DC11B8"/>
    <w:rsid w:val="00DC124C"/>
    <w:rsid w:val="00DC1310"/>
    <w:rsid w:val="00DC1714"/>
    <w:rsid w:val="00DC1723"/>
    <w:rsid w:val="00DC1795"/>
    <w:rsid w:val="00DC17CD"/>
    <w:rsid w:val="00DC17D0"/>
    <w:rsid w:val="00DC17F1"/>
    <w:rsid w:val="00DC17F6"/>
    <w:rsid w:val="00DC180F"/>
    <w:rsid w:val="00DC18F0"/>
    <w:rsid w:val="00DC1981"/>
    <w:rsid w:val="00DC1B38"/>
    <w:rsid w:val="00DC1CDA"/>
    <w:rsid w:val="00DC1CDE"/>
    <w:rsid w:val="00DC1CFA"/>
    <w:rsid w:val="00DC1EAE"/>
    <w:rsid w:val="00DC1F1A"/>
    <w:rsid w:val="00DC1F55"/>
    <w:rsid w:val="00DC2093"/>
    <w:rsid w:val="00DC2100"/>
    <w:rsid w:val="00DC210C"/>
    <w:rsid w:val="00DC2249"/>
    <w:rsid w:val="00DC227C"/>
    <w:rsid w:val="00DC2307"/>
    <w:rsid w:val="00DC24E3"/>
    <w:rsid w:val="00DC2548"/>
    <w:rsid w:val="00DC25DE"/>
    <w:rsid w:val="00DC26E9"/>
    <w:rsid w:val="00DC27C0"/>
    <w:rsid w:val="00DC28AA"/>
    <w:rsid w:val="00DC2A24"/>
    <w:rsid w:val="00DC2B6A"/>
    <w:rsid w:val="00DC2BBA"/>
    <w:rsid w:val="00DC2C01"/>
    <w:rsid w:val="00DC2C70"/>
    <w:rsid w:val="00DC2D0C"/>
    <w:rsid w:val="00DC2E09"/>
    <w:rsid w:val="00DC2E1F"/>
    <w:rsid w:val="00DC2E2C"/>
    <w:rsid w:val="00DC2E87"/>
    <w:rsid w:val="00DC2E92"/>
    <w:rsid w:val="00DC2EF7"/>
    <w:rsid w:val="00DC2F16"/>
    <w:rsid w:val="00DC2F3A"/>
    <w:rsid w:val="00DC3094"/>
    <w:rsid w:val="00DC317F"/>
    <w:rsid w:val="00DC32B9"/>
    <w:rsid w:val="00DC332D"/>
    <w:rsid w:val="00DC3330"/>
    <w:rsid w:val="00DC3377"/>
    <w:rsid w:val="00DC3379"/>
    <w:rsid w:val="00DC35D4"/>
    <w:rsid w:val="00DC35E6"/>
    <w:rsid w:val="00DC36AD"/>
    <w:rsid w:val="00DC36BE"/>
    <w:rsid w:val="00DC36E4"/>
    <w:rsid w:val="00DC38E0"/>
    <w:rsid w:val="00DC398D"/>
    <w:rsid w:val="00DC3991"/>
    <w:rsid w:val="00DC3A36"/>
    <w:rsid w:val="00DC3AD7"/>
    <w:rsid w:val="00DC3B05"/>
    <w:rsid w:val="00DC3BA1"/>
    <w:rsid w:val="00DC3BF9"/>
    <w:rsid w:val="00DC3EE2"/>
    <w:rsid w:val="00DC3F07"/>
    <w:rsid w:val="00DC3FD3"/>
    <w:rsid w:val="00DC3FDF"/>
    <w:rsid w:val="00DC3FE2"/>
    <w:rsid w:val="00DC3FF5"/>
    <w:rsid w:val="00DC404A"/>
    <w:rsid w:val="00DC4092"/>
    <w:rsid w:val="00DC41F2"/>
    <w:rsid w:val="00DC4403"/>
    <w:rsid w:val="00DC4497"/>
    <w:rsid w:val="00DC452D"/>
    <w:rsid w:val="00DC4538"/>
    <w:rsid w:val="00DC46CE"/>
    <w:rsid w:val="00DC46D3"/>
    <w:rsid w:val="00DC479C"/>
    <w:rsid w:val="00DC48FC"/>
    <w:rsid w:val="00DC494F"/>
    <w:rsid w:val="00DC4958"/>
    <w:rsid w:val="00DC49A9"/>
    <w:rsid w:val="00DC4D00"/>
    <w:rsid w:val="00DC4E11"/>
    <w:rsid w:val="00DC4E3F"/>
    <w:rsid w:val="00DC4F2E"/>
    <w:rsid w:val="00DC5062"/>
    <w:rsid w:val="00DC508B"/>
    <w:rsid w:val="00DC50F7"/>
    <w:rsid w:val="00DC5124"/>
    <w:rsid w:val="00DC5146"/>
    <w:rsid w:val="00DC516F"/>
    <w:rsid w:val="00DC518E"/>
    <w:rsid w:val="00DC5196"/>
    <w:rsid w:val="00DC5362"/>
    <w:rsid w:val="00DC53FA"/>
    <w:rsid w:val="00DC5454"/>
    <w:rsid w:val="00DC562A"/>
    <w:rsid w:val="00DC5634"/>
    <w:rsid w:val="00DC5913"/>
    <w:rsid w:val="00DC592C"/>
    <w:rsid w:val="00DC5A2A"/>
    <w:rsid w:val="00DC5B1D"/>
    <w:rsid w:val="00DC5BC3"/>
    <w:rsid w:val="00DC5BE4"/>
    <w:rsid w:val="00DC5BEA"/>
    <w:rsid w:val="00DC5C5F"/>
    <w:rsid w:val="00DC5CDC"/>
    <w:rsid w:val="00DC5D2F"/>
    <w:rsid w:val="00DC5E4F"/>
    <w:rsid w:val="00DC5E6D"/>
    <w:rsid w:val="00DC63B5"/>
    <w:rsid w:val="00DC645B"/>
    <w:rsid w:val="00DC64A3"/>
    <w:rsid w:val="00DC64FD"/>
    <w:rsid w:val="00DC694F"/>
    <w:rsid w:val="00DC69E7"/>
    <w:rsid w:val="00DC6D4C"/>
    <w:rsid w:val="00DC6D5B"/>
    <w:rsid w:val="00DC6DFB"/>
    <w:rsid w:val="00DC6F3C"/>
    <w:rsid w:val="00DC6FB1"/>
    <w:rsid w:val="00DC738B"/>
    <w:rsid w:val="00DC73DE"/>
    <w:rsid w:val="00DC740E"/>
    <w:rsid w:val="00DC7424"/>
    <w:rsid w:val="00DC7443"/>
    <w:rsid w:val="00DC75A3"/>
    <w:rsid w:val="00DC77E1"/>
    <w:rsid w:val="00DC7888"/>
    <w:rsid w:val="00DC78C3"/>
    <w:rsid w:val="00DC7A9A"/>
    <w:rsid w:val="00DC7AA2"/>
    <w:rsid w:val="00DC7AC0"/>
    <w:rsid w:val="00DC7BB8"/>
    <w:rsid w:val="00DC7C84"/>
    <w:rsid w:val="00DC7CC4"/>
    <w:rsid w:val="00DC7D3A"/>
    <w:rsid w:val="00DC7E77"/>
    <w:rsid w:val="00DC7EBD"/>
    <w:rsid w:val="00DC7EC8"/>
    <w:rsid w:val="00DC7F74"/>
    <w:rsid w:val="00DC7F84"/>
    <w:rsid w:val="00DC7FD3"/>
    <w:rsid w:val="00DD01B0"/>
    <w:rsid w:val="00DD0283"/>
    <w:rsid w:val="00DD03DB"/>
    <w:rsid w:val="00DD04AB"/>
    <w:rsid w:val="00DD06F6"/>
    <w:rsid w:val="00DD07A0"/>
    <w:rsid w:val="00DD0997"/>
    <w:rsid w:val="00DD0A02"/>
    <w:rsid w:val="00DD0A24"/>
    <w:rsid w:val="00DD0C9C"/>
    <w:rsid w:val="00DD0CAC"/>
    <w:rsid w:val="00DD0DB9"/>
    <w:rsid w:val="00DD0F6A"/>
    <w:rsid w:val="00DD1013"/>
    <w:rsid w:val="00DD11FD"/>
    <w:rsid w:val="00DD134F"/>
    <w:rsid w:val="00DD13D7"/>
    <w:rsid w:val="00DD14C3"/>
    <w:rsid w:val="00DD14D7"/>
    <w:rsid w:val="00DD1599"/>
    <w:rsid w:val="00DD1630"/>
    <w:rsid w:val="00DD1685"/>
    <w:rsid w:val="00DD16A3"/>
    <w:rsid w:val="00DD19F9"/>
    <w:rsid w:val="00DD1A36"/>
    <w:rsid w:val="00DD1A7C"/>
    <w:rsid w:val="00DD1AD6"/>
    <w:rsid w:val="00DD1B39"/>
    <w:rsid w:val="00DD1E24"/>
    <w:rsid w:val="00DD1E6C"/>
    <w:rsid w:val="00DD1F03"/>
    <w:rsid w:val="00DD1FB7"/>
    <w:rsid w:val="00DD233D"/>
    <w:rsid w:val="00DD2350"/>
    <w:rsid w:val="00DD2375"/>
    <w:rsid w:val="00DD2397"/>
    <w:rsid w:val="00DD2459"/>
    <w:rsid w:val="00DD25C0"/>
    <w:rsid w:val="00DD262E"/>
    <w:rsid w:val="00DD2692"/>
    <w:rsid w:val="00DD27D7"/>
    <w:rsid w:val="00DD2881"/>
    <w:rsid w:val="00DD2949"/>
    <w:rsid w:val="00DD2A7F"/>
    <w:rsid w:val="00DD2AFB"/>
    <w:rsid w:val="00DD2BC2"/>
    <w:rsid w:val="00DD2BD8"/>
    <w:rsid w:val="00DD2C09"/>
    <w:rsid w:val="00DD2C0F"/>
    <w:rsid w:val="00DD2D0A"/>
    <w:rsid w:val="00DD2E09"/>
    <w:rsid w:val="00DD2EC5"/>
    <w:rsid w:val="00DD2EE0"/>
    <w:rsid w:val="00DD3146"/>
    <w:rsid w:val="00DD32C5"/>
    <w:rsid w:val="00DD3309"/>
    <w:rsid w:val="00DD33D3"/>
    <w:rsid w:val="00DD33DC"/>
    <w:rsid w:val="00DD3433"/>
    <w:rsid w:val="00DD344D"/>
    <w:rsid w:val="00DD34F3"/>
    <w:rsid w:val="00DD35F4"/>
    <w:rsid w:val="00DD3655"/>
    <w:rsid w:val="00DD3675"/>
    <w:rsid w:val="00DD37B5"/>
    <w:rsid w:val="00DD3921"/>
    <w:rsid w:val="00DD3938"/>
    <w:rsid w:val="00DD393F"/>
    <w:rsid w:val="00DD3B83"/>
    <w:rsid w:val="00DD3BEA"/>
    <w:rsid w:val="00DD3C41"/>
    <w:rsid w:val="00DD3E0D"/>
    <w:rsid w:val="00DD3E23"/>
    <w:rsid w:val="00DD3E8B"/>
    <w:rsid w:val="00DD3E97"/>
    <w:rsid w:val="00DD3EB1"/>
    <w:rsid w:val="00DD3EDB"/>
    <w:rsid w:val="00DD4101"/>
    <w:rsid w:val="00DD417A"/>
    <w:rsid w:val="00DD42EA"/>
    <w:rsid w:val="00DD42F1"/>
    <w:rsid w:val="00DD446B"/>
    <w:rsid w:val="00DD4478"/>
    <w:rsid w:val="00DD4489"/>
    <w:rsid w:val="00DD449A"/>
    <w:rsid w:val="00DD44C2"/>
    <w:rsid w:val="00DD44C4"/>
    <w:rsid w:val="00DD44E8"/>
    <w:rsid w:val="00DD4538"/>
    <w:rsid w:val="00DD465B"/>
    <w:rsid w:val="00DD468C"/>
    <w:rsid w:val="00DD46AF"/>
    <w:rsid w:val="00DD4842"/>
    <w:rsid w:val="00DD4862"/>
    <w:rsid w:val="00DD4B53"/>
    <w:rsid w:val="00DD4E46"/>
    <w:rsid w:val="00DD4E91"/>
    <w:rsid w:val="00DD4FAB"/>
    <w:rsid w:val="00DD5042"/>
    <w:rsid w:val="00DD5212"/>
    <w:rsid w:val="00DD5267"/>
    <w:rsid w:val="00DD5309"/>
    <w:rsid w:val="00DD5333"/>
    <w:rsid w:val="00DD535E"/>
    <w:rsid w:val="00DD53E1"/>
    <w:rsid w:val="00DD5685"/>
    <w:rsid w:val="00DD569C"/>
    <w:rsid w:val="00DD5709"/>
    <w:rsid w:val="00DD571C"/>
    <w:rsid w:val="00DD580B"/>
    <w:rsid w:val="00DD59A9"/>
    <w:rsid w:val="00DD5A33"/>
    <w:rsid w:val="00DD5AA9"/>
    <w:rsid w:val="00DD5AAA"/>
    <w:rsid w:val="00DD5B30"/>
    <w:rsid w:val="00DD5BF1"/>
    <w:rsid w:val="00DD5EF8"/>
    <w:rsid w:val="00DD5F06"/>
    <w:rsid w:val="00DD603A"/>
    <w:rsid w:val="00DD6045"/>
    <w:rsid w:val="00DD608E"/>
    <w:rsid w:val="00DD6171"/>
    <w:rsid w:val="00DD62B9"/>
    <w:rsid w:val="00DD6398"/>
    <w:rsid w:val="00DD655A"/>
    <w:rsid w:val="00DD65DB"/>
    <w:rsid w:val="00DD6727"/>
    <w:rsid w:val="00DD695A"/>
    <w:rsid w:val="00DD6AD5"/>
    <w:rsid w:val="00DD6B3D"/>
    <w:rsid w:val="00DD6B40"/>
    <w:rsid w:val="00DD6C13"/>
    <w:rsid w:val="00DD6DCB"/>
    <w:rsid w:val="00DD6DE7"/>
    <w:rsid w:val="00DD6E63"/>
    <w:rsid w:val="00DD705C"/>
    <w:rsid w:val="00DD7082"/>
    <w:rsid w:val="00DD70BB"/>
    <w:rsid w:val="00DD715F"/>
    <w:rsid w:val="00DD7234"/>
    <w:rsid w:val="00DD72B8"/>
    <w:rsid w:val="00DD737C"/>
    <w:rsid w:val="00DD742C"/>
    <w:rsid w:val="00DD74B0"/>
    <w:rsid w:val="00DD7560"/>
    <w:rsid w:val="00DD75CD"/>
    <w:rsid w:val="00DD75FE"/>
    <w:rsid w:val="00DD764C"/>
    <w:rsid w:val="00DD779E"/>
    <w:rsid w:val="00DD77C7"/>
    <w:rsid w:val="00DD77F6"/>
    <w:rsid w:val="00DD7809"/>
    <w:rsid w:val="00DD787D"/>
    <w:rsid w:val="00DD78D4"/>
    <w:rsid w:val="00DD78E0"/>
    <w:rsid w:val="00DD79A4"/>
    <w:rsid w:val="00DD7A81"/>
    <w:rsid w:val="00DD7AD9"/>
    <w:rsid w:val="00DD7B24"/>
    <w:rsid w:val="00DD7C35"/>
    <w:rsid w:val="00DD7C8C"/>
    <w:rsid w:val="00DD7CF9"/>
    <w:rsid w:val="00DD7E43"/>
    <w:rsid w:val="00DD7E4D"/>
    <w:rsid w:val="00DD7EB2"/>
    <w:rsid w:val="00DD7F34"/>
    <w:rsid w:val="00DD7F3A"/>
    <w:rsid w:val="00DE0005"/>
    <w:rsid w:val="00DE002D"/>
    <w:rsid w:val="00DE00B3"/>
    <w:rsid w:val="00DE01BF"/>
    <w:rsid w:val="00DE0360"/>
    <w:rsid w:val="00DE0479"/>
    <w:rsid w:val="00DE0581"/>
    <w:rsid w:val="00DE05D6"/>
    <w:rsid w:val="00DE075D"/>
    <w:rsid w:val="00DE0784"/>
    <w:rsid w:val="00DE07C5"/>
    <w:rsid w:val="00DE0864"/>
    <w:rsid w:val="00DE087C"/>
    <w:rsid w:val="00DE09AA"/>
    <w:rsid w:val="00DE0AD1"/>
    <w:rsid w:val="00DE0C9B"/>
    <w:rsid w:val="00DE0E57"/>
    <w:rsid w:val="00DE0E81"/>
    <w:rsid w:val="00DE0F78"/>
    <w:rsid w:val="00DE10B0"/>
    <w:rsid w:val="00DE1202"/>
    <w:rsid w:val="00DE136A"/>
    <w:rsid w:val="00DE1413"/>
    <w:rsid w:val="00DE154E"/>
    <w:rsid w:val="00DE1696"/>
    <w:rsid w:val="00DE17C9"/>
    <w:rsid w:val="00DE1A52"/>
    <w:rsid w:val="00DE1B5C"/>
    <w:rsid w:val="00DE1BAA"/>
    <w:rsid w:val="00DE1BBD"/>
    <w:rsid w:val="00DE1DAB"/>
    <w:rsid w:val="00DE1F36"/>
    <w:rsid w:val="00DE1F4E"/>
    <w:rsid w:val="00DE1FB3"/>
    <w:rsid w:val="00DE205E"/>
    <w:rsid w:val="00DE2174"/>
    <w:rsid w:val="00DE2372"/>
    <w:rsid w:val="00DE25E9"/>
    <w:rsid w:val="00DE26FD"/>
    <w:rsid w:val="00DE27E0"/>
    <w:rsid w:val="00DE27EF"/>
    <w:rsid w:val="00DE2938"/>
    <w:rsid w:val="00DE299F"/>
    <w:rsid w:val="00DE29BC"/>
    <w:rsid w:val="00DE29EA"/>
    <w:rsid w:val="00DE2B8D"/>
    <w:rsid w:val="00DE3001"/>
    <w:rsid w:val="00DE303D"/>
    <w:rsid w:val="00DE30D5"/>
    <w:rsid w:val="00DE30E4"/>
    <w:rsid w:val="00DE30FA"/>
    <w:rsid w:val="00DE3106"/>
    <w:rsid w:val="00DE3169"/>
    <w:rsid w:val="00DE31DB"/>
    <w:rsid w:val="00DE32B8"/>
    <w:rsid w:val="00DE33CE"/>
    <w:rsid w:val="00DE3420"/>
    <w:rsid w:val="00DE344F"/>
    <w:rsid w:val="00DE3479"/>
    <w:rsid w:val="00DE34D7"/>
    <w:rsid w:val="00DE35E1"/>
    <w:rsid w:val="00DE35E9"/>
    <w:rsid w:val="00DE362C"/>
    <w:rsid w:val="00DE3702"/>
    <w:rsid w:val="00DE38AE"/>
    <w:rsid w:val="00DE393B"/>
    <w:rsid w:val="00DE3945"/>
    <w:rsid w:val="00DE3A89"/>
    <w:rsid w:val="00DE3ABB"/>
    <w:rsid w:val="00DE3B1F"/>
    <w:rsid w:val="00DE3B6E"/>
    <w:rsid w:val="00DE3BFE"/>
    <w:rsid w:val="00DE3CAB"/>
    <w:rsid w:val="00DE3E02"/>
    <w:rsid w:val="00DE3F07"/>
    <w:rsid w:val="00DE3FED"/>
    <w:rsid w:val="00DE4048"/>
    <w:rsid w:val="00DE4081"/>
    <w:rsid w:val="00DE41AB"/>
    <w:rsid w:val="00DE41FE"/>
    <w:rsid w:val="00DE424D"/>
    <w:rsid w:val="00DE42BB"/>
    <w:rsid w:val="00DE4307"/>
    <w:rsid w:val="00DE43ED"/>
    <w:rsid w:val="00DE45C7"/>
    <w:rsid w:val="00DE45D4"/>
    <w:rsid w:val="00DE4744"/>
    <w:rsid w:val="00DE4774"/>
    <w:rsid w:val="00DE4877"/>
    <w:rsid w:val="00DE4BE5"/>
    <w:rsid w:val="00DE4DD8"/>
    <w:rsid w:val="00DE4E08"/>
    <w:rsid w:val="00DE4E27"/>
    <w:rsid w:val="00DE4E67"/>
    <w:rsid w:val="00DE4EA1"/>
    <w:rsid w:val="00DE4F9D"/>
    <w:rsid w:val="00DE4FA8"/>
    <w:rsid w:val="00DE500F"/>
    <w:rsid w:val="00DE5124"/>
    <w:rsid w:val="00DE5145"/>
    <w:rsid w:val="00DE5154"/>
    <w:rsid w:val="00DE5172"/>
    <w:rsid w:val="00DE539A"/>
    <w:rsid w:val="00DE5434"/>
    <w:rsid w:val="00DE564C"/>
    <w:rsid w:val="00DE569F"/>
    <w:rsid w:val="00DE576E"/>
    <w:rsid w:val="00DE5849"/>
    <w:rsid w:val="00DE5972"/>
    <w:rsid w:val="00DE5AE8"/>
    <w:rsid w:val="00DE5B2C"/>
    <w:rsid w:val="00DE5BBB"/>
    <w:rsid w:val="00DE5BEC"/>
    <w:rsid w:val="00DE5CF1"/>
    <w:rsid w:val="00DE5D09"/>
    <w:rsid w:val="00DE5D34"/>
    <w:rsid w:val="00DE5FD1"/>
    <w:rsid w:val="00DE60FE"/>
    <w:rsid w:val="00DE6155"/>
    <w:rsid w:val="00DE6164"/>
    <w:rsid w:val="00DE61D1"/>
    <w:rsid w:val="00DE6214"/>
    <w:rsid w:val="00DE62FA"/>
    <w:rsid w:val="00DE636A"/>
    <w:rsid w:val="00DE63CE"/>
    <w:rsid w:val="00DE641B"/>
    <w:rsid w:val="00DE6442"/>
    <w:rsid w:val="00DE648B"/>
    <w:rsid w:val="00DE655E"/>
    <w:rsid w:val="00DE6824"/>
    <w:rsid w:val="00DE689F"/>
    <w:rsid w:val="00DE6A0A"/>
    <w:rsid w:val="00DE6A94"/>
    <w:rsid w:val="00DE6B50"/>
    <w:rsid w:val="00DE6BBB"/>
    <w:rsid w:val="00DE6CCC"/>
    <w:rsid w:val="00DE6D7E"/>
    <w:rsid w:val="00DE6DAF"/>
    <w:rsid w:val="00DE6DC8"/>
    <w:rsid w:val="00DE6DDA"/>
    <w:rsid w:val="00DE6DDD"/>
    <w:rsid w:val="00DE6EAC"/>
    <w:rsid w:val="00DE6EDE"/>
    <w:rsid w:val="00DE7010"/>
    <w:rsid w:val="00DE7077"/>
    <w:rsid w:val="00DE707B"/>
    <w:rsid w:val="00DE70CF"/>
    <w:rsid w:val="00DE71DF"/>
    <w:rsid w:val="00DE732A"/>
    <w:rsid w:val="00DE7497"/>
    <w:rsid w:val="00DE74E1"/>
    <w:rsid w:val="00DE7664"/>
    <w:rsid w:val="00DE770F"/>
    <w:rsid w:val="00DE77CC"/>
    <w:rsid w:val="00DE7803"/>
    <w:rsid w:val="00DE785B"/>
    <w:rsid w:val="00DE794F"/>
    <w:rsid w:val="00DE7AAC"/>
    <w:rsid w:val="00DE7AC2"/>
    <w:rsid w:val="00DE7AC4"/>
    <w:rsid w:val="00DE7B35"/>
    <w:rsid w:val="00DE7D4E"/>
    <w:rsid w:val="00DE7D7F"/>
    <w:rsid w:val="00DE7DA4"/>
    <w:rsid w:val="00DE7E8C"/>
    <w:rsid w:val="00DE7FD9"/>
    <w:rsid w:val="00DF0246"/>
    <w:rsid w:val="00DF02CF"/>
    <w:rsid w:val="00DF049E"/>
    <w:rsid w:val="00DF04E2"/>
    <w:rsid w:val="00DF050F"/>
    <w:rsid w:val="00DF053E"/>
    <w:rsid w:val="00DF0580"/>
    <w:rsid w:val="00DF071E"/>
    <w:rsid w:val="00DF073D"/>
    <w:rsid w:val="00DF0927"/>
    <w:rsid w:val="00DF09B8"/>
    <w:rsid w:val="00DF0B29"/>
    <w:rsid w:val="00DF0B56"/>
    <w:rsid w:val="00DF0BA3"/>
    <w:rsid w:val="00DF0C2D"/>
    <w:rsid w:val="00DF0D13"/>
    <w:rsid w:val="00DF0E48"/>
    <w:rsid w:val="00DF0EAD"/>
    <w:rsid w:val="00DF101C"/>
    <w:rsid w:val="00DF1029"/>
    <w:rsid w:val="00DF129E"/>
    <w:rsid w:val="00DF1463"/>
    <w:rsid w:val="00DF1474"/>
    <w:rsid w:val="00DF1555"/>
    <w:rsid w:val="00DF1808"/>
    <w:rsid w:val="00DF1901"/>
    <w:rsid w:val="00DF1947"/>
    <w:rsid w:val="00DF1A35"/>
    <w:rsid w:val="00DF1A3A"/>
    <w:rsid w:val="00DF1AAC"/>
    <w:rsid w:val="00DF1AFD"/>
    <w:rsid w:val="00DF1BA7"/>
    <w:rsid w:val="00DF1EA8"/>
    <w:rsid w:val="00DF1FE0"/>
    <w:rsid w:val="00DF204F"/>
    <w:rsid w:val="00DF2090"/>
    <w:rsid w:val="00DF21DE"/>
    <w:rsid w:val="00DF21F0"/>
    <w:rsid w:val="00DF225F"/>
    <w:rsid w:val="00DF2334"/>
    <w:rsid w:val="00DF2673"/>
    <w:rsid w:val="00DF26A4"/>
    <w:rsid w:val="00DF26AF"/>
    <w:rsid w:val="00DF26B4"/>
    <w:rsid w:val="00DF274E"/>
    <w:rsid w:val="00DF28C9"/>
    <w:rsid w:val="00DF2954"/>
    <w:rsid w:val="00DF2AD9"/>
    <w:rsid w:val="00DF2CC1"/>
    <w:rsid w:val="00DF2DA2"/>
    <w:rsid w:val="00DF2E35"/>
    <w:rsid w:val="00DF30FA"/>
    <w:rsid w:val="00DF3105"/>
    <w:rsid w:val="00DF31B9"/>
    <w:rsid w:val="00DF3274"/>
    <w:rsid w:val="00DF3292"/>
    <w:rsid w:val="00DF3382"/>
    <w:rsid w:val="00DF339F"/>
    <w:rsid w:val="00DF33EA"/>
    <w:rsid w:val="00DF348D"/>
    <w:rsid w:val="00DF353D"/>
    <w:rsid w:val="00DF353F"/>
    <w:rsid w:val="00DF3545"/>
    <w:rsid w:val="00DF3549"/>
    <w:rsid w:val="00DF362C"/>
    <w:rsid w:val="00DF3671"/>
    <w:rsid w:val="00DF3778"/>
    <w:rsid w:val="00DF3828"/>
    <w:rsid w:val="00DF3B84"/>
    <w:rsid w:val="00DF3C03"/>
    <w:rsid w:val="00DF3D3E"/>
    <w:rsid w:val="00DF3D51"/>
    <w:rsid w:val="00DF3D76"/>
    <w:rsid w:val="00DF3D91"/>
    <w:rsid w:val="00DF3EB5"/>
    <w:rsid w:val="00DF403E"/>
    <w:rsid w:val="00DF4166"/>
    <w:rsid w:val="00DF42A0"/>
    <w:rsid w:val="00DF440D"/>
    <w:rsid w:val="00DF4454"/>
    <w:rsid w:val="00DF445E"/>
    <w:rsid w:val="00DF4521"/>
    <w:rsid w:val="00DF4620"/>
    <w:rsid w:val="00DF4660"/>
    <w:rsid w:val="00DF4689"/>
    <w:rsid w:val="00DF47B6"/>
    <w:rsid w:val="00DF491E"/>
    <w:rsid w:val="00DF49FF"/>
    <w:rsid w:val="00DF4B2B"/>
    <w:rsid w:val="00DF4C85"/>
    <w:rsid w:val="00DF4CD6"/>
    <w:rsid w:val="00DF4DD1"/>
    <w:rsid w:val="00DF4E2C"/>
    <w:rsid w:val="00DF4E5C"/>
    <w:rsid w:val="00DF4F23"/>
    <w:rsid w:val="00DF4F63"/>
    <w:rsid w:val="00DF51CB"/>
    <w:rsid w:val="00DF5570"/>
    <w:rsid w:val="00DF55DA"/>
    <w:rsid w:val="00DF569E"/>
    <w:rsid w:val="00DF56C5"/>
    <w:rsid w:val="00DF5750"/>
    <w:rsid w:val="00DF5A16"/>
    <w:rsid w:val="00DF5A94"/>
    <w:rsid w:val="00DF5B87"/>
    <w:rsid w:val="00DF5C23"/>
    <w:rsid w:val="00DF5C4F"/>
    <w:rsid w:val="00DF5E0B"/>
    <w:rsid w:val="00DF5E20"/>
    <w:rsid w:val="00DF5F79"/>
    <w:rsid w:val="00DF5F86"/>
    <w:rsid w:val="00DF5F8C"/>
    <w:rsid w:val="00DF5FCA"/>
    <w:rsid w:val="00DF6002"/>
    <w:rsid w:val="00DF6018"/>
    <w:rsid w:val="00DF60E7"/>
    <w:rsid w:val="00DF6374"/>
    <w:rsid w:val="00DF6428"/>
    <w:rsid w:val="00DF647D"/>
    <w:rsid w:val="00DF649E"/>
    <w:rsid w:val="00DF6587"/>
    <w:rsid w:val="00DF6793"/>
    <w:rsid w:val="00DF67B0"/>
    <w:rsid w:val="00DF67F2"/>
    <w:rsid w:val="00DF6C16"/>
    <w:rsid w:val="00DF6CB8"/>
    <w:rsid w:val="00DF6D3E"/>
    <w:rsid w:val="00DF6D5F"/>
    <w:rsid w:val="00DF6DC8"/>
    <w:rsid w:val="00DF6DD3"/>
    <w:rsid w:val="00DF6E2D"/>
    <w:rsid w:val="00DF6E8F"/>
    <w:rsid w:val="00DF700B"/>
    <w:rsid w:val="00DF703C"/>
    <w:rsid w:val="00DF7173"/>
    <w:rsid w:val="00DF719F"/>
    <w:rsid w:val="00DF7266"/>
    <w:rsid w:val="00DF7382"/>
    <w:rsid w:val="00DF748B"/>
    <w:rsid w:val="00DF74CE"/>
    <w:rsid w:val="00DF7568"/>
    <w:rsid w:val="00DF75F0"/>
    <w:rsid w:val="00DF7611"/>
    <w:rsid w:val="00DF776F"/>
    <w:rsid w:val="00DF77B0"/>
    <w:rsid w:val="00DF77BF"/>
    <w:rsid w:val="00DF787E"/>
    <w:rsid w:val="00DF78F1"/>
    <w:rsid w:val="00DF7906"/>
    <w:rsid w:val="00DF7A82"/>
    <w:rsid w:val="00DF7D7A"/>
    <w:rsid w:val="00DF7DEF"/>
    <w:rsid w:val="00DF7E02"/>
    <w:rsid w:val="00DF7F17"/>
    <w:rsid w:val="00DF7F43"/>
    <w:rsid w:val="00E000A5"/>
    <w:rsid w:val="00E00114"/>
    <w:rsid w:val="00E00118"/>
    <w:rsid w:val="00E00183"/>
    <w:rsid w:val="00E001CB"/>
    <w:rsid w:val="00E00209"/>
    <w:rsid w:val="00E002B2"/>
    <w:rsid w:val="00E002BC"/>
    <w:rsid w:val="00E00375"/>
    <w:rsid w:val="00E003BF"/>
    <w:rsid w:val="00E00489"/>
    <w:rsid w:val="00E00606"/>
    <w:rsid w:val="00E007AD"/>
    <w:rsid w:val="00E007DC"/>
    <w:rsid w:val="00E0087A"/>
    <w:rsid w:val="00E00944"/>
    <w:rsid w:val="00E00A70"/>
    <w:rsid w:val="00E00B4E"/>
    <w:rsid w:val="00E00BAE"/>
    <w:rsid w:val="00E00D30"/>
    <w:rsid w:val="00E00D7A"/>
    <w:rsid w:val="00E00E06"/>
    <w:rsid w:val="00E00F67"/>
    <w:rsid w:val="00E01272"/>
    <w:rsid w:val="00E01429"/>
    <w:rsid w:val="00E0145E"/>
    <w:rsid w:val="00E01495"/>
    <w:rsid w:val="00E015D3"/>
    <w:rsid w:val="00E01622"/>
    <w:rsid w:val="00E0163E"/>
    <w:rsid w:val="00E016FF"/>
    <w:rsid w:val="00E017FA"/>
    <w:rsid w:val="00E01844"/>
    <w:rsid w:val="00E01852"/>
    <w:rsid w:val="00E0196B"/>
    <w:rsid w:val="00E019BF"/>
    <w:rsid w:val="00E01AA8"/>
    <w:rsid w:val="00E01AB1"/>
    <w:rsid w:val="00E01ABB"/>
    <w:rsid w:val="00E01C2E"/>
    <w:rsid w:val="00E01C8E"/>
    <w:rsid w:val="00E01DF7"/>
    <w:rsid w:val="00E01E1F"/>
    <w:rsid w:val="00E01FA9"/>
    <w:rsid w:val="00E0204E"/>
    <w:rsid w:val="00E020F3"/>
    <w:rsid w:val="00E02133"/>
    <w:rsid w:val="00E02318"/>
    <w:rsid w:val="00E0244D"/>
    <w:rsid w:val="00E02550"/>
    <w:rsid w:val="00E02638"/>
    <w:rsid w:val="00E026AF"/>
    <w:rsid w:val="00E02764"/>
    <w:rsid w:val="00E0279A"/>
    <w:rsid w:val="00E0283E"/>
    <w:rsid w:val="00E02A7F"/>
    <w:rsid w:val="00E02AB1"/>
    <w:rsid w:val="00E02AD8"/>
    <w:rsid w:val="00E02AD9"/>
    <w:rsid w:val="00E02B61"/>
    <w:rsid w:val="00E02C1E"/>
    <w:rsid w:val="00E02C86"/>
    <w:rsid w:val="00E0304E"/>
    <w:rsid w:val="00E030A2"/>
    <w:rsid w:val="00E030B7"/>
    <w:rsid w:val="00E030D0"/>
    <w:rsid w:val="00E030F2"/>
    <w:rsid w:val="00E0315B"/>
    <w:rsid w:val="00E03337"/>
    <w:rsid w:val="00E0333B"/>
    <w:rsid w:val="00E0338F"/>
    <w:rsid w:val="00E0344F"/>
    <w:rsid w:val="00E034BF"/>
    <w:rsid w:val="00E034FD"/>
    <w:rsid w:val="00E0367D"/>
    <w:rsid w:val="00E037E9"/>
    <w:rsid w:val="00E03892"/>
    <w:rsid w:val="00E03A04"/>
    <w:rsid w:val="00E03C02"/>
    <w:rsid w:val="00E03C2C"/>
    <w:rsid w:val="00E03D35"/>
    <w:rsid w:val="00E03DE5"/>
    <w:rsid w:val="00E03E16"/>
    <w:rsid w:val="00E03E54"/>
    <w:rsid w:val="00E03E7B"/>
    <w:rsid w:val="00E03FC0"/>
    <w:rsid w:val="00E040AB"/>
    <w:rsid w:val="00E040F4"/>
    <w:rsid w:val="00E04137"/>
    <w:rsid w:val="00E041A6"/>
    <w:rsid w:val="00E04398"/>
    <w:rsid w:val="00E044FD"/>
    <w:rsid w:val="00E045C4"/>
    <w:rsid w:val="00E045F6"/>
    <w:rsid w:val="00E04659"/>
    <w:rsid w:val="00E04669"/>
    <w:rsid w:val="00E04698"/>
    <w:rsid w:val="00E047DD"/>
    <w:rsid w:val="00E047DE"/>
    <w:rsid w:val="00E04918"/>
    <w:rsid w:val="00E0491B"/>
    <w:rsid w:val="00E04921"/>
    <w:rsid w:val="00E049BC"/>
    <w:rsid w:val="00E04A61"/>
    <w:rsid w:val="00E04AF8"/>
    <w:rsid w:val="00E04B2D"/>
    <w:rsid w:val="00E04B53"/>
    <w:rsid w:val="00E04B8E"/>
    <w:rsid w:val="00E04BD7"/>
    <w:rsid w:val="00E04BE5"/>
    <w:rsid w:val="00E04D0E"/>
    <w:rsid w:val="00E04D4B"/>
    <w:rsid w:val="00E0513C"/>
    <w:rsid w:val="00E051AB"/>
    <w:rsid w:val="00E051D9"/>
    <w:rsid w:val="00E05249"/>
    <w:rsid w:val="00E052EF"/>
    <w:rsid w:val="00E054B2"/>
    <w:rsid w:val="00E0564A"/>
    <w:rsid w:val="00E056B9"/>
    <w:rsid w:val="00E056BD"/>
    <w:rsid w:val="00E0571D"/>
    <w:rsid w:val="00E0576D"/>
    <w:rsid w:val="00E05795"/>
    <w:rsid w:val="00E057A5"/>
    <w:rsid w:val="00E05828"/>
    <w:rsid w:val="00E0595D"/>
    <w:rsid w:val="00E059B3"/>
    <w:rsid w:val="00E059FD"/>
    <w:rsid w:val="00E05A02"/>
    <w:rsid w:val="00E05BB3"/>
    <w:rsid w:val="00E05BCF"/>
    <w:rsid w:val="00E05D1A"/>
    <w:rsid w:val="00E05D97"/>
    <w:rsid w:val="00E05F05"/>
    <w:rsid w:val="00E06016"/>
    <w:rsid w:val="00E0620E"/>
    <w:rsid w:val="00E0626F"/>
    <w:rsid w:val="00E06318"/>
    <w:rsid w:val="00E06351"/>
    <w:rsid w:val="00E063DF"/>
    <w:rsid w:val="00E0640A"/>
    <w:rsid w:val="00E06484"/>
    <w:rsid w:val="00E06489"/>
    <w:rsid w:val="00E066A5"/>
    <w:rsid w:val="00E066DD"/>
    <w:rsid w:val="00E06A28"/>
    <w:rsid w:val="00E06A8B"/>
    <w:rsid w:val="00E06AAE"/>
    <w:rsid w:val="00E06B71"/>
    <w:rsid w:val="00E06C1E"/>
    <w:rsid w:val="00E06C40"/>
    <w:rsid w:val="00E06D23"/>
    <w:rsid w:val="00E06E53"/>
    <w:rsid w:val="00E06F1E"/>
    <w:rsid w:val="00E0725F"/>
    <w:rsid w:val="00E07412"/>
    <w:rsid w:val="00E07430"/>
    <w:rsid w:val="00E07466"/>
    <w:rsid w:val="00E07502"/>
    <w:rsid w:val="00E07537"/>
    <w:rsid w:val="00E075A1"/>
    <w:rsid w:val="00E07628"/>
    <w:rsid w:val="00E07764"/>
    <w:rsid w:val="00E077C5"/>
    <w:rsid w:val="00E077F4"/>
    <w:rsid w:val="00E07940"/>
    <w:rsid w:val="00E07977"/>
    <w:rsid w:val="00E07989"/>
    <w:rsid w:val="00E07A06"/>
    <w:rsid w:val="00E07A48"/>
    <w:rsid w:val="00E07A68"/>
    <w:rsid w:val="00E07B49"/>
    <w:rsid w:val="00E07C97"/>
    <w:rsid w:val="00E07CED"/>
    <w:rsid w:val="00E07D54"/>
    <w:rsid w:val="00E07E11"/>
    <w:rsid w:val="00E07E31"/>
    <w:rsid w:val="00E07E64"/>
    <w:rsid w:val="00E07EDA"/>
    <w:rsid w:val="00E07F1C"/>
    <w:rsid w:val="00E07F2D"/>
    <w:rsid w:val="00E07F77"/>
    <w:rsid w:val="00E07F97"/>
    <w:rsid w:val="00E07FFB"/>
    <w:rsid w:val="00E10086"/>
    <w:rsid w:val="00E101AC"/>
    <w:rsid w:val="00E101C2"/>
    <w:rsid w:val="00E101D3"/>
    <w:rsid w:val="00E1020B"/>
    <w:rsid w:val="00E10265"/>
    <w:rsid w:val="00E10337"/>
    <w:rsid w:val="00E10496"/>
    <w:rsid w:val="00E10529"/>
    <w:rsid w:val="00E1068C"/>
    <w:rsid w:val="00E10813"/>
    <w:rsid w:val="00E108B6"/>
    <w:rsid w:val="00E10BFA"/>
    <w:rsid w:val="00E10C92"/>
    <w:rsid w:val="00E10CE3"/>
    <w:rsid w:val="00E10CEE"/>
    <w:rsid w:val="00E10DA8"/>
    <w:rsid w:val="00E10DCF"/>
    <w:rsid w:val="00E10EA5"/>
    <w:rsid w:val="00E10EF3"/>
    <w:rsid w:val="00E11037"/>
    <w:rsid w:val="00E11093"/>
    <w:rsid w:val="00E11191"/>
    <w:rsid w:val="00E1119B"/>
    <w:rsid w:val="00E11226"/>
    <w:rsid w:val="00E112EF"/>
    <w:rsid w:val="00E1144D"/>
    <w:rsid w:val="00E11543"/>
    <w:rsid w:val="00E1157C"/>
    <w:rsid w:val="00E11580"/>
    <w:rsid w:val="00E116F7"/>
    <w:rsid w:val="00E1187D"/>
    <w:rsid w:val="00E1197C"/>
    <w:rsid w:val="00E11A2B"/>
    <w:rsid w:val="00E11B25"/>
    <w:rsid w:val="00E11B5F"/>
    <w:rsid w:val="00E11BA3"/>
    <w:rsid w:val="00E11CA9"/>
    <w:rsid w:val="00E11E47"/>
    <w:rsid w:val="00E11EBF"/>
    <w:rsid w:val="00E11FEB"/>
    <w:rsid w:val="00E11FED"/>
    <w:rsid w:val="00E1209F"/>
    <w:rsid w:val="00E1219C"/>
    <w:rsid w:val="00E1221A"/>
    <w:rsid w:val="00E122B9"/>
    <w:rsid w:val="00E1231C"/>
    <w:rsid w:val="00E1233B"/>
    <w:rsid w:val="00E123D8"/>
    <w:rsid w:val="00E123E3"/>
    <w:rsid w:val="00E12640"/>
    <w:rsid w:val="00E12649"/>
    <w:rsid w:val="00E126CA"/>
    <w:rsid w:val="00E12773"/>
    <w:rsid w:val="00E128D3"/>
    <w:rsid w:val="00E12A72"/>
    <w:rsid w:val="00E12B5F"/>
    <w:rsid w:val="00E12CBA"/>
    <w:rsid w:val="00E12CEF"/>
    <w:rsid w:val="00E12DEA"/>
    <w:rsid w:val="00E12FDE"/>
    <w:rsid w:val="00E1318D"/>
    <w:rsid w:val="00E1320B"/>
    <w:rsid w:val="00E1324F"/>
    <w:rsid w:val="00E132CD"/>
    <w:rsid w:val="00E13447"/>
    <w:rsid w:val="00E13457"/>
    <w:rsid w:val="00E13529"/>
    <w:rsid w:val="00E1354B"/>
    <w:rsid w:val="00E135DC"/>
    <w:rsid w:val="00E1365E"/>
    <w:rsid w:val="00E1366C"/>
    <w:rsid w:val="00E13671"/>
    <w:rsid w:val="00E13677"/>
    <w:rsid w:val="00E1371B"/>
    <w:rsid w:val="00E137D6"/>
    <w:rsid w:val="00E13AF5"/>
    <w:rsid w:val="00E13BF5"/>
    <w:rsid w:val="00E13C91"/>
    <w:rsid w:val="00E13CCA"/>
    <w:rsid w:val="00E13CF6"/>
    <w:rsid w:val="00E13D37"/>
    <w:rsid w:val="00E13D44"/>
    <w:rsid w:val="00E14025"/>
    <w:rsid w:val="00E14045"/>
    <w:rsid w:val="00E140CA"/>
    <w:rsid w:val="00E140EC"/>
    <w:rsid w:val="00E14145"/>
    <w:rsid w:val="00E14180"/>
    <w:rsid w:val="00E141DF"/>
    <w:rsid w:val="00E1423E"/>
    <w:rsid w:val="00E1444D"/>
    <w:rsid w:val="00E1454E"/>
    <w:rsid w:val="00E1490D"/>
    <w:rsid w:val="00E149FD"/>
    <w:rsid w:val="00E14C4A"/>
    <w:rsid w:val="00E14C58"/>
    <w:rsid w:val="00E14D30"/>
    <w:rsid w:val="00E14DA1"/>
    <w:rsid w:val="00E14E1C"/>
    <w:rsid w:val="00E1513E"/>
    <w:rsid w:val="00E151D2"/>
    <w:rsid w:val="00E1526E"/>
    <w:rsid w:val="00E153CD"/>
    <w:rsid w:val="00E153DA"/>
    <w:rsid w:val="00E1550A"/>
    <w:rsid w:val="00E15632"/>
    <w:rsid w:val="00E15655"/>
    <w:rsid w:val="00E156A4"/>
    <w:rsid w:val="00E1585C"/>
    <w:rsid w:val="00E1586C"/>
    <w:rsid w:val="00E1588B"/>
    <w:rsid w:val="00E15B44"/>
    <w:rsid w:val="00E15CE4"/>
    <w:rsid w:val="00E15DD8"/>
    <w:rsid w:val="00E15E65"/>
    <w:rsid w:val="00E15E94"/>
    <w:rsid w:val="00E15EA9"/>
    <w:rsid w:val="00E15EF5"/>
    <w:rsid w:val="00E15FD8"/>
    <w:rsid w:val="00E1612B"/>
    <w:rsid w:val="00E16176"/>
    <w:rsid w:val="00E162B4"/>
    <w:rsid w:val="00E1645E"/>
    <w:rsid w:val="00E164A4"/>
    <w:rsid w:val="00E16585"/>
    <w:rsid w:val="00E165BD"/>
    <w:rsid w:val="00E165BE"/>
    <w:rsid w:val="00E16765"/>
    <w:rsid w:val="00E167F7"/>
    <w:rsid w:val="00E16807"/>
    <w:rsid w:val="00E1680A"/>
    <w:rsid w:val="00E1687A"/>
    <w:rsid w:val="00E168CB"/>
    <w:rsid w:val="00E16984"/>
    <w:rsid w:val="00E16AF7"/>
    <w:rsid w:val="00E16AFA"/>
    <w:rsid w:val="00E16BA3"/>
    <w:rsid w:val="00E16C04"/>
    <w:rsid w:val="00E16CBD"/>
    <w:rsid w:val="00E16D23"/>
    <w:rsid w:val="00E16DAA"/>
    <w:rsid w:val="00E16E81"/>
    <w:rsid w:val="00E16F3C"/>
    <w:rsid w:val="00E16F5E"/>
    <w:rsid w:val="00E17044"/>
    <w:rsid w:val="00E17120"/>
    <w:rsid w:val="00E17290"/>
    <w:rsid w:val="00E172DB"/>
    <w:rsid w:val="00E173C7"/>
    <w:rsid w:val="00E174EB"/>
    <w:rsid w:val="00E17689"/>
    <w:rsid w:val="00E1776C"/>
    <w:rsid w:val="00E177C0"/>
    <w:rsid w:val="00E179B9"/>
    <w:rsid w:val="00E17AE8"/>
    <w:rsid w:val="00E17BB5"/>
    <w:rsid w:val="00E17C8C"/>
    <w:rsid w:val="00E17ED8"/>
    <w:rsid w:val="00E17FD1"/>
    <w:rsid w:val="00E17FD5"/>
    <w:rsid w:val="00E2000A"/>
    <w:rsid w:val="00E200B7"/>
    <w:rsid w:val="00E200CF"/>
    <w:rsid w:val="00E20150"/>
    <w:rsid w:val="00E201DA"/>
    <w:rsid w:val="00E2029B"/>
    <w:rsid w:val="00E202DB"/>
    <w:rsid w:val="00E202FA"/>
    <w:rsid w:val="00E20356"/>
    <w:rsid w:val="00E203F9"/>
    <w:rsid w:val="00E20456"/>
    <w:rsid w:val="00E204B0"/>
    <w:rsid w:val="00E2068F"/>
    <w:rsid w:val="00E206A0"/>
    <w:rsid w:val="00E206F6"/>
    <w:rsid w:val="00E20740"/>
    <w:rsid w:val="00E207C0"/>
    <w:rsid w:val="00E207DA"/>
    <w:rsid w:val="00E2080A"/>
    <w:rsid w:val="00E20815"/>
    <w:rsid w:val="00E20894"/>
    <w:rsid w:val="00E20A83"/>
    <w:rsid w:val="00E20AEE"/>
    <w:rsid w:val="00E20BA3"/>
    <w:rsid w:val="00E20C62"/>
    <w:rsid w:val="00E20CB3"/>
    <w:rsid w:val="00E20CC0"/>
    <w:rsid w:val="00E20E19"/>
    <w:rsid w:val="00E20E4B"/>
    <w:rsid w:val="00E20E4F"/>
    <w:rsid w:val="00E20E8E"/>
    <w:rsid w:val="00E20EA5"/>
    <w:rsid w:val="00E20EEB"/>
    <w:rsid w:val="00E20F01"/>
    <w:rsid w:val="00E2106A"/>
    <w:rsid w:val="00E21110"/>
    <w:rsid w:val="00E2119B"/>
    <w:rsid w:val="00E211A9"/>
    <w:rsid w:val="00E211E7"/>
    <w:rsid w:val="00E212AC"/>
    <w:rsid w:val="00E212DB"/>
    <w:rsid w:val="00E214E2"/>
    <w:rsid w:val="00E21511"/>
    <w:rsid w:val="00E21653"/>
    <w:rsid w:val="00E21A5A"/>
    <w:rsid w:val="00E21A81"/>
    <w:rsid w:val="00E21A92"/>
    <w:rsid w:val="00E21AFD"/>
    <w:rsid w:val="00E21B3C"/>
    <w:rsid w:val="00E21B48"/>
    <w:rsid w:val="00E21BF3"/>
    <w:rsid w:val="00E21D5A"/>
    <w:rsid w:val="00E21D85"/>
    <w:rsid w:val="00E21D86"/>
    <w:rsid w:val="00E21F60"/>
    <w:rsid w:val="00E21FEC"/>
    <w:rsid w:val="00E22219"/>
    <w:rsid w:val="00E2221F"/>
    <w:rsid w:val="00E22248"/>
    <w:rsid w:val="00E2224A"/>
    <w:rsid w:val="00E222D4"/>
    <w:rsid w:val="00E22348"/>
    <w:rsid w:val="00E224EC"/>
    <w:rsid w:val="00E224F8"/>
    <w:rsid w:val="00E22600"/>
    <w:rsid w:val="00E2260E"/>
    <w:rsid w:val="00E22676"/>
    <w:rsid w:val="00E22677"/>
    <w:rsid w:val="00E2267C"/>
    <w:rsid w:val="00E227BA"/>
    <w:rsid w:val="00E22835"/>
    <w:rsid w:val="00E228A4"/>
    <w:rsid w:val="00E228F4"/>
    <w:rsid w:val="00E2290D"/>
    <w:rsid w:val="00E2293F"/>
    <w:rsid w:val="00E22947"/>
    <w:rsid w:val="00E22979"/>
    <w:rsid w:val="00E229EF"/>
    <w:rsid w:val="00E22A55"/>
    <w:rsid w:val="00E22A79"/>
    <w:rsid w:val="00E22BAE"/>
    <w:rsid w:val="00E22BB2"/>
    <w:rsid w:val="00E22BCC"/>
    <w:rsid w:val="00E22BED"/>
    <w:rsid w:val="00E22C18"/>
    <w:rsid w:val="00E22D09"/>
    <w:rsid w:val="00E22D61"/>
    <w:rsid w:val="00E22FE5"/>
    <w:rsid w:val="00E23019"/>
    <w:rsid w:val="00E23061"/>
    <w:rsid w:val="00E231BD"/>
    <w:rsid w:val="00E231C3"/>
    <w:rsid w:val="00E23230"/>
    <w:rsid w:val="00E23278"/>
    <w:rsid w:val="00E23281"/>
    <w:rsid w:val="00E23353"/>
    <w:rsid w:val="00E2349A"/>
    <w:rsid w:val="00E23503"/>
    <w:rsid w:val="00E2350D"/>
    <w:rsid w:val="00E2351B"/>
    <w:rsid w:val="00E237FA"/>
    <w:rsid w:val="00E23858"/>
    <w:rsid w:val="00E23C69"/>
    <w:rsid w:val="00E23D32"/>
    <w:rsid w:val="00E23D3C"/>
    <w:rsid w:val="00E23E2B"/>
    <w:rsid w:val="00E23FB5"/>
    <w:rsid w:val="00E24244"/>
    <w:rsid w:val="00E24251"/>
    <w:rsid w:val="00E24258"/>
    <w:rsid w:val="00E24275"/>
    <w:rsid w:val="00E243F1"/>
    <w:rsid w:val="00E244DF"/>
    <w:rsid w:val="00E24623"/>
    <w:rsid w:val="00E24782"/>
    <w:rsid w:val="00E2487D"/>
    <w:rsid w:val="00E249BC"/>
    <w:rsid w:val="00E24B57"/>
    <w:rsid w:val="00E24B74"/>
    <w:rsid w:val="00E24CFE"/>
    <w:rsid w:val="00E24D37"/>
    <w:rsid w:val="00E24E0A"/>
    <w:rsid w:val="00E24F76"/>
    <w:rsid w:val="00E25056"/>
    <w:rsid w:val="00E25123"/>
    <w:rsid w:val="00E25185"/>
    <w:rsid w:val="00E252F9"/>
    <w:rsid w:val="00E25315"/>
    <w:rsid w:val="00E25381"/>
    <w:rsid w:val="00E253DE"/>
    <w:rsid w:val="00E25413"/>
    <w:rsid w:val="00E254DB"/>
    <w:rsid w:val="00E2553B"/>
    <w:rsid w:val="00E255AF"/>
    <w:rsid w:val="00E25755"/>
    <w:rsid w:val="00E25924"/>
    <w:rsid w:val="00E25957"/>
    <w:rsid w:val="00E25A5F"/>
    <w:rsid w:val="00E25B67"/>
    <w:rsid w:val="00E25D87"/>
    <w:rsid w:val="00E25E5C"/>
    <w:rsid w:val="00E25E71"/>
    <w:rsid w:val="00E260DA"/>
    <w:rsid w:val="00E26104"/>
    <w:rsid w:val="00E26183"/>
    <w:rsid w:val="00E261CF"/>
    <w:rsid w:val="00E262FA"/>
    <w:rsid w:val="00E2637F"/>
    <w:rsid w:val="00E263E8"/>
    <w:rsid w:val="00E26418"/>
    <w:rsid w:val="00E26660"/>
    <w:rsid w:val="00E267B0"/>
    <w:rsid w:val="00E26843"/>
    <w:rsid w:val="00E26867"/>
    <w:rsid w:val="00E268BF"/>
    <w:rsid w:val="00E26946"/>
    <w:rsid w:val="00E26ABC"/>
    <w:rsid w:val="00E26AD2"/>
    <w:rsid w:val="00E26B63"/>
    <w:rsid w:val="00E26B8E"/>
    <w:rsid w:val="00E26C6B"/>
    <w:rsid w:val="00E26CF3"/>
    <w:rsid w:val="00E26D2A"/>
    <w:rsid w:val="00E26DE9"/>
    <w:rsid w:val="00E26EE7"/>
    <w:rsid w:val="00E26EF4"/>
    <w:rsid w:val="00E2723C"/>
    <w:rsid w:val="00E27268"/>
    <w:rsid w:val="00E27401"/>
    <w:rsid w:val="00E2749C"/>
    <w:rsid w:val="00E275B9"/>
    <w:rsid w:val="00E27753"/>
    <w:rsid w:val="00E277E6"/>
    <w:rsid w:val="00E2784A"/>
    <w:rsid w:val="00E27861"/>
    <w:rsid w:val="00E279A9"/>
    <w:rsid w:val="00E27A1A"/>
    <w:rsid w:val="00E27A57"/>
    <w:rsid w:val="00E27AC0"/>
    <w:rsid w:val="00E27B37"/>
    <w:rsid w:val="00E27BF0"/>
    <w:rsid w:val="00E27C1A"/>
    <w:rsid w:val="00E27C6B"/>
    <w:rsid w:val="00E27CD9"/>
    <w:rsid w:val="00E27D2B"/>
    <w:rsid w:val="00E27D42"/>
    <w:rsid w:val="00E27D79"/>
    <w:rsid w:val="00E27DB1"/>
    <w:rsid w:val="00E27F4F"/>
    <w:rsid w:val="00E27F53"/>
    <w:rsid w:val="00E27F72"/>
    <w:rsid w:val="00E27FA7"/>
    <w:rsid w:val="00E300B3"/>
    <w:rsid w:val="00E30233"/>
    <w:rsid w:val="00E30272"/>
    <w:rsid w:val="00E30281"/>
    <w:rsid w:val="00E302D6"/>
    <w:rsid w:val="00E3040C"/>
    <w:rsid w:val="00E3052A"/>
    <w:rsid w:val="00E305DE"/>
    <w:rsid w:val="00E30739"/>
    <w:rsid w:val="00E307C3"/>
    <w:rsid w:val="00E30857"/>
    <w:rsid w:val="00E308F4"/>
    <w:rsid w:val="00E30963"/>
    <w:rsid w:val="00E309E7"/>
    <w:rsid w:val="00E30BCE"/>
    <w:rsid w:val="00E30BD2"/>
    <w:rsid w:val="00E30C1A"/>
    <w:rsid w:val="00E30C1B"/>
    <w:rsid w:val="00E30DD0"/>
    <w:rsid w:val="00E30F26"/>
    <w:rsid w:val="00E31112"/>
    <w:rsid w:val="00E311C8"/>
    <w:rsid w:val="00E312DF"/>
    <w:rsid w:val="00E312E1"/>
    <w:rsid w:val="00E31476"/>
    <w:rsid w:val="00E314E2"/>
    <w:rsid w:val="00E314FF"/>
    <w:rsid w:val="00E315D6"/>
    <w:rsid w:val="00E317B7"/>
    <w:rsid w:val="00E318D7"/>
    <w:rsid w:val="00E31991"/>
    <w:rsid w:val="00E31A54"/>
    <w:rsid w:val="00E31D67"/>
    <w:rsid w:val="00E31E69"/>
    <w:rsid w:val="00E31E6B"/>
    <w:rsid w:val="00E31E93"/>
    <w:rsid w:val="00E31F2E"/>
    <w:rsid w:val="00E31F9B"/>
    <w:rsid w:val="00E3204D"/>
    <w:rsid w:val="00E320AB"/>
    <w:rsid w:val="00E3233C"/>
    <w:rsid w:val="00E32401"/>
    <w:rsid w:val="00E32459"/>
    <w:rsid w:val="00E3249B"/>
    <w:rsid w:val="00E324DE"/>
    <w:rsid w:val="00E32503"/>
    <w:rsid w:val="00E32513"/>
    <w:rsid w:val="00E32523"/>
    <w:rsid w:val="00E32582"/>
    <w:rsid w:val="00E326CC"/>
    <w:rsid w:val="00E326D9"/>
    <w:rsid w:val="00E327BB"/>
    <w:rsid w:val="00E327C9"/>
    <w:rsid w:val="00E32834"/>
    <w:rsid w:val="00E328C5"/>
    <w:rsid w:val="00E32922"/>
    <w:rsid w:val="00E32AA7"/>
    <w:rsid w:val="00E32B5C"/>
    <w:rsid w:val="00E32D2D"/>
    <w:rsid w:val="00E32D3D"/>
    <w:rsid w:val="00E32DF5"/>
    <w:rsid w:val="00E32E43"/>
    <w:rsid w:val="00E32F03"/>
    <w:rsid w:val="00E32F6B"/>
    <w:rsid w:val="00E32F97"/>
    <w:rsid w:val="00E331AD"/>
    <w:rsid w:val="00E331AF"/>
    <w:rsid w:val="00E33292"/>
    <w:rsid w:val="00E332BD"/>
    <w:rsid w:val="00E3338B"/>
    <w:rsid w:val="00E333F5"/>
    <w:rsid w:val="00E3351F"/>
    <w:rsid w:val="00E335BE"/>
    <w:rsid w:val="00E336A5"/>
    <w:rsid w:val="00E33840"/>
    <w:rsid w:val="00E338E6"/>
    <w:rsid w:val="00E3390E"/>
    <w:rsid w:val="00E33A90"/>
    <w:rsid w:val="00E33A9D"/>
    <w:rsid w:val="00E33B33"/>
    <w:rsid w:val="00E33C13"/>
    <w:rsid w:val="00E33DC8"/>
    <w:rsid w:val="00E33E66"/>
    <w:rsid w:val="00E33F01"/>
    <w:rsid w:val="00E33F39"/>
    <w:rsid w:val="00E33F5E"/>
    <w:rsid w:val="00E33FD1"/>
    <w:rsid w:val="00E33FDE"/>
    <w:rsid w:val="00E340D0"/>
    <w:rsid w:val="00E3414D"/>
    <w:rsid w:val="00E34297"/>
    <w:rsid w:val="00E342AF"/>
    <w:rsid w:val="00E342D6"/>
    <w:rsid w:val="00E3438F"/>
    <w:rsid w:val="00E345B7"/>
    <w:rsid w:val="00E345DD"/>
    <w:rsid w:val="00E345DE"/>
    <w:rsid w:val="00E345F4"/>
    <w:rsid w:val="00E348AF"/>
    <w:rsid w:val="00E348B2"/>
    <w:rsid w:val="00E3498B"/>
    <w:rsid w:val="00E34A4E"/>
    <w:rsid w:val="00E34BF8"/>
    <w:rsid w:val="00E34C77"/>
    <w:rsid w:val="00E34C8E"/>
    <w:rsid w:val="00E34CDE"/>
    <w:rsid w:val="00E34D20"/>
    <w:rsid w:val="00E34ED2"/>
    <w:rsid w:val="00E34F6F"/>
    <w:rsid w:val="00E34FFD"/>
    <w:rsid w:val="00E35131"/>
    <w:rsid w:val="00E35152"/>
    <w:rsid w:val="00E351B5"/>
    <w:rsid w:val="00E351D9"/>
    <w:rsid w:val="00E353C5"/>
    <w:rsid w:val="00E35454"/>
    <w:rsid w:val="00E35461"/>
    <w:rsid w:val="00E3554C"/>
    <w:rsid w:val="00E35660"/>
    <w:rsid w:val="00E35664"/>
    <w:rsid w:val="00E35674"/>
    <w:rsid w:val="00E356ED"/>
    <w:rsid w:val="00E35892"/>
    <w:rsid w:val="00E358D8"/>
    <w:rsid w:val="00E35A73"/>
    <w:rsid w:val="00E35AB0"/>
    <w:rsid w:val="00E35B04"/>
    <w:rsid w:val="00E35B11"/>
    <w:rsid w:val="00E35FB7"/>
    <w:rsid w:val="00E35FDA"/>
    <w:rsid w:val="00E35FF2"/>
    <w:rsid w:val="00E36103"/>
    <w:rsid w:val="00E3618D"/>
    <w:rsid w:val="00E3620B"/>
    <w:rsid w:val="00E3626D"/>
    <w:rsid w:val="00E363EB"/>
    <w:rsid w:val="00E364BB"/>
    <w:rsid w:val="00E364BE"/>
    <w:rsid w:val="00E3655C"/>
    <w:rsid w:val="00E36600"/>
    <w:rsid w:val="00E3672C"/>
    <w:rsid w:val="00E36747"/>
    <w:rsid w:val="00E367B5"/>
    <w:rsid w:val="00E367DD"/>
    <w:rsid w:val="00E3680B"/>
    <w:rsid w:val="00E368DC"/>
    <w:rsid w:val="00E36902"/>
    <w:rsid w:val="00E36922"/>
    <w:rsid w:val="00E36954"/>
    <w:rsid w:val="00E3698C"/>
    <w:rsid w:val="00E369FD"/>
    <w:rsid w:val="00E36B68"/>
    <w:rsid w:val="00E36C7A"/>
    <w:rsid w:val="00E36C86"/>
    <w:rsid w:val="00E36CFB"/>
    <w:rsid w:val="00E36F99"/>
    <w:rsid w:val="00E3701D"/>
    <w:rsid w:val="00E370CD"/>
    <w:rsid w:val="00E37158"/>
    <w:rsid w:val="00E37182"/>
    <w:rsid w:val="00E37198"/>
    <w:rsid w:val="00E37378"/>
    <w:rsid w:val="00E373E3"/>
    <w:rsid w:val="00E373EC"/>
    <w:rsid w:val="00E3749E"/>
    <w:rsid w:val="00E374A2"/>
    <w:rsid w:val="00E374B9"/>
    <w:rsid w:val="00E37541"/>
    <w:rsid w:val="00E37648"/>
    <w:rsid w:val="00E37652"/>
    <w:rsid w:val="00E37996"/>
    <w:rsid w:val="00E379EF"/>
    <w:rsid w:val="00E379F6"/>
    <w:rsid w:val="00E37BF6"/>
    <w:rsid w:val="00E37C18"/>
    <w:rsid w:val="00E37C47"/>
    <w:rsid w:val="00E37C73"/>
    <w:rsid w:val="00E37C99"/>
    <w:rsid w:val="00E37CB1"/>
    <w:rsid w:val="00E37CF7"/>
    <w:rsid w:val="00E37D19"/>
    <w:rsid w:val="00E37D20"/>
    <w:rsid w:val="00E37DC9"/>
    <w:rsid w:val="00E40002"/>
    <w:rsid w:val="00E4005F"/>
    <w:rsid w:val="00E401CF"/>
    <w:rsid w:val="00E4023C"/>
    <w:rsid w:val="00E40295"/>
    <w:rsid w:val="00E4046D"/>
    <w:rsid w:val="00E40528"/>
    <w:rsid w:val="00E407D5"/>
    <w:rsid w:val="00E408E4"/>
    <w:rsid w:val="00E409C5"/>
    <w:rsid w:val="00E40AB6"/>
    <w:rsid w:val="00E40AB7"/>
    <w:rsid w:val="00E40E47"/>
    <w:rsid w:val="00E40EAA"/>
    <w:rsid w:val="00E40F6D"/>
    <w:rsid w:val="00E4124A"/>
    <w:rsid w:val="00E412EC"/>
    <w:rsid w:val="00E41302"/>
    <w:rsid w:val="00E41393"/>
    <w:rsid w:val="00E4141B"/>
    <w:rsid w:val="00E41570"/>
    <w:rsid w:val="00E41572"/>
    <w:rsid w:val="00E4158A"/>
    <w:rsid w:val="00E41691"/>
    <w:rsid w:val="00E41828"/>
    <w:rsid w:val="00E41874"/>
    <w:rsid w:val="00E4188D"/>
    <w:rsid w:val="00E418EF"/>
    <w:rsid w:val="00E419A4"/>
    <w:rsid w:val="00E41AEF"/>
    <w:rsid w:val="00E41B80"/>
    <w:rsid w:val="00E41D83"/>
    <w:rsid w:val="00E420F4"/>
    <w:rsid w:val="00E421D7"/>
    <w:rsid w:val="00E421FB"/>
    <w:rsid w:val="00E423D1"/>
    <w:rsid w:val="00E424C5"/>
    <w:rsid w:val="00E426AD"/>
    <w:rsid w:val="00E426B9"/>
    <w:rsid w:val="00E4272E"/>
    <w:rsid w:val="00E427A9"/>
    <w:rsid w:val="00E42813"/>
    <w:rsid w:val="00E42854"/>
    <w:rsid w:val="00E429CB"/>
    <w:rsid w:val="00E42ABF"/>
    <w:rsid w:val="00E42B71"/>
    <w:rsid w:val="00E42B94"/>
    <w:rsid w:val="00E42B95"/>
    <w:rsid w:val="00E42F59"/>
    <w:rsid w:val="00E42FB0"/>
    <w:rsid w:val="00E42FB2"/>
    <w:rsid w:val="00E43137"/>
    <w:rsid w:val="00E4318D"/>
    <w:rsid w:val="00E431E9"/>
    <w:rsid w:val="00E432E6"/>
    <w:rsid w:val="00E4335E"/>
    <w:rsid w:val="00E43380"/>
    <w:rsid w:val="00E4346D"/>
    <w:rsid w:val="00E4347E"/>
    <w:rsid w:val="00E434CB"/>
    <w:rsid w:val="00E435A5"/>
    <w:rsid w:val="00E436C3"/>
    <w:rsid w:val="00E43759"/>
    <w:rsid w:val="00E4376D"/>
    <w:rsid w:val="00E43855"/>
    <w:rsid w:val="00E439D2"/>
    <w:rsid w:val="00E43A5B"/>
    <w:rsid w:val="00E43A95"/>
    <w:rsid w:val="00E43B6F"/>
    <w:rsid w:val="00E43BC9"/>
    <w:rsid w:val="00E43ED4"/>
    <w:rsid w:val="00E43FCF"/>
    <w:rsid w:val="00E44001"/>
    <w:rsid w:val="00E44007"/>
    <w:rsid w:val="00E44014"/>
    <w:rsid w:val="00E4423D"/>
    <w:rsid w:val="00E44348"/>
    <w:rsid w:val="00E443E8"/>
    <w:rsid w:val="00E444D3"/>
    <w:rsid w:val="00E44527"/>
    <w:rsid w:val="00E4457B"/>
    <w:rsid w:val="00E445AF"/>
    <w:rsid w:val="00E445F6"/>
    <w:rsid w:val="00E4479A"/>
    <w:rsid w:val="00E44872"/>
    <w:rsid w:val="00E448AB"/>
    <w:rsid w:val="00E448C2"/>
    <w:rsid w:val="00E448ED"/>
    <w:rsid w:val="00E44901"/>
    <w:rsid w:val="00E44978"/>
    <w:rsid w:val="00E44DD2"/>
    <w:rsid w:val="00E44DE7"/>
    <w:rsid w:val="00E44E60"/>
    <w:rsid w:val="00E44E67"/>
    <w:rsid w:val="00E44F0C"/>
    <w:rsid w:val="00E450D2"/>
    <w:rsid w:val="00E450E6"/>
    <w:rsid w:val="00E45165"/>
    <w:rsid w:val="00E45167"/>
    <w:rsid w:val="00E452D3"/>
    <w:rsid w:val="00E4531B"/>
    <w:rsid w:val="00E45348"/>
    <w:rsid w:val="00E453E6"/>
    <w:rsid w:val="00E454A1"/>
    <w:rsid w:val="00E4557B"/>
    <w:rsid w:val="00E4572D"/>
    <w:rsid w:val="00E4578E"/>
    <w:rsid w:val="00E457C6"/>
    <w:rsid w:val="00E45886"/>
    <w:rsid w:val="00E459A9"/>
    <w:rsid w:val="00E45A76"/>
    <w:rsid w:val="00E45BB9"/>
    <w:rsid w:val="00E45C82"/>
    <w:rsid w:val="00E45CBC"/>
    <w:rsid w:val="00E45EC8"/>
    <w:rsid w:val="00E45FC1"/>
    <w:rsid w:val="00E46103"/>
    <w:rsid w:val="00E46115"/>
    <w:rsid w:val="00E46207"/>
    <w:rsid w:val="00E46236"/>
    <w:rsid w:val="00E4624C"/>
    <w:rsid w:val="00E4640C"/>
    <w:rsid w:val="00E4640E"/>
    <w:rsid w:val="00E464A2"/>
    <w:rsid w:val="00E4650B"/>
    <w:rsid w:val="00E466BA"/>
    <w:rsid w:val="00E467F0"/>
    <w:rsid w:val="00E46888"/>
    <w:rsid w:val="00E4690F"/>
    <w:rsid w:val="00E46943"/>
    <w:rsid w:val="00E46A8B"/>
    <w:rsid w:val="00E46C15"/>
    <w:rsid w:val="00E46C49"/>
    <w:rsid w:val="00E46D2E"/>
    <w:rsid w:val="00E46D39"/>
    <w:rsid w:val="00E46EE0"/>
    <w:rsid w:val="00E46FA5"/>
    <w:rsid w:val="00E47040"/>
    <w:rsid w:val="00E47042"/>
    <w:rsid w:val="00E470B0"/>
    <w:rsid w:val="00E47169"/>
    <w:rsid w:val="00E4733D"/>
    <w:rsid w:val="00E473B1"/>
    <w:rsid w:val="00E47493"/>
    <w:rsid w:val="00E4757B"/>
    <w:rsid w:val="00E475D8"/>
    <w:rsid w:val="00E4767B"/>
    <w:rsid w:val="00E47731"/>
    <w:rsid w:val="00E47746"/>
    <w:rsid w:val="00E477CB"/>
    <w:rsid w:val="00E47924"/>
    <w:rsid w:val="00E479E4"/>
    <w:rsid w:val="00E47A06"/>
    <w:rsid w:val="00E47A95"/>
    <w:rsid w:val="00E47B29"/>
    <w:rsid w:val="00E47BE0"/>
    <w:rsid w:val="00E47BF7"/>
    <w:rsid w:val="00E47DA9"/>
    <w:rsid w:val="00E47DF7"/>
    <w:rsid w:val="00E47F63"/>
    <w:rsid w:val="00E50065"/>
    <w:rsid w:val="00E5011D"/>
    <w:rsid w:val="00E50161"/>
    <w:rsid w:val="00E5018B"/>
    <w:rsid w:val="00E5019D"/>
    <w:rsid w:val="00E501E1"/>
    <w:rsid w:val="00E5025B"/>
    <w:rsid w:val="00E5035E"/>
    <w:rsid w:val="00E503F5"/>
    <w:rsid w:val="00E50433"/>
    <w:rsid w:val="00E5045A"/>
    <w:rsid w:val="00E50615"/>
    <w:rsid w:val="00E506EC"/>
    <w:rsid w:val="00E5072B"/>
    <w:rsid w:val="00E50736"/>
    <w:rsid w:val="00E50751"/>
    <w:rsid w:val="00E50819"/>
    <w:rsid w:val="00E508D4"/>
    <w:rsid w:val="00E508FE"/>
    <w:rsid w:val="00E5090F"/>
    <w:rsid w:val="00E50A6A"/>
    <w:rsid w:val="00E50C32"/>
    <w:rsid w:val="00E50CD7"/>
    <w:rsid w:val="00E50D3B"/>
    <w:rsid w:val="00E50E88"/>
    <w:rsid w:val="00E50FD8"/>
    <w:rsid w:val="00E50FED"/>
    <w:rsid w:val="00E510F9"/>
    <w:rsid w:val="00E51172"/>
    <w:rsid w:val="00E5117D"/>
    <w:rsid w:val="00E512B1"/>
    <w:rsid w:val="00E512E3"/>
    <w:rsid w:val="00E512F2"/>
    <w:rsid w:val="00E5139E"/>
    <w:rsid w:val="00E513EA"/>
    <w:rsid w:val="00E51499"/>
    <w:rsid w:val="00E51544"/>
    <w:rsid w:val="00E515BC"/>
    <w:rsid w:val="00E51850"/>
    <w:rsid w:val="00E5196E"/>
    <w:rsid w:val="00E51973"/>
    <w:rsid w:val="00E5198F"/>
    <w:rsid w:val="00E519C1"/>
    <w:rsid w:val="00E51AE0"/>
    <w:rsid w:val="00E51B2E"/>
    <w:rsid w:val="00E51C6B"/>
    <w:rsid w:val="00E51CA0"/>
    <w:rsid w:val="00E51CBE"/>
    <w:rsid w:val="00E51D20"/>
    <w:rsid w:val="00E51DA6"/>
    <w:rsid w:val="00E51E25"/>
    <w:rsid w:val="00E51F29"/>
    <w:rsid w:val="00E51F72"/>
    <w:rsid w:val="00E51FF1"/>
    <w:rsid w:val="00E52031"/>
    <w:rsid w:val="00E52038"/>
    <w:rsid w:val="00E521F9"/>
    <w:rsid w:val="00E52302"/>
    <w:rsid w:val="00E5239B"/>
    <w:rsid w:val="00E5243E"/>
    <w:rsid w:val="00E5248A"/>
    <w:rsid w:val="00E52591"/>
    <w:rsid w:val="00E528CA"/>
    <w:rsid w:val="00E52D65"/>
    <w:rsid w:val="00E52E05"/>
    <w:rsid w:val="00E53028"/>
    <w:rsid w:val="00E5303C"/>
    <w:rsid w:val="00E5309C"/>
    <w:rsid w:val="00E53179"/>
    <w:rsid w:val="00E532AB"/>
    <w:rsid w:val="00E5338D"/>
    <w:rsid w:val="00E534F1"/>
    <w:rsid w:val="00E536A9"/>
    <w:rsid w:val="00E5371F"/>
    <w:rsid w:val="00E53741"/>
    <w:rsid w:val="00E53752"/>
    <w:rsid w:val="00E537FD"/>
    <w:rsid w:val="00E53925"/>
    <w:rsid w:val="00E539D2"/>
    <w:rsid w:val="00E53AE8"/>
    <w:rsid w:val="00E53B94"/>
    <w:rsid w:val="00E53DEA"/>
    <w:rsid w:val="00E53E6B"/>
    <w:rsid w:val="00E53F99"/>
    <w:rsid w:val="00E53FB9"/>
    <w:rsid w:val="00E53FFA"/>
    <w:rsid w:val="00E54199"/>
    <w:rsid w:val="00E54291"/>
    <w:rsid w:val="00E54422"/>
    <w:rsid w:val="00E544DE"/>
    <w:rsid w:val="00E54513"/>
    <w:rsid w:val="00E54643"/>
    <w:rsid w:val="00E547B5"/>
    <w:rsid w:val="00E547D0"/>
    <w:rsid w:val="00E54814"/>
    <w:rsid w:val="00E54A7F"/>
    <w:rsid w:val="00E54C84"/>
    <w:rsid w:val="00E54CE6"/>
    <w:rsid w:val="00E54D78"/>
    <w:rsid w:val="00E54D7E"/>
    <w:rsid w:val="00E54D84"/>
    <w:rsid w:val="00E54DC9"/>
    <w:rsid w:val="00E54F22"/>
    <w:rsid w:val="00E54FDD"/>
    <w:rsid w:val="00E55015"/>
    <w:rsid w:val="00E55038"/>
    <w:rsid w:val="00E5506D"/>
    <w:rsid w:val="00E550D6"/>
    <w:rsid w:val="00E55128"/>
    <w:rsid w:val="00E551DF"/>
    <w:rsid w:val="00E5521B"/>
    <w:rsid w:val="00E55385"/>
    <w:rsid w:val="00E553D9"/>
    <w:rsid w:val="00E55667"/>
    <w:rsid w:val="00E5573A"/>
    <w:rsid w:val="00E55746"/>
    <w:rsid w:val="00E5583A"/>
    <w:rsid w:val="00E558A5"/>
    <w:rsid w:val="00E559FF"/>
    <w:rsid w:val="00E55A2D"/>
    <w:rsid w:val="00E55A42"/>
    <w:rsid w:val="00E55AC1"/>
    <w:rsid w:val="00E55B4A"/>
    <w:rsid w:val="00E55BEC"/>
    <w:rsid w:val="00E55C51"/>
    <w:rsid w:val="00E55D33"/>
    <w:rsid w:val="00E55EB6"/>
    <w:rsid w:val="00E55F27"/>
    <w:rsid w:val="00E55F2A"/>
    <w:rsid w:val="00E56003"/>
    <w:rsid w:val="00E56040"/>
    <w:rsid w:val="00E560FB"/>
    <w:rsid w:val="00E5610F"/>
    <w:rsid w:val="00E56144"/>
    <w:rsid w:val="00E56495"/>
    <w:rsid w:val="00E564CF"/>
    <w:rsid w:val="00E56640"/>
    <w:rsid w:val="00E56655"/>
    <w:rsid w:val="00E5669D"/>
    <w:rsid w:val="00E56874"/>
    <w:rsid w:val="00E56914"/>
    <w:rsid w:val="00E56AA6"/>
    <w:rsid w:val="00E56BA3"/>
    <w:rsid w:val="00E56BB1"/>
    <w:rsid w:val="00E56C25"/>
    <w:rsid w:val="00E56CA7"/>
    <w:rsid w:val="00E56D17"/>
    <w:rsid w:val="00E56D24"/>
    <w:rsid w:val="00E56F7D"/>
    <w:rsid w:val="00E56F90"/>
    <w:rsid w:val="00E56FD2"/>
    <w:rsid w:val="00E570D9"/>
    <w:rsid w:val="00E57141"/>
    <w:rsid w:val="00E57189"/>
    <w:rsid w:val="00E571A4"/>
    <w:rsid w:val="00E571DF"/>
    <w:rsid w:val="00E57247"/>
    <w:rsid w:val="00E572D8"/>
    <w:rsid w:val="00E57314"/>
    <w:rsid w:val="00E573D6"/>
    <w:rsid w:val="00E574A5"/>
    <w:rsid w:val="00E57675"/>
    <w:rsid w:val="00E576D8"/>
    <w:rsid w:val="00E57768"/>
    <w:rsid w:val="00E57840"/>
    <w:rsid w:val="00E578C5"/>
    <w:rsid w:val="00E5794B"/>
    <w:rsid w:val="00E57B93"/>
    <w:rsid w:val="00E57C15"/>
    <w:rsid w:val="00E57D2A"/>
    <w:rsid w:val="00E57DA1"/>
    <w:rsid w:val="00E57EAC"/>
    <w:rsid w:val="00E57FC9"/>
    <w:rsid w:val="00E602CA"/>
    <w:rsid w:val="00E6041A"/>
    <w:rsid w:val="00E60456"/>
    <w:rsid w:val="00E60467"/>
    <w:rsid w:val="00E60476"/>
    <w:rsid w:val="00E604E5"/>
    <w:rsid w:val="00E6050E"/>
    <w:rsid w:val="00E605BD"/>
    <w:rsid w:val="00E6067C"/>
    <w:rsid w:val="00E606E8"/>
    <w:rsid w:val="00E60855"/>
    <w:rsid w:val="00E60898"/>
    <w:rsid w:val="00E608AF"/>
    <w:rsid w:val="00E60A42"/>
    <w:rsid w:val="00E60B32"/>
    <w:rsid w:val="00E60B7F"/>
    <w:rsid w:val="00E60CED"/>
    <w:rsid w:val="00E60CFB"/>
    <w:rsid w:val="00E60FAE"/>
    <w:rsid w:val="00E61011"/>
    <w:rsid w:val="00E61065"/>
    <w:rsid w:val="00E61157"/>
    <w:rsid w:val="00E6118A"/>
    <w:rsid w:val="00E61374"/>
    <w:rsid w:val="00E613AF"/>
    <w:rsid w:val="00E613D7"/>
    <w:rsid w:val="00E613EF"/>
    <w:rsid w:val="00E615F6"/>
    <w:rsid w:val="00E6160B"/>
    <w:rsid w:val="00E616CF"/>
    <w:rsid w:val="00E617AE"/>
    <w:rsid w:val="00E61976"/>
    <w:rsid w:val="00E619EF"/>
    <w:rsid w:val="00E619F6"/>
    <w:rsid w:val="00E61B65"/>
    <w:rsid w:val="00E61C6E"/>
    <w:rsid w:val="00E61C8E"/>
    <w:rsid w:val="00E61E21"/>
    <w:rsid w:val="00E61E7B"/>
    <w:rsid w:val="00E61FDE"/>
    <w:rsid w:val="00E6200D"/>
    <w:rsid w:val="00E6207F"/>
    <w:rsid w:val="00E6214B"/>
    <w:rsid w:val="00E6217B"/>
    <w:rsid w:val="00E6227E"/>
    <w:rsid w:val="00E62389"/>
    <w:rsid w:val="00E623BF"/>
    <w:rsid w:val="00E62422"/>
    <w:rsid w:val="00E62445"/>
    <w:rsid w:val="00E62541"/>
    <w:rsid w:val="00E6254A"/>
    <w:rsid w:val="00E62571"/>
    <w:rsid w:val="00E625AB"/>
    <w:rsid w:val="00E62623"/>
    <w:rsid w:val="00E62687"/>
    <w:rsid w:val="00E626FA"/>
    <w:rsid w:val="00E62738"/>
    <w:rsid w:val="00E62772"/>
    <w:rsid w:val="00E62796"/>
    <w:rsid w:val="00E628A5"/>
    <w:rsid w:val="00E62947"/>
    <w:rsid w:val="00E629A7"/>
    <w:rsid w:val="00E629FA"/>
    <w:rsid w:val="00E62AAB"/>
    <w:rsid w:val="00E62AFB"/>
    <w:rsid w:val="00E62BCA"/>
    <w:rsid w:val="00E62CB1"/>
    <w:rsid w:val="00E62D0A"/>
    <w:rsid w:val="00E62D68"/>
    <w:rsid w:val="00E62DA4"/>
    <w:rsid w:val="00E62F88"/>
    <w:rsid w:val="00E630E9"/>
    <w:rsid w:val="00E631A3"/>
    <w:rsid w:val="00E633C1"/>
    <w:rsid w:val="00E633C6"/>
    <w:rsid w:val="00E634DE"/>
    <w:rsid w:val="00E6363A"/>
    <w:rsid w:val="00E6365D"/>
    <w:rsid w:val="00E636CD"/>
    <w:rsid w:val="00E63763"/>
    <w:rsid w:val="00E637C0"/>
    <w:rsid w:val="00E6385F"/>
    <w:rsid w:val="00E6388C"/>
    <w:rsid w:val="00E6391E"/>
    <w:rsid w:val="00E63989"/>
    <w:rsid w:val="00E63A9B"/>
    <w:rsid w:val="00E63B15"/>
    <w:rsid w:val="00E63B65"/>
    <w:rsid w:val="00E63C4C"/>
    <w:rsid w:val="00E63D2A"/>
    <w:rsid w:val="00E63E78"/>
    <w:rsid w:val="00E64052"/>
    <w:rsid w:val="00E64057"/>
    <w:rsid w:val="00E64066"/>
    <w:rsid w:val="00E640F8"/>
    <w:rsid w:val="00E6425A"/>
    <w:rsid w:val="00E64293"/>
    <w:rsid w:val="00E6431E"/>
    <w:rsid w:val="00E64417"/>
    <w:rsid w:val="00E6446A"/>
    <w:rsid w:val="00E64518"/>
    <w:rsid w:val="00E64821"/>
    <w:rsid w:val="00E64870"/>
    <w:rsid w:val="00E64975"/>
    <w:rsid w:val="00E64A49"/>
    <w:rsid w:val="00E64AA0"/>
    <w:rsid w:val="00E64C0F"/>
    <w:rsid w:val="00E64DD5"/>
    <w:rsid w:val="00E64E41"/>
    <w:rsid w:val="00E65286"/>
    <w:rsid w:val="00E6530E"/>
    <w:rsid w:val="00E65600"/>
    <w:rsid w:val="00E656A7"/>
    <w:rsid w:val="00E657C7"/>
    <w:rsid w:val="00E6594A"/>
    <w:rsid w:val="00E65A69"/>
    <w:rsid w:val="00E65A6A"/>
    <w:rsid w:val="00E65BD8"/>
    <w:rsid w:val="00E65E4F"/>
    <w:rsid w:val="00E65E78"/>
    <w:rsid w:val="00E65FCE"/>
    <w:rsid w:val="00E6605A"/>
    <w:rsid w:val="00E66141"/>
    <w:rsid w:val="00E661F4"/>
    <w:rsid w:val="00E66243"/>
    <w:rsid w:val="00E66245"/>
    <w:rsid w:val="00E662EB"/>
    <w:rsid w:val="00E66314"/>
    <w:rsid w:val="00E66704"/>
    <w:rsid w:val="00E66783"/>
    <w:rsid w:val="00E6691E"/>
    <w:rsid w:val="00E6695A"/>
    <w:rsid w:val="00E6698E"/>
    <w:rsid w:val="00E669CD"/>
    <w:rsid w:val="00E66ACF"/>
    <w:rsid w:val="00E66B68"/>
    <w:rsid w:val="00E66BCC"/>
    <w:rsid w:val="00E66BD2"/>
    <w:rsid w:val="00E66C41"/>
    <w:rsid w:val="00E66CE3"/>
    <w:rsid w:val="00E66DA7"/>
    <w:rsid w:val="00E66E5B"/>
    <w:rsid w:val="00E66E8C"/>
    <w:rsid w:val="00E66FFF"/>
    <w:rsid w:val="00E672FE"/>
    <w:rsid w:val="00E6731F"/>
    <w:rsid w:val="00E67399"/>
    <w:rsid w:val="00E673BF"/>
    <w:rsid w:val="00E6740C"/>
    <w:rsid w:val="00E6746F"/>
    <w:rsid w:val="00E674F8"/>
    <w:rsid w:val="00E675D8"/>
    <w:rsid w:val="00E675E2"/>
    <w:rsid w:val="00E67668"/>
    <w:rsid w:val="00E67A68"/>
    <w:rsid w:val="00E67CA2"/>
    <w:rsid w:val="00E67E22"/>
    <w:rsid w:val="00E67E32"/>
    <w:rsid w:val="00E67FA9"/>
    <w:rsid w:val="00E7009F"/>
    <w:rsid w:val="00E70213"/>
    <w:rsid w:val="00E70383"/>
    <w:rsid w:val="00E704B5"/>
    <w:rsid w:val="00E70549"/>
    <w:rsid w:val="00E7059A"/>
    <w:rsid w:val="00E70603"/>
    <w:rsid w:val="00E70678"/>
    <w:rsid w:val="00E70949"/>
    <w:rsid w:val="00E709FF"/>
    <w:rsid w:val="00E70B26"/>
    <w:rsid w:val="00E70BC2"/>
    <w:rsid w:val="00E70BF8"/>
    <w:rsid w:val="00E70C2F"/>
    <w:rsid w:val="00E70C36"/>
    <w:rsid w:val="00E70CEA"/>
    <w:rsid w:val="00E70E49"/>
    <w:rsid w:val="00E70EC9"/>
    <w:rsid w:val="00E70F32"/>
    <w:rsid w:val="00E7100C"/>
    <w:rsid w:val="00E7102F"/>
    <w:rsid w:val="00E7109F"/>
    <w:rsid w:val="00E711C6"/>
    <w:rsid w:val="00E711D2"/>
    <w:rsid w:val="00E711F4"/>
    <w:rsid w:val="00E711FD"/>
    <w:rsid w:val="00E71267"/>
    <w:rsid w:val="00E712A6"/>
    <w:rsid w:val="00E712B1"/>
    <w:rsid w:val="00E713EF"/>
    <w:rsid w:val="00E714FA"/>
    <w:rsid w:val="00E71575"/>
    <w:rsid w:val="00E71813"/>
    <w:rsid w:val="00E718B9"/>
    <w:rsid w:val="00E719B5"/>
    <w:rsid w:val="00E719B7"/>
    <w:rsid w:val="00E71A5B"/>
    <w:rsid w:val="00E71A82"/>
    <w:rsid w:val="00E71B91"/>
    <w:rsid w:val="00E71DDD"/>
    <w:rsid w:val="00E71E14"/>
    <w:rsid w:val="00E71E24"/>
    <w:rsid w:val="00E71E93"/>
    <w:rsid w:val="00E71FC1"/>
    <w:rsid w:val="00E72084"/>
    <w:rsid w:val="00E7216C"/>
    <w:rsid w:val="00E721F5"/>
    <w:rsid w:val="00E7227C"/>
    <w:rsid w:val="00E722B5"/>
    <w:rsid w:val="00E723AB"/>
    <w:rsid w:val="00E723D8"/>
    <w:rsid w:val="00E72473"/>
    <w:rsid w:val="00E724FD"/>
    <w:rsid w:val="00E72578"/>
    <w:rsid w:val="00E7266B"/>
    <w:rsid w:val="00E72721"/>
    <w:rsid w:val="00E72778"/>
    <w:rsid w:val="00E727D9"/>
    <w:rsid w:val="00E72842"/>
    <w:rsid w:val="00E72848"/>
    <w:rsid w:val="00E728B7"/>
    <w:rsid w:val="00E728E3"/>
    <w:rsid w:val="00E72A30"/>
    <w:rsid w:val="00E72AC7"/>
    <w:rsid w:val="00E72B8A"/>
    <w:rsid w:val="00E72CCA"/>
    <w:rsid w:val="00E72D6E"/>
    <w:rsid w:val="00E72E09"/>
    <w:rsid w:val="00E7314B"/>
    <w:rsid w:val="00E73176"/>
    <w:rsid w:val="00E731C9"/>
    <w:rsid w:val="00E73374"/>
    <w:rsid w:val="00E73391"/>
    <w:rsid w:val="00E734B0"/>
    <w:rsid w:val="00E73541"/>
    <w:rsid w:val="00E7366F"/>
    <w:rsid w:val="00E739C2"/>
    <w:rsid w:val="00E73A65"/>
    <w:rsid w:val="00E73A6E"/>
    <w:rsid w:val="00E73AE9"/>
    <w:rsid w:val="00E73EF1"/>
    <w:rsid w:val="00E74014"/>
    <w:rsid w:val="00E74102"/>
    <w:rsid w:val="00E74183"/>
    <w:rsid w:val="00E74242"/>
    <w:rsid w:val="00E742B4"/>
    <w:rsid w:val="00E742CE"/>
    <w:rsid w:val="00E7433C"/>
    <w:rsid w:val="00E743AE"/>
    <w:rsid w:val="00E7443E"/>
    <w:rsid w:val="00E7446C"/>
    <w:rsid w:val="00E7448B"/>
    <w:rsid w:val="00E744AC"/>
    <w:rsid w:val="00E7459E"/>
    <w:rsid w:val="00E7463D"/>
    <w:rsid w:val="00E746B4"/>
    <w:rsid w:val="00E74764"/>
    <w:rsid w:val="00E747FE"/>
    <w:rsid w:val="00E74A2D"/>
    <w:rsid w:val="00E74B1E"/>
    <w:rsid w:val="00E74BF0"/>
    <w:rsid w:val="00E74D77"/>
    <w:rsid w:val="00E74DA1"/>
    <w:rsid w:val="00E750C1"/>
    <w:rsid w:val="00E7526A"/>
    <w:rsid w:val="00E754E7"/>
    <w:rsid w:val="00E75507"/>
    <w:rsid w:val="00E7552A"/>
    <w:rsid w:val="00E757EA"/>
    <w:rsid w:val="00E75942"/>
    <w:rsid w:val="00E75D7D"/>
    <w:rsid w:val="00E75DD0"/>
    <w:rsid w:val="00E75DE7"/>
    <w:rsid w:val="00E75E67"/>
    <w:rsid w:val="00E75E89"/>
    <w:rsid w:val="00E75E8E"/>
    <w:rsid w:val="00E75F4B"/>
    <w:rsid w:val="00E75F5B"/>
    <w:rsid w:val="00E75FAC"/>
    <w:rsid w:val="00E75FB2"/>
    <w:rsid w:val="00E76062"/>
    <w:rsid w:val="00E760CB"/>
    <w:rsid w:val="00E7630F"/>
    <w:rsid w:val="00E76342"/>
    <w:rsid w:val="00E763B9"/>
    <w:rsid w:val="00E764C1"/>
    <w:rsid w:val="00E764EF"/>
    <w:rsid w:val="00E765E9"/>
    <w:rsid w:val="00E76625"/>
    <w:rsid w:val="00E766CD"/>
    <w:rsid w:val="00E766FB"/>
    <w:rsid w:val="00E76791"/>
    <w:rsid w:val="00E768C4"/>
    <w:rsid w:val="00E768C9"/>
    <w:rsid w:val="00E768E7"/>
    <w:rsid w:val="00E76926"/>
    <w:rsid w:val="00E769FC"/>
    <w:rsid w:val="00E76C92"/>
    <w:rsid w:val="00E76CCD"/>
    <w:rsid w:val="00E76CEB"/>
    <w:rsid w:val="00E76FD0"/>
    <w:rsid w:val="00E7702D"/>
    <w:rsid w:val="00E7705E"/>
    <w:rsid w:val="00E77117"/>
    <w:rsid w:val="00E7715E"/>
    <w:rsid w:val="00E77317"/>
    <w:rsid w:val="00E773CA"/>
    <w:rsid w:val="00E77531"/>
    <w:rsid w:val="00E7773A"/>
    <w:rsid w:val="00E777C3"/>
    <w:rsid w:val="00E777C6"/>
    <w:rsid w:val="00E777DC"/>
    <w:rsid w:val="00E77886"/>
    <w:rsid w:val="00E77898"/>
    <w:rsid w:val="00E77987"/>
    <w:rsid w:val="00E77A78"/>
    <w:rsid w:val="00E77AB9"/>
    <w:rsid w:val="00E77C40"/>
    <w:rsid w:val="00E77C68"/>
    <w:rsid w:val="00E77C7E"/>
    <w:rsid w:val="00E77D3E"/>
    <w:rsid w:val="00E8004A"/>
    <w:rsid w:val="00E80120"/>
    <w:rsid w:val="00E80148"/>
    <w:rsid w:val="00E801F6"/>
    <w:rsid w:val="00E8020B"/>
    <w:rsid w:val="00E80210"/>
    <w:rsid w:val="00E8033C"/>
    <w:rsid w:val="00E80376"/>
    <w:rsid w:val="00E803E0"/>
    <w:rsid w:val="00E80456"/>
    <w:rsid w:val="00E80605"/>
    <w:rsid w:val="00E807E2"/>
    <w:rsid w:val="00E80853"/>
    <w:rsid w:val="00E80946"/>
    <w:rsid w:val="00E809BD"/>
    <w:rsid w:val="00E809D2"/>
    <w:rsid w:val="00E80B22"/>
    <w:rsid w:val="00E80B9C"/>
    <w:rsid w:val="00E80CB0"/>
    <w:rsid w:val="00E80E0E"/>
    <w:rsid w:val="00E80F58"/>
    <w:rsid w:val="00E80F71"/>
    <w:rsid w:val="00E80F87"/>
    <w:rsid w:val="00E81019"/>
    <w:rsid w:val="00E81078"/>
    <w:rsid w:val="00E810B4"/>
    <w:rsid w:val="00E8125A"/>
    <w:rsid w:val="00E812DB"/>
    <w:rsid w:val="00E81348"/>
    <w:rsid w:val="00E813CD"/>
    <w:rsid w:val="00E81443"/>
    <w:rsid w:val="00E8161D"/>
    <w:rsid w:val="00E8161F"/>
    <w:rsid w:val="00E81642"/>
    <w:rsid w:val="00E816B9"/>
    <w:rsid w:val="00E81724"/>
    <w:rsid w:val="00E818F2"/>
    <w:rsid w:val="00E81917"/>
    <w:rsid w:val="00E81A90"/>
    <w:rsid w:val="00E81B6B"/>
    <w:rsid w:val="00E81B8F"/>
    <w:rsid w:val="00E81C24"/>
    <w:rsid w:val="00E81C84"/>
    <w:rsid w:val="00E81F01"/>
    <w:rsid w:val="00E81FDE"/>
    <w:rsid w:val="00E82009"/>
    <w:rsid w:val="00E82093"/>
    <w:rsid w:val="00E821C4"/>
    <w:rsid w:val="00E8229F"/>
    <w:rsid w:val="00E822E0"/>
    <w:rsid w:val="00E82373"/>
    <w:rsid w:val="00E823CD"/>
    <w:rsid w:val="00E823FE"/>
    <w:rsid w:val="00E82512"/>
    <w:rsid w:val="00E825ED"/>
    <w:rsid w:val="00E82659"/>
    <w:rsid w:val="00E8267F"/>
    <w:rsid w:val="00E82710"/>
    <w:rsid w:val="00E8284C"/>
    <w:rsid w:val="00E8286C"/>
    <w:rsid w:val="00E82953"/>
    <w:rsid w:val="00E829C8"/>
    <w:rsid w:val="00E82A0D"/>
    <w:rsid w:val="00E82A95"/>
    <w:rsid w:val="00E82AB2"/>
    <w:rsid w:val="00E82B02"/>
    <w:rsid w:val="00E82B73"/>
    <w:rsid w:val="00E82C96"/>
    <w:rsid w:val="00E82D25"/>
    <w:rsid w:val="00E82DCF"/>
    <w:rsid w:val="00E8306B"/>
    <w:rsid w:val="00E830A9"/>
    <w:rsid w:val="00E83389"/>
    <w:rsid w:val="00E833E1"/>
    <w:rsid w:val="00E834EC"/>
    <w:rsid w:val="00E8350F"/>
    <w:rsid w:val="00E835E3"/>
    <w:rsid w:val="00E835EA"/>
    <w:rsid w:val="00E83639"/>
    <w:rsid w:val="00E83731"/>
    <w:rsid w:val="00E83825"/>
    <w:rsid w:val="00E83939"/>
    <w:rsid w:val="00E839B0"/>
    <w:rsid w:val="00E839D6"/>
    <w:rsid w:val="00E839DC"/>
    <w:rsid w:val="00E83A32"/>
    <w:rsid w:val="00E83AF4"/>
    <w:rsid w:val="00E83D6B"/>
    <w:rsid w:val="00E83E16"/>
    <w:rsid w:val="00E83E5A"/>
    <w:rsid w:val="00E83EF1"/>
    <w:rsid w:val="00E83F56"/>
    <w:rsid w:val="00E84006"/>
    <w:rsid w:val="00E8406F"/>
    <w:rsid w:val="00E84156"/>
    <w:rsid w:val="00E8419A"/>
    <w:rsid w:val="00E841CE"/>
    <w:rsid w:val="00E84241"/>
    <w:rsid w:val="00E84327"/>
    <w:rsid w:val="00E843FE"/>
    <w:rsid w:val="00E8443F"/>
    <w:rsid w:val="00E8459C"/>
    <w:rsid w:val="00E845B5"/>
    <w:rsid w:val="00E8473E"/>
    <w:rsid w:val="00E84876"/>
    <w:rsid w:val="00E84952"/>
    <w:rsid w:val="00E84B12"/>
    <w:rsid w:val="00E84B60"/>
    <w:rsid w:val="00E84C5E"/>
    <w:rsid w:val="00E84CCC"/>
    <w:rsid w:val="00E84E36"/>
    <w:rsid w:val="00E84E49"/>
    <w:rsid w:val="00E84F8B"/>
    <w:rsid w:val="00E84F8E"/>
    <w:rsid w:val="00E85059"/>
    <w:rsid w:val="00E8520D"/>
    <w:rsid w:val="00E8533C"/>
    <w:rsid w:val="00E85441"/>
    <w:rsid w:val="00E8544A"/>
    <w:rsid w:val="00E854AA"/>
    <w:rsid w:val="00E854D1"/>
    <w:rsid w:val="00E855FF"/>
    <w:rsid w:val="00E85844"/>
    <w:rsid w:val="00E85877"/>
    <w:rsid w:val="00E8587C"/>
    <w:rsid w:val="00E858F9"/>
    <w:rsid w:val="00E8593B"/>
    <w:rsid w:val="00E85B07"/>
    <w:rsid w:val="00E85EE0"/>
    <w:rsid w:val="00E86233"/>
    <w:rsid w:val="00E863FA"/>
    <w:rsid w:val="00E8641A"/>
    <w:rsid w:val="00E86507"/>
    <w:rsid w:val="00E865C7"/>
    <w:rsid w:val="00E86605"/>
    <w:rsid w:val="00E8664D"/>
    <w:rsid w:val="00E86761"/>
    <w:rsid w:val="00E8687F"/>
    <w:rsid w:val="00E8689E"/>
    <w:rsid w:val="00E8694F"/>
    <w:rsid w:val="00E86B47"/>
    <w:rsid w:val="00E86B81"/>
    <w:rsid w:val="00E86B8A"/>
    <w:rsid w:val="00E86BB2"/>
    <w:rsid w:val="00E86D95"/>
    <w:rsid w:val="00E86D9E"/>
    <w:rsid w:val="00E86E17"/>
    <w:rsid w:val="00E86E74"/>
    <w:rsid w:val="00E86ED0"/>
    <w:rsid w:val="00E86EF8"/>
    <w:rsid w:val="00E86F14"/>
    <w:rsid w:val="00E86F6E"/>
    <w:rsid w:val="00E86FF9"/>
    <w:rsid w:val="00E8702F"/>
    <w:rsid w:val="00E871F0"/>
    <w:rsid w:val="00E8723A"/>
    <w:rsid w:val="00E87286"/>
    <w:rsid w:val="00E87341"/>
    <w:rsid w:val="00E87391"/>
    <w:rsid w:val="00E873AD"/>
    <w:rsid w:val="00E873C5"/>
    <w:rsid w:val="00E873EA"/>
    <w:rsid w:val="00E873EE"/>
    <w:rsid w:val="00E87409"/>
    <w:rsid w:val="00E874FB"/>
    <w:rsid w:val="00E87530"/>
    <w:rsid w:val="00E87845"/>
    <w:rsid w:val="00E8784E"/>
    <w:rsid w:val="00E87856"/>
    <w:rsid w:val="00E878C9"/>
    <w:rsid w:val="00E879F2"/>
    <w:rsid w:val="00E87A31"/>
    <w:rsid w:val="00E87AA6"/>
    <w:rsid w:val="00E87DE2"/>
    <w:rsid w:val="00E87E02"/>
    <w:rsid w:val="00E87E74"/>
    <w:rsid w:val="00E87EBA"/>
    <w:rsid w:val="00E87F21"/>
    <w:rsid w:val="00E87FC1"/>
    <w:rsid w:val="00E9025C"/>
    <w:rsid w:val="00E902E5"/>
    <w:rsid w:val="00E903D0"/>
    <w:rsid w:val="00E905A4"/>
    <w:rsid w:val="00E90627"/>
    <w:rsid w:val="00E906AA"/>
    <w:rsid w:val="00E906BD"/>
    <w:rsid w:val="00E9081C"/>
    <w:rsid w:val="00E9081F"/>
    <w:rsid w:val="00E90953"/>
    <w:rsid w:val="00E90A5F"/>
    <w:rsid w:val="00E90B68"/>
    <w:rsid w:val="00E90B96"/>
    <w:rsid w:val="00E90CD0"/>
    <w:rsid w:val="00E90D6C"/>
    <w:rsid w:val="00E90DCC"/>
    <w:rsid w:val="00E90E3F"/>
    <w:rsid w:val="00E90F86"/>
    <w:rsid w:val="00E90F97"/>
    <w:rsid w:val="00E90FE4"/>
    <w:rsid w:val="00E91062"/>
    <w:rsid w:val="00E911D9"/>
    <w:rsid w:val="00E91298"/>
    <w:rsid w:val="00E912A2"/>
    <w:rsid w:val="00E91478"/>
    <w:rsid w:val="00E914D8"/>
    <w:rsid w:val="00E9168D"/>
    <w:rsid w:val="00E9172F"/>
    <w:rsid w:val="00E9174E"/>
    <w:rsid w:val="00E91823"/>
    <w:rsid w:val="00E91913"/>
    <w:rsid w:val="00E91A4C"/>
    <w:rsid w:val="00E91B8D"/>
    <w:rsid w:val="00E91C84"/>
    <w:rsid w:val="00E91D07"/>
    <w:rsid w:val="00E91D57"/>
    <w:rsid w:val="00E91EC3"/>
    <w:rsid w:val="00E91FE7"/>
    <w:rsid w:val="00E9202C"/>
    <w:rsid w:val="00E92047"/>
    <w:rsid w:val="00E920B5"/>
    <w:rsid w:val="00E92182"/>
    <w:rsid w:val="00E92224"/>
    <w:rsid w:val="00E922A1"/>
    <w:rsid w:val="00E922AE"/>
    <w:rsid w:val="00E922B8"/>
    <w:rsid w:val="00E9238E"/>
    <w:rsid w:val="00E92467"/>
    <w:rsid w:val="00E92568"/>
    <w:rsid w:val="00E925A8"/>
    <w:rsid w:val="00E925B0"/>
    <w:rsid w:val="00E9261F"/>
    <w:rsid w:val="00E92705"/>
    <w:rsid w:val="00E92724"/>
    <w:rsid w:val="00E927EE"/>
    <w:rsid w:val="00E928DD"/>
    <w:rsid w:val="00E92AEB"/>
    <w:rsid w:val="00E92B0C"/>
    <w:rsid w:val="00E92BF6"/>
    <w:rsid w:val="00E92CBE"/>
    <w:rsid w:val="00E92D42"/>
    <w:rsid w:val="00E92DD2"/>
    <w:rsid w:val="00E92E54"/>
    <w:rsid w:val="00E92F3E"/>
    <w:rsid w:val="00E92F53"/>
    <w:rsid w:val="00E930E4"/>
    <w:rsid w:val="00E9312E"/>
    <w:rsid w:val="00E93334"/>
    <w:rsid w:val="00E9336B"/>
    <w:rsid w:val="00E934B7"/>
    <w:rsid w:val="00E93515"/>
    <w:rsid w:val="00E9353A"/>
    <w:rsid w:val="00E9354D"/>
    <w:rsid w:val="00E93659"/>
    <w:rsid w:val="00E936AE"/>
    <w:rsid w:val="00E936DB"/>
    <w:rsid w:val="00E936E8"/>
    <w:rsid w:val="00E936FC"/>
    <w:rsid w:val="00E93797"/>
    <w:rsid w:val="00E93860"/>
    <w:rsid w:val="00E93919"/>
    <w:rsid w:val="00E939D1"/>
    <w:rsid w:val="00E93A31"/>
    <w:rsid w:val="00E93AE6"/>
    <w:rsid w:val="00E93B23"/>
    <w:rsid w:val="00E93C52"/>
    <w:rsid w:val="00E93D37"/>
    <w:rsid w:val="00E93D65"/>
    <w:rsid w:val="00E93D85"/>
    <w:rsid w:val="00E93E58"/>
    <w:rsid w:val="00E93F8D"/>
    <w:rsid w:val="00E93FF7"/>
    <w:rsid w:val="00E94091"/>
    <w:rsid w:val="00E941A7"/>
    <w:rsid w:val="00E94286"/>
    <w:rsid w:val="00E9433D"/>
    <w:rsid w:val="00E943DE"/>
    <w:rsid w:val="00E944A4"/>
    <w:rsid w:val="00E9450F"/>
    <w:rsid w:val="00E94534"/>
    <w:rsid w:val="00E9456F"/>
    <w:rsid w:val="00E9468F"/>
    <w:rsid w:val="00E94778"/>
    <w:rsid w:val="00E94A2A"/>
    <w:rsid w:val="00E94A89"/>
    <w:rsid w:val="00E94ADC"/>
    <w:rsid w:val="00E94B5C"/>
    <w:rsid w:val="00E94BC6"/>
    <w:rsid w:val="00E94CC8"/>
    <w:rsid w:val="00E94D45"/>
    <w:rsid w:val="00E94D80"/>
    <w:rsid w:val="00E94ECB"/>
    <w:rsid w:val="00E9533A"/>
    <w:rsid w:val="00E95412"/>
    <w:rsid w:val="00E95543"/>
    <w:rsid w:val="00E95566"/>
    <w:rsid w:val="00E95587"/>
    <w:rsid w:val="00E955DD"/>
    <w:rsid w:val="00E9577E"/>
    <w:rsid w:val="00E95793"/>
    <w:rsid w:val="00E957FE"/>
    <w:rsid w:val="00E9586A"/>
    <w:rsid w:val="00E9589C"/>
    <w:rsid w:val="00E95987"/>
    <w:rsid w:val="00E95A3F"/>
    <w:rsid w:val="00E95B02"/>
    <w:rsid w:val="00E95C64"/>
    <w:rsid w:val="00E95E72"/>
    <w:rsid w:val="00E9612C"/>
    <w:rsid w:val="00E9618B"/>
    <w:rsid w:val="00E96194"/>
    <w:rsid w:val="00E9630E"/>
    <w:rsid w:val="00E9645C"/>
    <w:rsid w:val="00E964EA"/>
    <w:rsid w:val="00E966AF"/>
    <w:rsid w:val="00E967E0"/>
    <w:rsid w:val="00E967F2"/>
    <w:rsid w:val="00E9692F"/>
    <w:rsid w:val="00E969CC"/>
    <w:rsid w:val="00E96A68"/>
    <w:rsid w:val="00E96ABC"/>
    <w:rsid w:val="00E96AC6"/>
    <w:rsid w:val="00E96BDF"/>
    <w:rsid w:val="00E96E44"/>
    <w:rsid w:val="00E96E84"/>
    <w:rsid w:val="00E97111"/>
    <w:rsid w:val="00E97173"/>
    <w:rsid w:val="00E9719C"/>
    <w:rsid w:val="00E971C0"/>
    <w:rsid w:val="00E972C0"/>
    <w:rsid w:val="00E973AF"/>
    <w:rsid w:val="00E9746A"/>
    <w:rsid w:val="00E974E5"/>
    <w:rsid w:val="00E97649"/>
    <w:rsid w:val="00E97665"/>
    <w:rsid w:val="00E976EA"/>
    <w:rsid w:val="00E978E7"/>
    <w:rsid w:val="00E97913"/>
    <w:rsid w:val="00E97B37"/>
    <w:rsid w:val="00E97B7A"/>
    <w:rsid w:val="00E97CB4"/>
    <w:rsid w:val="00E97DA1"/>
    <w:rsid w:val="00E97DD2"/>
    <w:rsid w:val="00E97E7B"/>
    <w:rsid w:val="00E97EB4"/>
    <w:rsid w:val="00E97F9C"/>
    <w:rsid w:val="00E97FE0"/>
    <w:rsid w:val="00E97FF7"/>
    <w:rsid w:val="00EA0057"/>
    <w:rsid w:val="00EA0068"/>
    <w:rsid w:val="00EA01B7"/>
    <w:rsid w:val="00EA028A"/>
    <w:rsid w:val="00EA0337"/>
    <w:rsid w:val="00EA03AE"/>
    <w:rsid w:val="00EA0523"/>
    <w:rsid w:val="00EA0691"/>
    <w:rsid w:val="00EA0792"/>
    <w:rsid w:val="00EA07B6"/>
    <w:rsid w:val="00EA08F8"/>
    <w:rsid w:val="00EA09B4"/>
    <w:rsid w:val="00EA09C9"/>
    <w:rsid w:val="00EA09D1"/>
    <w:rsid w:val="00EA0A54"/>
    <w:rsid w:val="00EA0C08"/>
    <w:rsid w:val="00EA0C85"/>
    <w:rsid w:val="00EA0CDA"/>
    <w:rsid w:val="00EA0D51"/>
    <w:rsid w:val="00EA0F67"/>
    <w:rsid w:val="00EA1099"/>
    <w:rsid w:val="00EA10FD"/>
    <w:rsid w:val="00EA1114"/>
    <w:rsid w:val="00EA1164"/>
    <w:rsid w:val="00EA123D"/>
    <w:rsid w:val="00EA127D"/>
    <w:rsid w:val="00EA1286"/>
    <w:rsid w:val="00EA1381"/>
    <w:rsid w:val="00EA13AA"/>
    <w:rsid w:val="00EA13F0"/>
    <w:rsid w:val="00EA146D"/>
    <w:rsid w:val="00EA14BB"/>
    <w:rsid w:val="00EA162D"/>
    <w:rsid w:val="00EA16A1"/>
    <w:rsid w:val="00EA1740"/>
    <w:rsid w:val="00EA18D5"/>
    <w:rsid w:val="00EA1916"/>
    <w:rsid w:val="00EA19F6"/>
    <w:rsid w:val="00EA1AE8"/>
    <w:rsid w:val="00EA1B7D"/>
    <w:rsid w:val="00EA1D58"/>
    <w:rsid w:val="00EA1EBA"/>
    <w:rsid w:val="00EA20BD"/>
    <w:rsid w:val="00EA21A7"/>
    <w:rsid w:val="00EA2233"/>
    <w:rsid w:val="00EA22F4"/>
    <w:rsid w:val="00EA23AB"/>
    <w:rsid w:val="00EA23E3"/>
    <w:rsid w:val="00EA2403"/>
    <w:rsid w:val="00EA246B"/>
    <w:rsid w:val="00EA24A5"/>
    <w:rsid w:val="00EA24CA"/>
    <w:rsid w:val="00EA2714"/>
    <w:rsid w:val="00EA272A"/>
    <w:rsid w:val="00EA2827"/>
    <w:rsid w:val="00EA284B"/>
    <w:rsid w:val="00EA289A"/>
    <w:rsid w:val="00EA28C6"/>
    <w:rsid w:val="00EA2978"/>
    <w:rsid w:val="00EA29A0"/>
    <w:rsid w:val="00EA2B3B"/>
    <w:rsid w:val="00EA2B86"/>
    <w:rsid w:val="00EA2BF2"/>
    <w:rsid w:val="00EA2D84"/>
    <w:rsid w:val="00EA2E2C"/>
    <w:rsid w:val="00EA2E4A"/>
    <w:rsid w:val="00EA2EF6"/>
    <w:rsid w:val="00EA301A"/>
    <w:rsid w:val="00EA3026"/>
    <w:rsid w:val="00EA3141"/>
    <w:rsid w:val="00EA31D4"/>
    <w:rsid w:val="00EA32CA"/>
    <w:rsid w:val="00EA334A"/>
    <w:rsid w:val="00EA33A2"/>
    <w:rsid w:val="00EA3436"/>
    <w:rsid w:val="00EA3477"/>
    <w:rsid w:val="00EA3632"/>
    <w:rsid w:val="00EA3790"/>
    <w:rsid w:val="00EA3868"/>
    <w:rsid w:val="00EA38D4"/>
    <w:rsid w:val="00EA393A"/>
    <w:rsid w:val="00EA39EF"/>
    <w:rsid w:val="00EA3AC4"/>
    <w:rsid w:val="00EA3CD2"/>
    <w:rsid w:val="00EA3D82"/>
    <w:rsid w:val="00EA3DC0"/>
    <w:rsid w:val="00EA3FC8"/>
    <w:rsid w:val="00EA411D"/>
    <w:rsid w:val="00EA4150"/>
    <w:rsid w:val="00EA41D9"/>
    <w:rsid w:val="00EA41F9"/>
    <w:rsid w:val="00EA42B6"/>
    <w:rsid w:val="00EA445E"/>
    <w:rsid w:val="00EA45BB"/>
    <w:rsid w:val="00EA45D5"/>
    <w:rsid w:val="00EA46EB"/>
    <w:rsid w:val="00EA478A"/>
    <w:rsid w:val="00EA49FF"/>
    <w:rsid w:val="00EA4A61"/>
    <w:rsid w:val="00EA4B67"/>
    <w:rsid w:val="00EA4C56"/>
    <w:rsid w:val="00EA4CB3"/>
    <w:rsid w:val="00EA4E1F"/>
    <w:rsid w:val="00EA504F"/>
    <w:rsid w:val="00EA510B"/>
    <w:rsid w:val="00EA5139"/>
    <w:rsid w:val="00EA51A6"/>
    <w:rsid w:val="00EA5248"/>
    <w:rsid w:val="00EA5401"/>
    <w:rsid w:val="00EA5776"/>
    <w:rsid w:val="00EA57AF"/>
    <w:rsid w:val="00EA57D3"/>
    <w:rsid w:val="00EA5B8E"/>
    <w:rsid w:val="00EA5C26"/>
    <w:rsid w:val="00EA5FC1"/>
    <w:rsid w:val="00EA606D"/>
    <w:rsid w:val="00EA6073"/>
    <w:rsid w:val="00EA60A0"/>
    <w:rsid w:val="00EA60B8"/>
    <w:rsid w:val="00EA61B6"/>
    <w:rsid w:val="00EA635C"/>
    <w:rsid w:val="00EA669B"/>
    <w:rsid w:val="00EA6AF8"/>
    <w:rsid w:val="00EA6B2B"/>
    <w:rsid w:val="00EA6B38"/>
    <w:rsid w:val="00EA6BBF"/>
    <w:rsid w:val="00EA6C4D"/>
    <w:rsid w:val="00EA6CB6"/>
    <w:rsid w:val="00EA6D19"/>
    <w:rsid w:val="00EA6D66"/>
    <w:rsid w:val="00EA6D73"/>
    <w:rsid w:val="00EA6D8F"/>
    <w:rsid w:val="00EA6E1E"/>
    <w:rsid w:val="00EA6EFE"/>
    <w:rsid w:val="00EA6F63"/>
    <w:rsid w:val="00EA6F7B"/>
    <w:rsid w:val="00EA7130"/>
    <w:rsid w:val="00EA73F0"/>
    <w:rsid w:val="00EA7546"/>
    <w:rsid w:val="00EA7565"/>
    <w:rsid w:val="00EA7662"/>
    <w:rsid w:val="00EA766E"/>
    <w:rsid w:val="00EA76AE"/>
    <w:rsid w:val="00EA76B5"/>
    <w:rsid w:val="00EA76ED"/>
    <w:rsid w:val="00EA76F9"/>
    <w:rsid w:val="00EA7715"/>
    <w:rsid w:val="00EA7867"/>
    <w:rsid w:val="00EA7891"/>
    <w:rsid w:val="00EA78AA"/>
    <w:rsid w:val="00EA7ABE"/>
    <w:rsid w:val="00EA7C13"/>
    <w:rsid w:val="00EA7C62"/>
    <w:rsid w:val="00EA7DCB"/>
    <w:rsid w:val="00EB0027"/>
    <w:rsid w:val="00EB00E5"/>
    <w:rsid w:val="00EB0315"/>
    <w:rsid w:val="00EB0316"/>
    <w:rsid w:val="00EB04E3"/>
    <w:rsid w:val="00EB04FF"/>
    <w:rsid w:val="00EB05A1"/>
    <w:rsid w:val="00EB06DE"/>
    <w:rsid w:val="00EB0774"/>
    <w:rsid w:val="00EB088B"/>
    <w:rsid w:val="00EB09B4"/>
    <w:rsid w:val="00EB0A27"/>
    <w:rsid w:val="00EB0C16"/>
    <w:rsid w:val="00EB0C40"/>
    <w:rsid w:val="00EB0CDA"/>
    <w:rsid w:val="00EB0D5E"/>
    <w:rsid w:val="00EB0EBA"/>
    <w:rsid w:val="00EB12C6"/>
    <w:rsid w:val="00EB12D1"/>
    <w:rsid w:val="00EB138D"/>
    <w:rsid w:val="00EB150C"/>
    <w:rsid w:val="00EB1667"/>
    <w:rsid w:val="00EB1761"/>
    <w:rsid w:val="00EB191E"/>
    <w:rsid w:val="00EB197A"/>
    <w:rsid w:val="00EB1A00"/>
    <w:rsid w:val="00EB1B1C"/>
    <w:rsid w:val="00EB1CC0"/>
    <w:rsid w:val="00EB1D9D"/>
    <w:rsid w:val="00EB1DE5"/>
    <w:rsid w:val="00EB1E89"/>
    <w:rsid w:val="00EB1EA8"/>
    <w:rsid w:val="00EB1F1B"/>
    <w:rsid w:val="00EB1FA0"/>
    <w:rsid w:val="00EB202A"/>
    <w:rsid w:val="00EB20FC"/>
    <w:rsid w:val="00EB22DF"/>
    <w:rsid w:val="00EB231F"/>
    <w:rsid w:val="00EB24F0"/>
    <w:rsid w:val="00EB2556"/>
    <w:rsid w:val="00EB25F1"/>
    <w:rsid w:val="00EB275A"/>
    <w:rsid w:val="00EB2797"/>
    <w:rsid w:val="00EB28F7"/>
    <w:rsid w:val="00EB2932"/>
    <w:rsid w:val="00EB2A0D"/>
    <w:rsid w:val="00EB2A9A"/>
    <w:rsid w:val="00EB2AE8"/>
    <w:rsid w:val="00EB2BA8"/>
    <w:rsid w:val="00EB3041"/>
    <w:rsid w:val="00EB306F"/>
    <w:rsid w:val="00EB31D7"/>
    <w:rsid w:val="00EB321A"/>
    <w:rsid w:val="00EB32E4"/>
    <w:rsid w:val="00EB3551"/>
    <w:rsid w:val="00EB35A8"/>
    <w:rsid w:val="00EB3601"/>
    <w:rsid w:val="00EB36FD"/>
    <w:rsid w:val="00EB376B"/>
    <w:rsid w:val="00EB38A3"/>
    <w:rsid w:val="00EB38A4"/>
    <w:rsid w:val="00EB3967"/>
    <w:rsid w:val="00EB3A23"/>
    <w:rsid w:val="00EB3B24"/>
    <w:rsid w:val="00EB3B97"/>
    <w:rsid w:val="00EB3D74"/>
    <w:rsid w:val="00EB3E2E"/>
    <w:rsid w:val="00EB3EA9"/>
    <w:rsid w:val="00EB3EC8"/>
    <w:rsid w:val="00EB3FA3"/>
    <w:rsid w:val="00EB3FA9"/>
    <w:rsid w:val="00EB3FBD"/>
    <w:rsid w:val="00EB40B5"/>
    <w:rsid w:val="00EB4370"/>
    <w:rsid w:val="00EB44D1"/>
    <w:rsid w:val="00EB4510"/>
    <w:rsid w:val="00EB45BC"/>
    <w:rsid w:val="00EB464E"/>
    <w:rsid w:val="00EB4652"/>
    <w:rsid w:val="00EB4973"/>
    <w:rsid w:val="00EB4AC5"/>
    <w:rsid w:val="00EB4B5C"/>
    <w:rsid w:val="00EB4BB8"/>
    <w:rsid w:val="00EB4BF2"/>
    <w:rsid w:val="00EB4BF6"/>
    <w:rsid w:val="00EB4CDE"/>
    <w:rsid w:val="00EB4D78"/>
    <w:rsid w:val="00EB4E53"/>
    <w:rsid w:val="00EB4E6D"/>
    <w:rsid w:val="00EB4F0C"/>
    <w:rsid w:val="00EB4FD8"/>
    <w:rsid w:val="00EB507B"/>
    <w:rsid w:val="00EB511C"/>
    <w:rsid w:val="00EB5230"/>
    <w:rsid w:val="00EB53F2"/>
    <w:rsid w:val="00EB54ED"/>
    <w:rsid w:val="00EB579F"/>
    <w:rsid w:val="00EB58C5"/>
    <w:rsid w:val="00EB58CC"/>
    <w:rsid w:val="00EB596D"/>
    <w:rsid w:val="00EB5989"/>
    <w:rsid w:val="00EB5A21"/>
    <w:rsid w:val="00EB5A5F"/>
    <w:rsid w:val="00EB5A7C"/>
    <w:rsid w:val="00EB5B36"/>
    <w:rsid w:val="00EB5B59"/>
    <w:rsid w:val="00EB5B81"/>
    <w:rsid w:val="00EB5BA3"/>
    <w:rsid w:val="00EB5BCF"/>
    <w:rsid w:val="00EB5C9A"/>
    <w:rsid w:val="00EB5D44"/>
    <w:rsid w:val="00EB5D75"/>
    <w:rsid w:val="00EB5E51"/>
    <w:rsid w:val="00EB5F5E"/>
    <w:rsid w:val="00EB5FEA"/>
    <w:rsid w:val="00EB6066"/>
    <w:rsid w:val="00EB6095"/>
    <w:rsid w:val="00EB61E1"/>
    <w:rsid w:val="00EB61EF"/>
    <w:rsid w:val="00EB62A3"/>
    <w:rsid w:val="00EB636E"/>
    <w:rsid w:val="00EB6372"/>
    <w:rsid w:val="00EB639C"/>
    <w:rsid w:val="00EB63D3"/>
    <w:rsid w:val="00EB63D9"/>
    <w:rsid w:val="00EB6492"/>
    <w:rsid w:val="00EB6519"/>
    <w:rsid w:val="00EB65BC"/>
    <w:rsid w:val="00EB67DA"/>
    <w:rsid w:val="00EB684C"/>
    <w:rsid w:val="00EB687F"/>
    <w:rsid w:val="00EB6948"/>
    <w:rsid w:val="00EB6979"/>
    <w:rsid w:val="00EB6A80"/>
    <w:rsid w:val="00EB6BF5"/>
    <w:rsid w:val="00EB6FBB"/>
    <w:rsid w:val="00EB6FF9"/>
    <w:rsid w:val="00EB700E"/>
    <w:rsid w:val="00EB702A"/>
    <w:rsid w:val="00EB7054"/>
    <w:rsid w:val="00EB70A4"/>
    <w:rsid w:val="00EB70D9"/>
    <w:rsid w:val="00EB7107"/>
    <w:rsid w:val="00EB7193"/>
    <w:rsid w:val="00EB7308"/>
    <w:rsid w:val="00EB7330"/>
    <w:rsid w:val="00EB7489"/>
    <w:rsid w:val="00EB768E"/>
    <w:rsid w:val="00EB779A"/>
    <w:rsid w:val="00EB77A7"/>
    <w:rsid w:val="00EB77B1"/>
    <w:rsid w:val="00EB77DB"/>
    <w:rsid w:val="00EB77F5"/>
    <w:rsid w:val="00EB7817"/>
    <w:rsid w:val="00EB7933"/>
    <w:rsid w:val="00EB7992"/>
    <w:rsid w:val="00EB79FF"/>
    <w:rsid w:val="00EB7A17"/>
    <w:rsid w:val="00EB7A31"/>
    <w:rsid w:val="00EB7AC9"/>
    <w:rsid w:val="00EB7AE0"/>
    <w:rsid w:val="00EB7C21"/>
    <w:rsid w:val="00EB7C3A"/>
    <w:rsid w:val="00EB7CCB"/>
    <w:rsid w:val="00EB7EC6"/>
    <w:rsid w:val="00EC011B"/>
    <w:rsid w:val="00EC015A"/>
    <w:rsid w:val="00EC01D5"/>
    <w:rsid w:val="00EC02B7"/>
    <w:rsid w:val="00EC0340"/>
    <w:rsid w:val="00EC03D9"/>
    <w:rsid w:val="00EC0492"/>
    <w:rsid w:val="00EC04CD"/>
    <w:rsid w:val="00EC052E"/>
    <w:rsid w:val="00EC05F0"/>
    <w:rsid w:val="00EC0644"/>
    <w:rsid w:val="00EC064D"/>
    <w:rsid w:val="00EC075D"/>
    <w:rsid w:val="00EC09C2"/>
    <w:rsid w:val="00EC0A7C"/>
    <w:rsid w:val="00EC0C19"/>
    <w:rsid w:val="00EC0C4C"/>
    <w:rsid w:val="00EC0C9D"/>
    <w:rsid w:val="00EC0DF6"/>
    <w:rsid w:val="00EC0E20"/>
    <w:rsid w:val="00EC0F66"/>
    <w:rsid w:val="00EC12A5"/>
    <w:rsid w:val="00EC13B3"/>
    <w:rsid w:val="00EC1506"/>
    <w:rsid w:val="00EC1582"/>
    <w:rsid w:val="00EC15BB"/>
    <w:rsid w:val="00EC1603"/>
    <w:rsid w:val="00EC1660"/>
    <w:rsid w:val="00EC16E3"/>
    <w:rsid w:val="00EC17B6"/>
    <w:rsid w:val="00EC18AF"/>
    <w:rsid w:val="00EC18BE"/>
    <w:rsid w:val="00EC18C2"/>
    <w:rsid w:val="00EC194E"/>
    <w:rsid w:val="00EC1A93"/>
    <w:rsid w:val="00EC1AC1"/>
    <w:rsid w:val="00EC1AFD"/>
    <w:rsid w:val="00EC1BA4"/>
    <w:rsid w:val="00EC1D3A"/>
    <w:rsid w:val="00EC1E64"/>
    <w:rsid w:val="00EC1ED6"/>
    <w:rsid w:val="00EC2022"/>
    <w:rsid w:val="00EC208D"/>
    <w:rsid w:val="00EC20C1"/>
    <w:rsid w:val="00EC2139"/>
    <w:rsid w:val="00EC2194"/>
    <w:rsid w:val="00EC21B1"/>
    <w:rsid w:val="00EC22F9"/>
    <w:rsid w:val="00EC23FF"/>
    <w:rsid w:val="00EC2499"/>
    <w:rsid w:val="00EC2559"/>
    <w:rsid w:val="00EC2648"/>
    <w:rsid w:val="00EC2658"/>
    <w:rsid w:val="00EC2674"/>
    <w:rsid w:val="00EC2701"/>
    <w:rsid w:val="00EC271C"/>
    <w:rsid w:val="00EC2814"/>
    <w:rsid w:val="00EC2835"/>
    <w:rsid w:val="00EC293F"/>
    <w:rsid w:val="00EC29A3"/>
    <w:rsid w:val="00EC29C7"/>
    <w:rsid w:val="00EC2B60"/>
    <w:rsid w:val="00EC2C8E"/>
    <w:rsid w:val="00EC2FA1"/>
    <w:rsid w:val="00EC329A"/>
    <w:rsid w:val="00EC32DF"/>
    <w:rsid w:val="00EC32FF"/>
    <w:rsid w:val="00EC3504"/>
    <w:rsid w:val="00EC37E7"/>
    <w:rsid w:val="00EC3921"/>
    <w:rsid w:val="00EC3941"/>
    <w:rsid w:val="00EC3A36"/>
    <w:rsid w:val="00EC3A58"/>
    <w:rsid w:val="00EC3C41"/>
    <w:rsid w:val="00EC3D5F"/>
    <w:rsid w:val="00EC3E73"/>
    <w:rsid w:val="00EC3FBE"/>
    <w:rsid w:val="00EC42F7"/>
    <w:rsid w:val="00EC4321"/>
    <w:rsid w:val="00EC435B"/>
    <w:rsid w:val="00EC44C4"/>
    <w:rsid w:val="00EC45CC"/>
    <w:rsid w:val="00EC45EC"/>
    <w:rsid w:val="00EC4626"/>
    <w:rsid w:val="00EC46CD"/>
    <w:rsid w:val="00EC4AA7"/>
    <w:rsid w:val="00EC4B7A"/>
    <w:rsid w:val="00EC4BC9"/>
    <w:rsid w:val="00EC4C48"/>
    <w:rsid w:val="00EC4D06"/>
    <w:rsid w:val="00EC4D27"/>
    <w:rsid w:val="00EC4D44"/>
    <w:rsid w:val="00EC4EEF"/>
    <w:rsid w:val="00EC4F60"/>
    <w:rsid w:val="00EC4FC8"/>
    <w:rsid w:val="00EC50A9"/>
    <w:rsid w:val="00EC50EE"/>
    <w:rsid w:val="00EC50FC"/>
    <w:rsid w:val="00EC511C"/>
    <w:rsid w:val="00EC53FB"/>
    <w:rsid w:val="00EC541C"/>
    <w:rsid w:val="00EC558B"/>
    <w:rsid w:val="00EC582A"/>
    <w:rsid w:val="00EC588F"/>
    <w:rsid w:val="00EC5915"/>
    <w:rsid w:val="00EC5A30"/>
    <w:rsid w:val="00EC5A85"/>
    <w:rsid w:val="00EC5B17"/>
    <w:rsid w:val="00EC5B89"/>
    <w:rsid w:val="00EC5D5C"/>
    <w:rsid w:val="00EC5D66"/>
    <w:rsid w:val="00EC5EAA"/>
    <w:rsid w:val="00EC6011"/>
    <w:rsid w:val="00EC608D"/>
    <w:rsid w:val="00EC635C"/>
    <w:rsid w:val="00EC63C5"/>
    <w:rsid w:val="00EC63EB"/>
    <w:rsid w:val="00EC6418"/>
    <w:rsid w:val="00EC646B"/>
    <w:rsid w:val="00EC6585"/>
    <w:rsid w:val="00EC67E1"/>
    <w:rsid w:val="00EC682D"/>
    <w:rsid w:val="00EC6883"/>
    <w:rsid w:val="00EC6894"/>
    <w:rsid w:val="00EC68AC"/>
    <w:rsid w:val="00EC6D02"/>
    <w:rsid w:val="00EC6D7B"/>
    <w:rsid w:val="00EC706A"/>
    <w:rsid w:val="00EC714A"/>
    <w:rsid w:val="00EC7197"/>
    <w:rsid w:val="00EC71E1"/>
    <w:rsid w:val="00EC727F"/>
    <w:rsid w:val="00EC72BF"/>
    <w:rsid w:val="00EC72E4"/>
    <w:rsid w:val="00EC73C9"/>
    <w:rsid w:val="00EC74EA"/>
    <w:rsid w:val="00EC763E"/>
    <w:rsid w:val="00EC7641"/>
    <w:rsid w:val="00EC7912"/>
    <w:rsid w:val="00EC79BC"/>
    <w:rsid w:val="00EC7A29"/>
    <w:rsid w:val="00EC7AA6"/>
    <w:rsid w:val="00EC7AD5"/>
    <w:rsid w:val="00EC7AE3"/>
    <w:rsid w:val="00EC7B09"/>
    <w:rsid w:val="00EC7B0B"/>
    <w:rsid w:val="00EC7B12"/>
    <w:rsid w:val="00EC7C02"/>
    <w:rsid w:val="00EC7C3F"/>
    <w:rsid w:val="00EC7C66"/>
    <w:rsid w:val="00EC7DED"/>
    <w:rsid w:val="00EC7ED0"/>
    <w:rsid w:val="00EC7F9D"/>
    <w:rsid w:val="00ED003F"/>
    <w:rsid w:val="00ED0095"/>
    <w:rsid w:val="00ED01C2"/>
    <w:rsid w:val="00ED0222"/>
    <w:rsid w:val="00ED027E"/>
    <w:rsid w:val="00ED03C5"/>
    <w:rsid w:val="00ED04C3"/>
    <w:rsid w:val="00ED077A"/>
    <w:rsid w:val="00ED07A0"/>
    <w:rsid w:val="00ED0809"/>
    <w:rsid w:val="00ED085A"/>
    <w:rsid w:val="00ED09D4"/>
    <w:rsid w:val="00ED0AA8"/>
    <w:rsid w:val="00ED0C11"/>
    <w:rsid w:val="00ED0D5E"/>
    <w:rsid w:val="00ED0DDB"/>
    <w:rsid w:val="00ED0E47"/>
    <w:rsid w:val="00ED0EA8"/>
    <w:rsid w:val="00ED0EC3"/>
    <w:rsid w:val="00ED0F0E"/>
    <w:rsid w:val="00ED0F2B"/>
    <w:rsid w:val="00ED0F3F"/>
    <w:rsid w:val="00ED1016"/>
    <w:rsid w:val="00ED1123"/>
    <w:rsid w:val="00ED124E"/>
    <w:rsid w:val="00ED131D"/>
    <w:rsid w:val="00ED13CE"/>
    <w:rsid w:val="00ED13EB"/>
    <w:rsid w:val="00ED1438"/>
    <w:rsid w:val="00ED1480"/>
    <w:rsid w:val="00ED14A3"/>
    <w:rsid w:val="00ED1505"/>
    <w:rsid w:val="00ED1671"/>
    <w:rsid w:val="00ED16AE"/>
    <w:rsid w:val="00ED16AF"/>
    <w:rsid w:val="00ED17BC"/>
    <w:rsid w:val="00ED17EC"/>
    <w:rsid w:val="00ED1865"/>
    <w:rsid w:val="00ED1904"/>
    <w:rsid w:val="00ED1A31"/>
    <w:rsid w:val="00ED1A78"/>
    <w:rsid w:val="00ED1C45"/>
    <w:rsid w:val="00ED1C4A"/>
    <w:rsid w:val="00ED1C60"/>
    <w:rsid w:val="00ED1CA8"/>
    <w:rsid w:val="00ED1CD5"/>
    <w:rsid w:val="00ED1EEC"/>
    <w:rsid w:val="00ED1F04"/>
    <w:rsid w:val="00ED1FCA"/>
    <w:rsid w:val="00ED2015"/>
    <w:rsid w:val="00ED2029"/>
    <w:rsid w:val="00ED2149"/>
    <w:rsid w:val="00ED21C9"/>
    <w:rsid w:val="00ED235B"/>
    <w:rsid w:val="00ED24EC"/>
    <w:rsid w:val="00ED26AB"/>
    <w:rsid w:val="00ED2777"/>
    <w:rsid w:val="00ED278C"/>
    <w:rsid w:val="00ED27C9"/>
    <w:rsid w:val="00ED27FA"/>
    <w:rsid w:val="00ED29D6"/>
    <w:rsid w:val="00ED2B3A"/>
    <w:rsid w:val="00ED2E4F"/>
    <w:rsid w:val="00ED2E77"/>
    <w:rsid w:val="00ED2E90"/>
    <w:rsid w:val="00ED2EED"/>
    <w:rsid w:val="00ED2F0A"/>
    <w:rsid w:val="00ED2F66"/>
    <w:rsid w:val="00ED2F80"/>
    <w:rsid w:val="00ED301E"/>
    <w:rsid w:val="00ED309C"/>
    <w:rsid w:val="00ED30BB"/>
    <w:rsid w:val="00ED3174"/>
    <w:rsid w:val="00ED3181"/>
    <w:rsid w:val="00ED325A"/>
    <w:rsid w:val="00ED32C9"/>
    <w:rsid w:val="00ED3323"/>
    <w:rsid w:val="00ED33AD"/>
    <w:rsid w:val="00ED33D4"/>
    <w:rsid w:val="00ED33FF"/>
    <w:rsid w:val="00ED3414"/>
    <w:rsid w:val="00ED37A1"/>
    <w:rsid w:val="00ED38E6"/>
    <w:rsid w:val="00ED3AC0"/>
    <w:rsid w:val="00ED3CF8"/>
    <w:rsid w:val="00ED3D32"/>
    <w:rsid w:val="00ED3D71"/>
    <w:rsid w:val="00ED3D77"/>
    <w:rsid w:val="00ED3F15"/>
    <w:rsid w:val="00ED3FC5"/>
    <w:rsid w:val="00ED3FD3"/>
    <w:rsid w:val="00ED4060"/>
    <w:rsid w:val="00ED4171"/>
    <w:rsid w:val="00ED41B1"/>
    <w:rsid w:val="00ED4428"/>
    <w:rsid w:val="00ED4522"/>
    <w:rsid w:val="00ED4836"/>
    <w:rsid w:val="00ED48AE"/>
    <w:rsid w:val="00ED48FE"/>
    <w:rsid w:val="00ED4935"/>
    <w:rsid w:val="00ED4B34"/>
    <w:rsid w:val="00ED4B6C"/>
    <w:rsid w:val="00ED4B8D"/>
    <w:rsid w:val="00ED4BBF"/>
    <w:rsid w:val="00ED4CC0"/>
    <w:rsid w:val="00ED4E85"/>
    <w:rsid w:val="00ED5017"/>
    <w:rsid w:val="00ED503C"/>
    <w:rsid w:val="00ED5075"/>
    <w:rsid w:val="00ED5099"/>
    <w:rsid w:val="00ED5122"/>
    <w:rsid w:val="00ED51DF"/>
    <w:rsid w:val="00ED534A"/>
    <w:rsid w:val="00ED5377"/>
    <w:rsid w:val="00ED53B4"/>
    <w:rsid w:val="00ED564B"/>
    <w:rsid w:val="00ED57D1"/>
    <w:rsid w:val="00ED5806"/>
    <w:rsid w:val="00ED590C"/>
    <w:rsid w:val="00ED5982"/>
    <w:rsid w:val="00ED5B3C"/>
    <w:rsid w:val="00ED5DC3"/>
    <w:rsid w:val="00ED5E4D"/>
    <w:rsid w:val="00ED5E79"/>
    <w:rsid w:val="00ED615A"/>
    <w:rsid w:val="00ED6164"/>
    <w:rsid w:val="00ED6281"/>
    <w:rsid w:val="00ED6326"/>
    <w:rsid w:val="00ED65BD"/>
    <w:rsid w:val="00ED6607"/>
    <w:rsid w:val="00ED67E4"/>
    <w:rsid w:val="00ED67FD"/>
    <w:rsid w:val="00ED6940"/>
    <w:rsid w:val="00ED6978"/>
    <w:rsid w:val="00ED69C8"/>
    <w:rsid w:val="00ED6B3D"/>
    <w:rsid w:val="00ED6C74"/>
    <w:rsid w:val="00ED6C80"/>
    <w:rsid w:val="00ED6CA1"/>
    <w:rsid w:val="00ED6F39"/>
    <w:rsid w:val="00ED6FCB"/>
    <w:rsid w:val="00ED703A"/>
    <w:rsid w:val="00ED70A4"/>
    <w:rsid w:val="00ED70A6"/>
    <w:rsid w:val="00ED70C6"/>
    <w:rsid w:val="00ED7177"/>
    <w:rsid w:val="00ED7192"/>
    <w:rsid w:val="00ED71CF"/>
    <w:rsid w:val="00ED71E5"/>
    <w:rsid w:val="00ED7200"/>
    <w:rsid w:val="00ED7227"/>
    <w:rsid w:val="00ED722B"/>
    <w:rsid w:val="00ED72EC"/>
    <w:rsid w:val="00ED7480"/>
    <w:rsid w:val="00ED75B5"/>
    <w:rsid w:val="00ED763B"/>
    <w:rsid w:val="00ED7790"/>
    <w:rsid w:val="00ED77E1"/>
    <w:rsid w:val="00ED79AD"/>
    <w:rsid w:val="00ED7B21"/>
    <w:rsid w:val="00ED7B57"/>
    <w:rsid w:val="00ED7B8E"/>
    <w:rsid w:val="00ED7CAD"/>
    <w:rsid w:val="00ED7DBD"/>
    <w:rsid w:val="00ED7DCC"/>
    <w:rsid w:val="00ED7F05"/>
    <w:rsid w:val="00ED7FCB"/>
    <w:rsid w:val="00EE0190"/>
    <w:rsid w:val="00EE02DE"/>
    <w:rsid w:val="00EE035D"/>
    <w:rsid w:val="00EE05EC"/>
    <w:rsid w:val="00EE07FE"/>
    <w:rsid w:val="00EE09EF"/>
    <w:rsid w:val="00EE0B64"/>
    <w:rsid w:val="00EE0B6F"/>
    <w:rsid w:val="00EE0CC3"/>
    <w:rsid w:val="00EE0DD0"/>
    <w:rsid w:val="00EE0EAB"/>
    <w:rsid w:val="00EE0F39"/>
    <w:rsid w:val="00EE0F91"/>
    <w:rsid w:val="00EE1098"/>
    <w:rsid w:val="00EE11CE"/>
    <w:rsid w:val="00EE12D9"/>
    <w:rsid w:val="00EE1375"/>
    <w:rsid w:val="00EE1396"/>
    <w:rsid w:val="00EE13F5"/>
    <w:rsid w:val="00EE145D"/>
    <w:rsid w:val="00EE15E0"/>
    <w:rsid w:val="00EE1605"/>
    <w:rsid w:val="00EE166C"/>
    <w:rsid w:val="00EE16B7"/>
    <w:rsid w:val="00EE16CE"/>
    <w:rsid w:val="00EE1700"/>
    <w:rsid w:val="00EE1755"/>
    <w:rsid w:val="00EE19C3"/>
    <w:rsid w:val="00EE1A67"/>
    <w:rsid w:val="00EE1AE4"/>
    <w:rsid w:val="00EE1AEE"/>
    <w:rsid w:val="00EE1B4A"/>
    <w:rsid w:val="00EE1C0D"/>
    <w:rsid w:val="00EE1CC5"/>
    <w:rsid w:val="00EE1E77"/>
    <w:rsid w:val="00EE1EC3"/>
    <w:rsid w:val="00EE1F04"/>
    <w:rsid w:val="00EE1FBF"/>
    <w:rsid w:val="00EE1FDD"/>
    <w:rsid w:val="00EE205B"/>
    <w:rsid w:val="00EE2126"/>
    <w:rsid w:val="00EE2284"/>
    <w:rsid w:val="00EE22A7"/>
    <w:rsid w:val="00EE23D8"/>
    <w:rsid w:val="00EE24FC"/>
    <w:rsid w:val="00EE2679"/>
    <w:rsid w:val="00EE26F8"/>
    <w:rsid w:val="00EE27EE"/>
    <w:rsid w:val="00EE28B2"/>
    <w:rsid w:val="00EE28FD"/>
    <w:rsid w:val="00EE2960"/>
    <w:rsid w:val="00EE2A5E"/>
    <w:rsid w:val="00EE2AC0"/>
    <w:rsid w:val="00EE2ACA"/>
    <w:rsid w:val="00EE2B32"/>
    <w:rsid w:val="00EE2B88"/>
    <w:rsid w:val="00EE2BF2"/>
    <w:rsid w:val="00EE2CA6"/>
    <w:rsid w:val="00EE2DC5"/>
    <w:rsid w:val="00EE318D"/>
    <w:rsid w:val="00EE3535"/>
    <w:rsid w:val="00EE35AB"/>
    <w:rsid w:val="00EE36C3"/>
    <w:rsid w:val="00EE372E"/>
    <w:rsid w:val="00EE3763"/>
    <w:rsid w:val="00EE3876"/>
    <w:rsid w:val="00EE3896"/>
    <w:rsid w:val="00EE3A31"/>
    <w:rsid w:val="00EE3A8A"/>
    <w:rsid w:val="00EE3A9C"/>
    <w:rsid w:val="00EE3B4C"/>
    <w:rsid w:val="00EE3B9C"/>
    <w:rsid w:val="00EE3BE3"/>
    <w:rsid w:val="00EE3E42"/>
    <w:rsid w:val="00EE3E53"/>
    <w:rsid w:val="00EE3E75"/>
    <w:rsid w:val="00EE3EA6"/>
    <w:rsid w:val="00EE3EE7"/>
    <w:rsid w:val="00EE3FD4"/>
    <w:rsid w:val="00EE3FF2"/>
    <w:rsid w:val="00EE4062"/>
    <w:rsid w:val="00EE4077"/>
    <w:rsid w:val="00EE40E7"/>
    <w:rsid w:val="00EE4149"/>
    <w:rsid w:val="00EE4157"/>
    <w:rsid w:val="00EE425E"/>
    <w:rsid w:val="00EE4319"/>
    <w:rsid w:val="00EE4517"/>
    <w:rsid w:val="00EE4646"/>
    <w:rsid w:val="00EE46DA"/>
    <w:rsid w:val="00EE46FA"/>
    <w:rsid w:val="00EE4719"/>
    <w:rsid w:val="00EE47D2"/>
    <w:rsid w:val="00EE47F3"/>
    <w:rsid w:val="00EE4938"/>
    <w:rsid w:val="00EE4969"/>
    <w:rsid w:val="00EE4982"/>
    <w:rsid w:val="00EE4B70"/>
    <w:rsid w:val="00EE4BB9"/>
    <w:rsid w:val="00EE4BF1"/>
    <w:rsid w:val="00EE4C44"/>
    <w:rsid w:val="00EE4E74"/>
    <w:rsid w:val="00EE4E7C"/>
    <w:rsid w:val="00EE5085"/>
    <w:rsid w:val="00EE515E"/>
    <w:rsid w:val="00EE5226"/>
    <w:rsid w:val="00EE525B"/>
    <w:rsid w:val="00EE525F"/>
    <w:rsid w:val="00EE5378"/>
    <w:rsid w:val="00EE5389"/>
    <w:rsid w:val="00EE538E"/>
    <w:rsid w:val="00EE5391"/>
    <w:rsid w:val="00EE54C2"/>
    <w:rsid w:val="00EE579D"/>
    <w:rsid w:val="00EE582C"/>
    <w:rsid w:val="00EE583B"/>
    <w:rsid w:val="00EE58FA"/>
    <w:rsid w:val="00EE593E"/>
    <w:rsid w:val="00EE5996"/>
    <w:rsid w:val="00EE59CF"/>
    <w:rsid w:val="00EE5B93"/>
    <w:rsid w:val="00EE5BA1"/>
    <w:rsid w:val="00EE5C34"/>
    <w:rsid w:val="00EE5C86"/>
    <w:rsid w:val="00EE5C91"/>
    <w:rsid w:val="00EE5CAE"/>
    <w:rsid w:val="00EE5F4E"/>
    <w:rsid w:val="00EE5F5A"/>
    <w:rsid w:val="00EE613F"/>
    <w:rsid w:val="00EE6154"/>
    <w:rsid w:val="00EE6316"/>
    <w:rsid w:val="00EE6377"/>
    <w:rsid w:val="00EE63BD"/>
    <w:rsid w:val="00EE63FA"/>
    <w:rsid w:val="00EE646E"/>
    <w:rsid w:val="00EE64A3"/>
    <w:rsid w:val="00EE6669"/>
    <w:rsid w:val="00EE66D6"/>
    <w:rsid w:val="00EE672C"/>
    <w:rsid w:val="00EE67EC"/>
    <w:rsid w:val="00EE6888"/>
    <w:rsid w:val="00EE6998"/>
    <w:rsid w:val="00EE69BC"/>
    <w:rsid w:val="00EE6BB9"/>
    <w:rsid w:val="00EE6BBC"/>
    <w:rsid w:val="00EE6E0E"/>
    <w:rsid w:val="00EE6E15"/>
    <w:rsid w:val="00EE6F42"/>
    <w:rsid w:val="00EE6FAF"/>
    <w:rsid w:val="00EE70A8"/>
    <w:rsid w:val="00EE7150"/>
    <w:rsid w:val="00EE725A"/>
    <w:rsid w:val="00EE7278"/>
    <w:rsid w:val="00EE7297"/>
    <w:rsid w:val="00EE738B"/>
    <w:rsid w:val="00EE741F"/>
    <w:rsid w:val="00EE7453"/>
    <w:rsid w:val="00EE74EC"/>
    <w:rsid w:val="00EE7523"/>
    <w:rsid w:val="00EE757F"/>
    <w:rsid w:val="00EE7599"/>
    <w:rsid w:val="00EE75D3"/>
    <w:rsid w:val="00EE78F1"/>
    <w:rsid w:val="00EE79C6"/>
    <w:rsid w:val="00EE7A83"/>
    <w:rsid w:val="00EE7C3A"/>
    <w:rsid w:val="00EE7C66"/>
    <w:rsid w:val="00EE7D51"/>
    <w:rsid w:val="00EE7E03"/>
    <w:rsid w:val="00EE7E51"/>
    <w:rsid w:val="00EE7EE0"/>
    <w:rsid w:val="00EE7F7B"/>
    <w:rsid w:val="00EE7F7F"/>
    <w:rsid w:val="00EE7F95"/>
    <w:rsid w:val="00EF0017"/>
    <w:rsid w:val="00EF002B"/>
    <w:rsid w:val="00EF005A"/>
    <w:rsid w:val="00EF0060"/>
    <w:rsid w:val="00EF013B"/>
    <w:rsid w:val="00EF0248"/>
    <w:rsid w:val="00EF025D"/>
    <w:rsid w:val="00EF0295"/>
    <w:rsid w:val="00EF02EB"/>
    <w:rsid w:val="00EF033C"/>
    <w:rsid w:val="00EF0417"/>
    <w:rsid w:val="00EF046F"/>
    <w:rsid w:val="00EF04BB"/>
    <w:rsid w:val="00EF0516"/>
    <w:rsid w:val="00EF05A6"/>
    <w:rsid w:val="00EF05B2"/>
    <w:rsid w:val="00EF05B9"/>
    <w:rsid w:val="00EF06C4"/>
    <w:rsid w:val="00EF0717"/>
    <w:rsid w:val="00EF079A"/>
    <w:rsid w:val="00EF0874"/>
    <w:rsid w:val="00EF0968"/>
    <w:rsid w:val="00EF0A33"/>
    <w:rsid w:val="00EF0A98"/>
    <w:rsid w:val="00EF0AA8"/>
    <w:rsid w:val="00EF0AC6"/>
    <w:rsid w:val="00EF0AD1"/>
    <w:rsid w:val="00EF0BF9"/>
    <w:rsid w:val="00EF0C01"/>
    <w:rsid w:val="00EF0C4A"/>
    <w:rsid w:val="00EF0C9C"/>
    <w:rsid w:val="00EF0D7B"/>
    <w:rsid w:val="00EF0EF3"/>
    <w:rsid w:val="00EF0F0D"/>
    <w:rsid w:val="00EF125C"/>
    <w:rsid w:val="00EF1273"/>
    <w:rsid w:val="00EF134A"/>
    <w:rsid w:val="00EF138F"/>
    <w:rsid w:val="00EF149B"/>
    <w:rsid w:val="00EF14D3"/>
    <w:rsid w:val="00EF1616"/>
    <w:rsid w:val="00EF16F2"/>
    <w:rsid w:val="00EF177E"/>
    <w:rsid w:val="00EF1784"/>
    <w:rsid w:val="00EF17AC"/>
    <w:rsid w:val="00EF191B"/>
    <w:rsid w:val="00EF1A63"/>
    <w:rsid w:val="00EF1AC0"/>
    <w:rsid w:val="00EF1B2F"/>
    <w:rsid w:val="00EF1B61"/>
    <w:rsid w:val="00EF1BC4"/>
    <w:rsid w:val="00EF1C45"/>
    <w:rsid w:val="00EF1C81"/>
    <w:rsid w:val="00EF1CAC"/>
    <w:rsid w:val="00EF1F47"/>
    <w:rsid w:val="00EF202A"/>
    <w:rsid w:val="00EF2177"/>
    <w:rsid w:val="00EF2196"/>
    <w:rsid w:val="00EF219C"/>
    <w:rsid w:val="00EF21A0"/>
    <w:rsid w:val="00EF21FE"/>
    <w:rsid w:val="00EF2258"/>
    <w:rsid w:val="00EF233F"/>
    <w:rsid w:val="00EF2392"/>
    <w:rsid w:val="00EF2393"/>
    <w:rsid w:val="00EF23EB"/>
    <w:rsid w:val="00EF287B"/>
    <w:rsid w:val="00EF2B48"/>
    <w:rsid w:val="00EF2C1A"/>
    <w:rsid w:val="00EF2CF8"/>
    <w:rsid w:val="00EF2F25"/>
    <w:rsid w:val="00EF2F3B"/>
    <w:rsid w:val="00EF2FCC"/>
    <w:rsid w:val="00EF3069"/>
    <w:rsid w:val="00EF3264"/>
    <w:rsid w:val="00EF332A"/>
    <w:rsid w:val="00EF36C8"/>
    <w:rsid w:val="00EF371A"/>
    <w:rsid w:val="00EF37C4"/>
    <w:rsid w:val="00EF39A3"/>
    <w:rsid w:val="00EF3A46"/>
    <w:rsid w:val="00EF3A65"/>
    <w:rsid w:val="00EF3AF9"/>
    <w:rsid w:val="00EF3B48"/>
    <w:rsid w:val="00EF3D86"/>
    <w:rsid w:val="00EF3EE2"/>
    <w:rsid w:val="00EF3F35"/>
    <w:rsid w:val="00EF3F78"/>
    <w:rsid w:val="00EF414B"/>
    <w:rsid w:val="00EF41D3"/>
    <w:rsid w:val="00EF421C"/>
    <w:rsid w:val="00EF428D"/>
    <w:rsid w:val="00EF4377"/>
    <w:rsid w:val="00EF444D"/>
    <w:rsid w:val="00EF4622"/>
    <w:rsid w:val="00EF4909"/>
    <w:rsid w:val="00EF4A75"/>
    <w:rsid w:val="00EF4B36"/>
    <w:rsid w:val="00EF4BB1"/>
    <w:rsid w:val="00EF4D1B"/>
    <w:rsid w:val="00EF4DE8"/>
    <w:rsid w:val="00EF4E1C"/>
    <w:rsid w:val="00EF4ECB"/>
    <w:rsid w:val="00EF4FE7"/>
    <w:rsid w:val="00EF5008"/>
    <w:rsid w:val="00EF5011"/>
    <w:rsid w:val="00EF512B"/>
    <w:rsid w:val="00EF520A"/>
    <w:rsid w:val="00EF525B"/>
    <w:rsid w:val="00EF527B"/>
    <w:rsid w:val="00EF537D"/>
    <w:rsid w:val="00EF5606"/>
    <w:rsid w:val="00EF571A"/>
    <w:rsid w:val="00EF57E1"/>
    <w:rsid w:val="00EF5A63"/>
    <w:rsid w:val="00EF5BB1"/>
    <w:rsid w:val="00EF5E52"/>
    <w:rsid w:val="00EF5E78"/>
    <w:rsid w:val="00EF5E96"/>
    <w:rsid w:val="00EF5ED3"/>
    <w:rsid w:val="00EF5EFB"/>
    <w:rsid w:val="00EF5FE2"/>
    <w:rsid w:val="00EF62C9"/>
    <w:rsid w:val="00EF640D"/>
    <w:rsid w:val="00EF6527"/>
    <w:rsid w:val="00EF6565"/>
    <w:rsid w:val="00EF65AA"/>
    <w:rsid w:val="00EF665C"/>
    <w:rsid w:val="00EF66AC"/>
    <w:rsid w:val="00EF670E"/>
    <w:rsid w:val="00EF6739"/>
    <w:rsid w:val="00EF67DB"/>
    <w:rsid w:val="00EF6818"/>
    <w:rsid w:val="00EF681B"/>
    <w:rsid w:val="00EF6980"/>
    <w:rsid w:val="00EF6B2E"/>
    <w:rsid w:val="00EF6E5C"/>
    <w:rsid w:val="00EF6E7C"/>
    <w:rsid w:val="00EF6F90"/>
    <w:rsid w:val="00EF7132"/>
    <w:rsid w:val="00EF7177"/>
    <w:rsid w:val="00EF72DF"/>
    <w:rsid w:val="00EF734B"/>
    <w:rsid w:val="00EF753F"/>
    <w:rsid w:val="00EF75C7"/>
    <w:rsid w:val="00EF7646"/>
    <w:rsid w:val="00EF76FF"/>
    <w:rsid w:val="00EF7745"/>
    <w:rsid w:val="00EF77F8"/>
    <w:rsid w:val="00EF7865"/>
    <w:rsid w:val="00EF78BF"/>
    <w:rsid w:val="00EF79EE"/>
    <w:rsid w:val="00EF79F5"/>
    <w:rsid w:val="00EF7A5D"/>
    <w:rsid w:val="00EF7C05"/>
    <w:rsid w:val="00EF7C99"/>
    <w:rsid w:val="00EF7D43"/>
    <w:rsid w:val="00EF7E4B"/>
    <w:rsid w:val="00EF7E83"/>
    <w:rsid w:val="00EF7EC2"/>
    <w:rsid w:val="00F002E4"/>
    <w:rsid w:val="00F00356"/>
    <w:rsid w:val="00F003BE"/>
    <w:rsid w:val="00F003CE"/>
    <w:rsid w:val="00F003D1"/>
    <w:rsid w:val="00F004B7"/>
    <w:rsid w:val="00F004DA"/>
    <w:rsid w:val="00F0060B"/>
    <w:rsid w:val="00F00644"/>
    <w:rsid w:val="00F00762"/>
    <w:rsid w:val="00F00776"/>
    <w:rsid w:val="00F008AA"/>
    <w:rsid w:val="00F0091D"/>
    <w:rsid w:val="00F0095D"/>
    <w:rsid w:val="00F00A4E"/>
    <w:rsid w:val="00F00AB9"/>
    <w:rsid w:val="00F00B4F"/>
    <w:rsid w:val="00F00BB7"/>
    <w:rsid w:val="00F00D11"/>
    <w:rsid w:val="00F00D3F"/>
    <w:rsid w:val="00F00D92"/>
    <w:rsid w:val="00F00E59"/>
    <w:rsid w:val="00F010C1"/>
    <w:rsid w:val="00F0129A"/>
    <w:rsid w:val="00F01312"/>
    <w:rsid w:val="00F01332"/>
    <w:rsid w:val="00F013FE"/>
    <w:rsid w:val="00F01586"/>
    <w:rsid w:val="00F015DD"/>
    <w:rsid w:val="00F01667"/>
    <w:rsid w:val="00F01885"/>
    <w:rsid w:val="00F018C5"/>
    <w:rsid w:val="00F019D2"/>
    <w:rsid w:val="00F01A4F"/>
    <w:rsid w:val="00F01AB9"/>
    <w:rsid w:val="00F01B52"/>
    <w:rsid w:val="00F01B9D"/>
    <w:rsid w:val="00F01C1A"/>
    <w:rsid w:val="00F01F8A"/>
    <w:rsid w:val="00F020BC"/>
    <w:rsid w:val="00F0231C"/>
    <w:rsid w:val="00F02369"/>
    <w:rsid w:val="00F02475"/>
    <w:rsid w:val="00F024D9"/>
    <w:rsid w:val="00F025F9"/>
    <w:rsid w:val="00F02660"/>
    <w:rsid w:val="00F0267F"/>
    <w:rsid w:val="00F026E8"/>
    <w:rsid w:val="00F0284B"/>
    <w:rsid w:val="00F0290F"/>
    <w:rsid w:val="00F0294F"/>
    <w:rsid w:val="00F02997"/>
    <w:rsid w:val="00F02A9F"/>
    <w:rsid w:val="00F02B84"/>
    <w:rsid w:val="00F02B97"/>
    <w:rsid w:val="00F02BEF"/>
    <w:rsid w:val="00F02C06"/>
    <w:rsid w:val="00F02C26"/>
    <w:rsid w:val="00F02C2B"/>
    <w:rsid w:val="00F02CE4"/>
    <w:rsid w:val="00F02D9E"/>
    <w:rsid w:val="00F02FA6"/>
    <w:rsid w:val="00F0305A"/>
    <w:rsid w:val="00F0308E"/>
    <w:rsid w:val="00F0316B"/>
    <w:rsid w:val="00F0327F"/>
    <w:rsid w:val="00F032A4"/>
    <w:rsid w:val="00F033EB"/>
    <w:rsid w:val="00F034EE"/>
    <w:rsid w:val="00F036B7"/>
    <w:rsid w:val="00F03701"/>
    <w:rsid w:val="00F0371B"/>
    <w:rsid w:val="00F03724"/>
    <w:rsid w:val="00F03778"/>
    <w:rsid w:val="00F037EC"/>
    <w:rsid w:val="00F0389C"/>
    <w:rsid w:val="00F038F7"/>
    <w:rsid w:val="00F03A02"/>
    <w:rsid w:val="00F03AC3"/>
    <w:rsid w:val="00F03B9D"/>
    <w:rsid w:val="00F03C9E"/>
    <w:rsid w:val="00F03DA6"/>
    <w:rsid w:val="00F03DCA"/>
    <w:rsid w:val="00F03DFA"/>
    <w:rsid w:val="00F03F39"/>
    <w:rsid w:val="00F03F58"/>
    <w:rsid w:val="00F0401B"/>
    <w:rsid w:val="00F040E2"/>
    <w:rsid w:val="00F042D6"/>
    <w:rsid w:val="00F0433F"/>
    <w:rsid w:val="00F04351"/>
    <w:rsid w:val="00F044F1"/>
    <w:rsid w:val="00F045E0"/>
    <w:rsid w:val="00F04687"/>
    <w:rsid w:val="00F04694"/>
    <w:rsid w:val="00F04C06"/>
    <w:rsid w:val="00F04C17"/>
    <w:rsid w:val="00F04C45"/>
    <w:rsid w:val="00F04C68"/>
    <w:rsid w:val="00F04C9E"/>
    <w:rsid w:val="00F04DA0"/>
    <w:rsid w:val="00F04DD1"/>
    <w:rsid w:val="00F04EBF"/>
    <w:rsid w:val="00F04F61"/>
    <w:rsid w:val="00F0505C"/>
    <w:rsid w:val="00F050B2"/>
    <w:rsid w:val="00F050EF"/>
    <w:rsid w:val="00F05180"/>
    <w:rsid w:val="00F0529D"/>
    <w:rsid w:val="00F052BD"/>
    <w:rsid w:val="00F05317"/>
    <w:rsid w:val="00F05391"/>
    <w:rsid w:val="00F0554C"/>
    <w:rsid w:val="00F05782"/>
    <w:rsid w:val="00F05821"/>
    <w:rsid w:val="00F058C6"/>
    <w:rsid w:val="00F05974"/>
    <w:rsid w:val="00F05AD1"/>
    <w:rsid w:val="00F05B4D"/>
    <w:rsid w:val="00F05BD6"/>
    <w:rsid w:val="00F05C0F"/>
    <w:rsid w:val="00F05C42"/>
    <w:rsid w:val="00F05CAA"/>
    <w:rsid w:val="00F05D83"/>
    <w:rsid w:val="00F05D88"/>
    <w:rsid w:val="00F05DF6"/>
    <w:rsid w:val="00F05E1D"/>
    <w:rsid w:val="00F05E9E"/>
    <w:rsid w:val="00F05EB3"/>
    <w:rsid w:val="00F05F59"/>
    <w:rsid w:val="00F05F88"/>
    <w:rsid w:val="00F060B2"/>
    <w:rsid w:val="00F06260"/>
    <w:rsid w:val="00F062E4"/>
    <w:rsid w:val="00F0641E"/>
    <w:rsid w:val="00F06430"/>
    <w:rsid w:val="00F0644A"/>
    <w:rsid w:val="00F064C3"/>
    <w:rsid w:val="00F065BB"/>
    <w:rsid w:val="00F06636"/>
    <w:rsid w:val="00F0666B"/>
    <w:rsid w:val="00F06693"/>
    <w:rsid w:val="00F06696"/>
    <w:rsid w:val="00F0679C"/>
    <w:rsid w:val="00F067D8"/>
    <w:rsid w:val="00F068AA"/>
    <w:rsid w:val="00F068D4"/>
    <w:rsid w:val="00F0698B"/>
    <w:rsid w:val="00F06C72"/>
    <w:rsid w:val="00F06CD7"/>
    <w:rsid w:val="00F06CD8"/>
    <w:rsid w:val="00F06DD3"/>
    <w:rsid w:val="00F0703A"/>
    <w:rsid w:val="00F0713F"/>
    <w:rsid w:val="00F0714E"/>
    <w:rsid w:val="00F07237"/>
    <w:rsid w:val="00F0733A"/>
    <w:rsid w:val="00F073C6"/>
    <w:rsid w:val="00F07439"/>
    <w:rsid w:val="00F07516"/>
    <w:rsid w:val="00F0751B"/>
    <w:rsid w:val="00F077AF"/>
    <w:rsid w:val="00F077B6"/>
    <w:rsid w:val="00F07920"/>
    <w:rsid w:val="00F0798D"/>
    <w:rsid w:val="00F07B9A"/>
    <w:rsid w:val="00F07B9E"/>
    <w:rsid w:val="00F07BF5"/>
    <w:rsid w:val="00F07EE2"/>
    <w:rsid w:val="00F07F49"/>
    <w:rsid w:val="00F10085"/>
    <w:rsid w:val="00F10099"/>
    <w:rsid w:val="00F10141"/>
    <w:rsid w:val="00F102F1"/>
    <w:rsid w:val="00F10377"/>
    <w:rsid w:val="00F1037E"/>
    <w:rsid w:val="00F104E1"/>
    <w:rsid w:val="00F10613"/>
    <w:rsid w:val="00F1066A"/>
    <w:rsid w:val="00F106CC"/>
    <w:rsid w:val="00F107ED"/>
    <w:rsid w:val="00F10872"/>
    <w:rsid w:val="00F109E1"/>
    <w:rsid w:val="00F10A0D"/>
    <w:rsid w:val="00F10A0E"/>
    <w:rsid w:val="00F10AC7"/>
    <w:rsid w:val="00F10B10"/>
    <w:rsid w:val="00F10CA1"/>
    <w:rsid w:val="00F10DC3"/>
    <w:rsid w:val="00F10DE8"/>
    <w:rsid w:val="00F10F28"/>
    <w:rsid w:val="00F10F6B"/>
    <w:rsid w:val="00F110D5"/>
    <w:rsid w:val="00F11169"/>
    <w:rsid w:val="00F112D4"/>
    <w:rsid w:val="00F1139F"/>
    <w:rsid w:val="00F113B4"/>
    <w:rsid w:val="00F11541"/>
    <w:rsid w:val="00F11595"/>
    <w:rsid w:val="00F119C1"/>
    <w:rsid w:val="00F11B41"/>
    <w:rsid w:val="00F11B6F"/>
    <w:rsid w:val="00F11B7C"/>
    <w:rsid w:val="00F11BB2"/>
    <w:rsid w:val="00F11C04"/>
    <w:rsid w:val="00F11C84"/>
    <w:rsid w:val="00F11F61"/>
    <w:rsid w:val="00F12188"/>
    <w:rsid w:val="00F12357"/>
    <w:rsid w:val="00F123FF"/>
    <w:rsid w:val="00F12402"/>
    <w:rsid w:val="00F12420"/>
    <w:rsid w:val="00F12546"/>
    <w:rsid w:val="00F12581"/>
    <w:rsid w:val="00F12651"/>
    <w:rsid w:val="00F12721"/>
    <w:rsid w:val="00F1278A"/>
    <w:rsid w:val="00F127B5"/>
    <w:rsid w:val="00F128CC"/>
    <w:rsid w:val="00F12AC7"/>
    <w:rsid w:val="00F12DAE"/>
    <w:rsid w:val="00F12E4D"/>
    <w:rsid w:val="00F12EB0"/>
    <w:rsid w:val="00F12EE9"/>
    <w:rsid w:val="00F12EFB"/>
    <w:rsid w:val="00F1306E"/>
    <w:rsid w:val="00F1320E"/>
    <w:rsid w:val="00F132D5"/>
    <w:rsid w:val="00F133F7"/>
    <w:rsid w:val="00F13406"/>
    <w:rsid w:val="00F134DE"/>
    <w:rsid w:val="00F134F3"/>
    <w:rsid w:val="00F136B9"/>
    <w:rsid w:val="00F136DE"/>
    <w:rsid w:val="00F13892"/>
    <w:rsid w:val="00F13A05"/>
    <w:rsid w:val="00F13B83"/>
    <w:rsid w:val="00F13BAF"/>
    <w:rsid w:val="00F13BE1"/>
    <w:rsid w:val="00F13BEB"/>
    <w:rsid w:val="00F13C55"/>
    <w:rsid w:val="00F13C8F"/>
    <w:rsid w:val="00F13E47"/>
    <w:rsid w:val="00F13E88"/>
    <w:rsid w:val="00F13EB9"/>
    <w:rsid w:val="00F13EF4"/>
    <w:rsid w:val="00F14086"/>
    <w:rsid w:val="00F14109"/>
    <w:rsid w:val="00F14185"/>
    <w:rsid w:val="00F141BA"/>
    <w:rsid w:val="00F143B7"/>
    <w:rsid w:val="00F14420"/>
    <w:rsid w:val="00F14601"/>
    <w:rsid w:val="00F1468F"/>
    <w:rsid w:val="00F146E1"/>
    <w:rsid w:val="00F14768"/>
    <w:rsid w:val="00F1476A"/>
    <w:rsid w:val="00F1477D"/>
    <w:rsid w:val="00F14793"/>
    <w:rsid w:val="00F14A88"/>
    <w:rsid w:val="00F14AB9"/>
    <w:rsid w:val="00F14E49"/>
    <w:rsid w:val="00F14EFA"/>
    <w:rsid w:val="00F15032"/>
    <w:rsid w:val="00F150F3"/>
    <w:rsid w:val="00F15300"/>
    <w:rsid w:val="00F1532E"/>
    <w:rsid w:val="00F15413"/>
    <w:rsid w:val="00F15558"/>
    <w:rsid w:val="00F15595"/>
    <w:rsid w:val="00F1561D"/>
    <w:rsid w:val="00F1561F"/>
    <w:rsid w:val="00F15696"/>
    <w:rsid w:val="00F156EB"/>
    <w:rsid w:val="00F157D4"/>
    <w:rsid w:val="00F1580D"/>
    <w:rsid w:val="00F1584F"/>
    <w:rsid w:val="00F158C4"/>
    <w:rsid w:val="00F1590A"/>
    <w:rsid w:val="00F1595B"/>
    <w:rsid w:val="00F15BA6"/>
    <w:rsid w:val="00F15BB6"/>
    <w:rsid w:val="00F15D23"/>
    <w:rsid w:val="00F15F89"/>
    <w:rsid w:val="00F16185"/>
    <w:rsid w:val="00F161D1"/>
    <w:rsid w:val="00F1620F"/>
    <w:rsid w:val="00F16241"/>
    <w:rsid w:val="00F162A2"/>
    <w:rsid w:val="00F162AE"/>
    <w:rsid w:val="00F16399"/>
    <w:rsid w:val="00F163AC"/>
    <w:rsid w:val="00F163E9"/>
    <w:rsid w:val="00F16469"/>
    <w:rsid w:val="00F16483"/>
    <w:rsid w:val="00F16494"/>
    <w:rsid w:val="00F1649C"/>
    <w:rsid w:val="00F169B9"/>
    <w:rsid w:val="00F169EA"/>
    <w:rsid w:val="00F16A52"/>
    <w:rsid w:val="00F16B66"/>
    <w:rsid w:val="00F16BB2"/>
    <w:rsid w:val="00F16C53"/>
    <w:rsid w:val="00F16FC8"/>
    <w:rsid w:val="00F17013"/>
    <w:rsid w:val="00F170F5"/>
    <w:rsid w:val="00F17224"/>
    <w:rsid w:val="00F17279"/>
    <w:rsid w:val="00F172CB"/>
    <w:rsid w:val="00F172CC"/>
    <w:rsid w:val="00F172FC"/>
    <w:rsid w:val="00F17302"/>
    <w:rsid w:val="00F1738D"/>
    <w:rsid w:val="00F17441"/>
    <w:rsid w:val="00F175CE"/>
    <w:rsid w:val="00F17623"/>
    <w:rsid w:val="00F1762D"/>
    <w:rsid w:val="00F17717"/>
    <w:rsid w:val="00F1776F"/>
    <w:rsid w:val="00F17871"/>
    <w:rsid w:val="00F178FB"/>
    <w:rsid w:val="00F17939"/>
    <w:rsid w:val="00F17B14"/>
    <w:rsid w:val="00F17CBB"/>
    <w:rsid w:val="00F17D69"/>
    <w:rsid w:val="00F17DAC"/>
    <w:rsid w:val="00F17FD6"/>
    <w:rsid w:val="00F20025"/>
    <w:rsid w:val="00F201CD"/>
    <w:rsid w:val="00F203BC"/>
    <w:rsid w:val="00F20423"/>
    <w:rsid w:val="00F2042B"/>
    <w:rsid w:val="00F2043A"/>
    <w:rsid w:val="00F204BF"/>
    <w:rsid w:val="00F20515"/>
    <w:rsid w:val="00F20560"/>
    <w:rsid w:val="00F2061F"/>
    <w:rsid w:val="00F20643"/>
    <w:rsid w:val="00F20863"/>
    <w:rsid w:val="00F20893"/>
    <w:rsid w:val="00F2092B"/>
    <w:rsid w:val="00F20974"/>
    <w:rsid w:val="00F2097A"/>
    <w:rsid w:val="00F20985"/>
    <w:rsid w:val="00F209C4"/>
    <w:rsid w:val="00F209DD"/>
    <w:rsid w:val="00F20A73"/>
    <w:rsid w:val="00F20B97"/>
    <w:rsid w:val="00F20C48"/>
    <w:rsid w:val="00F212D0"/>
    <w:rsid w:val="00F212E3"/>
    <w:rsid w:val="00F21330"/>
    <w:rsid w:val="00F213F8"/>
    <w:rsid w:val="00F2144D"/>
    <w:rsid w:val="00F214BF"/>
    <w:rsid w:val="00F2150B"/>
    <w:rsid w:val="00F215CE"/>
    <w:rsid w:val="00F21695"/>
    <w:rsid w:val="00F217F0"/>
    <w:rsid w:val="00F21843"/>
    <w:rsid w:val="00F2186C"/>
    <w:rsid w:val="00F219D0"/>
    <w:rsid w:val="00F219DC"/>
    <w:rsid w:val="00F21A8F"/>
    <w:rsid w:val="00F21CD4"/>
    <w:rsid w:val="00F21E5F"/>
    <w:rsid w:val="00F21F99"/>
    <w:rsid w:val="00F220BF"/>
    <w:rsid w:val="00F2211C"/>
    <w:rsid w:val="00F221C2"/>
    <w:rsid w:val="00F22305"/>
    <w:rsid w:val="00F223CE"/>
    <w:rsid w:val="00F223ED"/>
    <w:rsid w:val="00F22763"/>
    <w:rsid w:val="00F227A2"/>
    <w:rsid w:val="00F22905"/>
    <w:rsid w:val="00F22B2B"/>
    <w:rsid w:val="00F22B53"/>
    <w:rsid w:val="00F22BCE"/>
    <w:rsid w:val="00F22E1A"/>
    <w:rsid w:val="00F22EF8"/>
    <w:rsid w:val="00F22F18"/>
    <w:rsid w:val="00F23064"/>
    <w:rsid w:val="00F23144"/>
    <w:rsid w:val="00F233CB"/>
    <w:rsid w:val="00F23465"/>
    <w:rsid w:val="00F2346C"/>
    <w:rsid w:val="00F234C5"/>
    <w:rsid w:val="00F235A0"/>
    <w:rsid w:val="00F23664"/>
    <w:rsid w:val="00F2366B"/>
    <w:rsid w:val="00F23693"/>
    <w:rsid w:val="00F239CC"/>
    <w:rsid w:val="00F23AB2"/>
    <w:rsid w:val="00F23C8D"/>
    <w:rsid w:val="00F23D16"/>
    <w:rsid w:val="00F23DA8"/>
    <w:rsid w:val="00F23F03"/>
    <w:rsid w:val="00F23F8B"/>
    <w:rsid w:val="00F24172"/>
    <w:rsid w:val="00F24379"/>
    <w:rsid w:val="00F2442A"/>
    <w:rsid w:val="00F24594"/>
    <w:rsid w:val="00F24607"/>
    <w:rsid w:val="00F249F3"/>
    <w:rsid w:val="00F24A40"/>
    <w:rsid w:val="00F24AB1"/>
    <w:rsid w:val="00F24B1E"/>
    <w:rsid w:val="00F24C03"/>
    <w:rsid w:val="00F24C5E"/>
    <w:rsid w:val="00F24C66"/>
    <w:rsid w:val="00F24D9E"/>
    <w:rsid w:val="00F24DDB"/>
    <w:rsid w:val="00F24DE5"/>
    <w:rsid w:val="00F24E4B"/>
    <w:rsid w:val="00F24E68"/>
    <w:rsid w:val="00F24FF0"/>
    <w:rsid w:val="00F25200"/>
    <w:rsid w:val="00F25209"/>
    <w:rsid w:val="00F252BE"/>
    <w:rsid w:val="00F252CF"/>
    <w:rsid w:val="00F252EF"/>
    <w:rsid w:val="00F2539A"/>
    <w:rsid w:val="00F2539C"/>
    <w:rsid w:val="00F25485"/>
    <w:rsid w:val="00F254D6"/>
    <w:rsid w:val="00F2553A"/>
    <w:rsid w:val="00F2557D"/>
    <w:rsid w:val="00F25603"/>
    <w:rsid w:val="00F2566F"/>
    <w:rsid w:val="00F25689"/>
    <w:rsid w:val="00F25935"/>
    <w:rsid w:val="00F25A16"/>
    <w:rsid w:val="00F25A3E"/>
    <w:rsid w:val="00F25A7E"/>
    <w:rsid w:val="00F25ABF"/>
    <w:rsid w:val="00F25AC0"/>
    <w:rsid w:val="00F25B11"/>
    <w:rsid w:val="00F25D1C"/>
    <w:rsid w:val="00F25DAA"/>
    <w:rsid w:val="00F25DBD"/>
    <w:rsid w:val="00F25E26"/>
    <w:rsid w:val="00F25ECF"/>
    <w:rsid w:val="00F25F77"/>
    <w:rsid w:val="00F25F91"/>
    <w:rsid w:val="00F26018"/>
    <w:rsid w:val="00F2612A"/>
    <w:rsid w:val="00F2621F"/>
    <w:rsid w:val="00F26254"/>
    <w:rsid w:val="00F262D4"/>
    <w:rsid w:val="00F26386"/>
    <w:rsid w:val="00F2638A"/>
    <w:rsid w:val="00F26392"/>
    <w:rsid w:val="00F26432"/>
    <w:rsid w:val="00F26702"/>
    <w:rsid w:val="00F26A73"/>
    <w:rsid w:val="00F26BAB"/>
    <w:rsid w:val="00F26BF6"/>
    <w:rsid w:val="00F26BFB"/>
    <w:rsid w:val="00F26F0D"/>
    <w:rsid w:val="00F2708E"/>
    <w:rsid w:val="00F2712C"/>
    <w:rsid w:val="00F27247"/>
    <w:rsid w:val="00F272C4"/>
    <w:rsid w:val="00F27310"/>
    <w:rsid w:val="00F274AE"/>
    <w:rsid w:val="00F274B5"/>
    <w:rsid w:val="00F274BB"/>
    <w:rsid w:val="00F274C4"/>
    <w:rsid w:val="00F27527"/>
    <w:rsid w:val="00F27615"/>
    <w:rsid w:val="00F27711"/>
    <w:rsid w:val="00F2776E"/>
    <w:rsid w:val="00F2788C"/>
    <w:rsid w:val="00F27A2C"/>
    <w:rsid w:val="00F27A3F"/>
    <w:rsid w:val="00F27AAC"/>
    <w:rsid w:val="00F27C08"/>
    <w:rsid w:val="00F27D14"/>
    <w:rsid w:val="00F27D1F"/>
    <w:rsid w:val="00F27E4A"/>
    <w:rsid w:val="00F27EA9"/>
    <w:rsid w:val="00F27EFA"/>
    <w:rsid w:val="00F30136"/>
    <w:rsid w:val="00F301AE"/>
    <w:rsid w:val="00F302E6"/>
    <w:rsid w:val="00F30361"/>
    <w:rsid w:val="00F30368"/>
    <w:rsid w:val="00F30440"/>
    <w:rsid w:val="00F30503"/>
    <w:rsid w:val="00F30551"/>
    <w:rsid w:val="00F30674"/>
    <w:rsid w:val="00F307CB"/>
    <w:rsid w:val="00F307E4"/>
    <w:rsid w:val="00F308CB"/>
    <w:rsid w:val="00F30A08"/>
    <w:rsid w:val="00F30B2B"/>
    <w:rsid w:val="00F30C7B"/>
    <w:rsid w:val="00F30DC5"/>
    <w:rsid w:val="00F30DE7"/>
    <w:rsid w:val="00F3105A"/>
    <w:rsid w:val="00F31101"/>
    <w:rsid w:val="00F31227"/>
    <w:rsid w:val="00F3123D"/>
    <w:rsid w:val="00F312DA"/>
    <w:rsid w:val="00F3136A"/>
    <w:rsid w:val="00F31459"/>
    <w:rsid w:val="00F314B0"/>
    <w:rsid w:val="00F31531"/>
    <w:rsid w:val="00F3159C"/>
    <w:rsid w:val="00F316BE"/>
    <w:rsid w:val="00F317A7"/>
    <w:rsid w:val="00F3186F"/>
    <w:rsid w:val="00F318F0"/>
    <w:rsid w:val="00F3196D"/>
    <w:rsid w:val="00F31A36"/>
    <w:rsid w:val="00F31A84"/>
    <w:rsid w:val="00F31ADA"/>
    <w:rsid w:val="00F31E0E"/>
    <w:rsid w:val="00F31F29"/>
    <w:rsid w:val="00F31F41"/>
    <w:rsid w:val="00F320F8"/>
    <w:rsid w:val="00F32154"/>
    <w:rsid w:val="00F321CE"/>
    <w:rsid w:val="00F32450"/>
    <w:rsid w:val="00F32618"/>
    <w:rsid w:val="00F32673"/>
    <w:rsid w:val="00F32739"/>
    <w:rsid w:val="00F327CB"/>
    <w:rsid w:val="00F327ED"/>
    <w:rsid w:val="00F328C2"/>
    <w:rsid w:val="00F328CD"/>
    <w:rsid w:val="00F32907"/>
    <w:rsid w:val="00F32A10"/>
    <w:rsid w:val="00F32C1C"/>
    <w:rsid w:val="00F32C3B"/>
    <w:rsid w:val="00F32D76"/>
    <w:rsid w:val="00F32D7E"/>
    <w:rsid w:val="00F32D86"/>
    <w:rsid w:val="00F32DCE"/>
    <w:rsid w:val="00F32DDE"/>
    <w:rsid w:val="00F3319D"/>
    <w:rsid w:val="00F331F1"/>
    <w:rsid w:val="00F331F7"/>
    <w:rsid w:val="00F33230"/>
    <w:rsid w:val="00F33261"/>
    <w:rsid w:val="00F332AA"/>
    <w:rsid w:val="00F3334B"/>
    <w:rsid w:val="00F33557"/>
    <w:rsid w:val="00F3356D"/>
    <w:rsid w:val="00F33630"/>
    <w:rsid w:val="00F33652"/>
    <w:rsid w:val="00F3365C"/>
    <w:rsid w:val="00F33772"/>
    <w:rsid w:val="00F3393A"/>
    <w:rsid w:val="00F33971"/>
    <w:rsid w:val="00F33A1A"/>
    <w:rsid w:val="00F33A59"/>
    <w:rsid w:val="00F33A99"/>
    <w:rsid w:val="00F33BBD"/>
    <w:rsid w:val="00F33BE2"/>
    <w:rsid w:val="00F33F8A"/>
    <w:rsid w:val="00F33F9E"/>
    <w:rsid w:val="00F34071"/>
    <w:rsid w:val="00F34074"/>
    <w:rsid w:val="00F3408E"/>
    <w:rsid w:val="00F34096"/>
    <w:rsid w:val="00F340D9"/>
    <w:rsid w:val="00F34318"/>
    <w:rsid w:val="00F345C3"/>
    <w:rsid w:val="00F34631"/>
    <w:rsid w:val="00F347C6"/>
    <w:rsid w:val="00F34829"/>
    <w:rsid w:val="00F34852"/>
    <w:rsid w:val="00F34B7D"/>
    <w:rsid w:val="00F34BF0"/>
    <w:rsid w:val="00F34C42"/>
    <w:rsid w:val="00F34CBF"/>
    <w:rsid w:val="00F34EDD"/>
    <w:rsid w:val="00F34F61"/>
    <w:rsid w:val="00F34FE0"/>
    <w:rsid w:val="00F3511D"/>
    <w:rsid w:val="00F35160"/>
    <w:rsid w:val="00F352A0"/>
    <w:rsid w:val="00F35366"/>
    <w:rsid w:val="00F353EB"/>
    <w:rsid w:val="00F35469"/>
    <w:rsid w:val="00F35519"/>
    <w:rsid w:val="00F3567E"/>
    <w:rsid w:val="00F356F0"/>
    <w:rsid w:val="00F3584F"/>
    <w:rsid w:val="00F35929"/>
    <w:rsid w:val="00F359F6"/>
    <w:rsid w:val="00F35AEF"/>
    <w:rsid w:val="00F35B2C"/>
    <w:rsid w:val="00F35B98"/>
    <w:rsid w:val="00F35C21"/>
    <w:rsid w:val="00F35C28"/>
    <w:rsid w:val="00F35C7D"/>
    <w:rsid w:val="00F35CFB"/>
    <w:rsid w:val="00F35DDB"/>
    <w:rsid w:val="00F35DDE"/>
    <w:rsid w:val="00F35E2C"/>
    <w:rsid w:val="00F35F77"/>
    <w:rsid w:val="00F3601B"/>
    <w:rsid w:val="00F3606E"/>
    <w:rsid w:val="00F3624D"/>
    <w:rsid w:val="00F36315"/>
    <w:rsid w:val="00F364B9"/>
    <w:rsid w:val="00F364E5"/>
    <w:rsid w:val="00F3652F"/>
    <w:rsid w:val="00F36546"/>
    <w:rsid w:val="00F365C8"/>
    <w:rsid w:val="00F36658"/>
    <w:rsid w:val="00F366A7"/>
    <w:rsid w:val="00F3677C"/>
    <w:rsid w:val="00F36780"/>
    <w:rsid w:val="00F367A8"/>
    <w:rsid w:val="00F368C7"/>
    <w:rsid w:val="00F36983"/>
    <w:rsid w:val="00F36AA3"/>
    <w:rsid w:val="00F36ABC"/>
    <w:rsid w:val="00F36C25"/>
    <w:rsid w:val="00F36E67"/>
    <w:rsid w:val="00F36E9F"/>
    <w:rsid w:val="00F36F02"/>
    <w:rsid w:val="00F37047"/>
    <w:rsid w:val="00F37052"/>
    <w:rsid w:val="00F370E6"/>
    <w:rsid w:val="00F37218"/>
    <w:rsid w:val="00F37257"/>
    <w:rsid w:val="00F372CD"/>
    <w:rsid w:val="00F37430"/>
    <w:rsid w:val="00F37501"/>
    <w:rsid w:val="00F37584"/>
    <w:rsid w:val="00F375B7"/>
    <w:rsid w:val="00F375D2"/>
    <w:rsid w:val="00F375F8"/>
    <w:rsid w:val="00F37656"/>
    <w:rsid w:val="00F3766E"/>
    <w:rsid w:val="00F378A3"/>
    <w:rsid w:val="00F37999"/>
    <w:rsid w:val="00F37BCB"/>
    <w:rsid w:val="00F37CAB"/>
    <w:rsid w:val="00F37D16"/>
    <w:rsid w:val="00F37D5A"/>
    <w:rsid w:val="00F37D74"/>
    <w:rsid w:val="00F37EB1"/>
    <w:rsid w:val="00F4014F"/>
    <w:rsid w:val="00F401AA"/>
    <w:rsid w:val="00F402C7"/>
    <w:rsid w:val="00F403C2"/>
    <w:rsid w:val="00F40435"/>
    <w:rsid w:val="00F40483"/>
    <w:rsid w:val="00F40529"/>
    <w:rsid w:val="00F40791"/>
    <w:rsid w:val="00F407E6"/>
    <w:rsid w:val="00F40869"/>
    <w:rsid w:val="00F4098B"/>
    <w:rsid w:val="00F40A2D"/>
    <w:rsid w:val="00F40A3B"/>
    <w:rsid w:val="00F40A68"/>
    <w:rsid w:val="00F40AE9"/>
    <w:rsid w:val="00F40B72"/>
    <w:rsid w:val="00F40B84"/>
    <w:rsid w:val="00F40C85"/>
    <w:rsid w:val="00F40CA0"/>
    <w:rsid w:val="00F40CA4"/>
    <w:rsid w:val="00F40D06"/>
    <w:rsid w:val="00F40E6C"/>
    <w:rsid w:val="00F40EF1"/>
    <w:rsid w:val="00F4103D"/>
    <w:rsid w:val="00F41111"/>
    <w:rsid w:val="00F41118"/>
    <w:rsid w:val="00F411C5"/>
    <w:rsid w:val="00F413B5"/>
    <w:rsid w:val="00F413B8"/>
    <w:rsid w:val="00F41433"/>
    <w:rsid w:val="00F415FF"/>
    <w:rsid w:val="00F416C6"/>
    <w:rsid w:val="00F418BF"/>
    <w:rsid w:val="00F4196B"/>
    <w:rsid w:val="00F419FB"/>
    <w:rsid w:val="00F41B6D"/>
    <w:rsid w:val="00F41B9E"/>
    <w:rsid w:val="00F41BEC"/>
    <w:rsid w:val="00F41E94"/>
    <w:rsid w:val="00F41FA9"/>
    <w:rsid w:val="00F42069"/>
    <w:rsid w:val="00F420CD"/>
    <w:rsid w:val="00F4221E"/>
    <w:rsid w:val="00F4229E"/>
    <w:rsid w:val="00F423B8"/>
    <w:rsid w:val="00F423E8"/>
    <w:rsid w:val="00F4249D"/>
    <w:rsid w:val="00F42506"/>
    <w:rsid w:val="00F42583"/>
    <w:rsid w:val="00F427C3"/>
    <w:rsid w:val="00F42852"/>
    <w:rsid w:val="00F42952"/>
    <w:rsid w:val="00F429CE"/>
    <w:rsid w:val="00F42A9F"/>
    <w:rsid w:val="00F42B2C"/>
    <w:rsid w:val="00F42D66"/>
    <w:rsid w:val="00F42EB0"/>
    <w:rsid w:val="00F42FD0"/>
    <w:rsid w:val="00F4300D"/>
    <w:rsid w:val="00F43214"/>
    <w:rsid w:val="00F43276"/>
    <w:rsid w:val="00F43311"/>
    <w:rsid w:val="00F43387"/>
    <w:rsid w:val="00F433DE"/>
    <w:rsid w:val="00F4348E"/>
    <w:rsid w:val="00F4359A"/>
    <w:rsid w:val="00F435AC"/>
    <w:rsid w:val="00F43616"/>
    <w:rsid w:val="00F4376F"/>
    <w:rsid w:val="00F437B6"/>
    <w:rsid w:val="00F439DB"/>
    <w:rsid w:val="00F43A2D"/>
    <w:rsid w:val="00F43B07"/>
    <w:rsid w:val="00F43B0D"/>
    <w:rsid w:val="00F43B2F"/>
    <w:rsid w:val="00F43E1D"/>
    <w:rsid w:val="00F43E56"/>
    <w:rsid w:val="00F43F05"/>
    <w:rsid w:val="00F43F0E"/>
    <w:rsid w:val="00F43F3C"/>
    <w:rsid w:val="00F43FF0"/>
    <w:rsid w:val="00F440C7"/>
    <w:rsid w:val="00F441CF"/>
    <w:rsid w:val="00F442B7"/>
    <w:rsid w:val="00F442D8"/>
    <w:rsid w:val="00F44300"/>
    <w:rsid w:val="00F444CB"/>
    <w:rsid w:val="00F4451A"/>
    <w:rsid w:val="00F4452E"/>
    <w:rsid w:val="00F4454C"/>
    <w:rsid w:val="00F446E7"/>
    <w:rsid w:val="00F4484D"/>
    <w:rsid w:val="00F44890"/>
    <w:rsid w:val="00F448C0"/>
    <w:rsid w:val="00F448C8"/>
    <w:rsid w:val="00F4492E"/>
    <w:rsid w:val="00F44939"/>
    <w:rsid w:val="00F44943"/>
    <w:rsid w:val="00F44A5D"/>
    <w:rsid w:val="00F44BE3"/>
    <w:rsid w:val="00F44C26"/>
    <w:rsid w:val="00F45046"/>
    <w:rsid w:val="00F45093"/>
    <w:rsid w:val="00F450D9"/>
    <w:rsid w:val="00F45194"/>
    <w:rsid w:val="00F4523B"/>
    <w:rsid w:val="00F452AD"/>
    <w:rsid w:val="00F452CA"/>
    <w:rsid w:val="00F454C2"/>
    <w:rsid w:val="00F456A4"/>
    <w:rsid w:val="00F456AC"/>
    <w:rsid w:val="00F45764"/>
    <w:rsid w:val="00F459D5"/>
    <w:rsid w:val="00F45A9D"/>
    <w:rsid w:val="00F45AC6"/>
    <w:rsid w:val="00F45B60"/>
    <w:rsid w:val="00F45CC0"/>
    <w:rsid w:val="00F45D8B"/>
    <w:rsid w:val="00F45E43"/>
    <w:rsid w:val="00F45E74"/>
    <w:rsid w:val="00F45EC9"/>
    <w:rsid w:val="00F45F2C"/>
    <w:rsid w:val="00F45FDD"/>
    <w:rsid w:val="00F46239"/>
    <w:rsid w:val="00F46388"/>
    <w:rsid w:val="00F463AA"/>
    <w:rsid w:val="00F463D6"/>
    <w:rsid w:val="00F464D5"/>
    <w:rsid w:val="00F46588"/>
    <w:rsid w:val="00F465BB"/>
    <w:rsid w:val="00F466D4"/>
    <w:rsid w:val="00F46756"/>
    <w:rsid w:val="00F467F5"/>
    <w:rsid w:val="00F468A6"/>
    <w:rsid w:val="00F4696F"/>
    <w:rsid w:val="00F4698A"/>
    <w:rsid w:val="00F46A44"/>
    <w:rsid w:val="00F46BD5"/>
    <w:rsid w:val="00F46D98"/>
    <w:rsid w:val="00F46DEC"/>
    <w:rsid w:val="00F47035"/>
    <w:rsid w:val="00F47047"/>
    <w:rsid w:val="00F470D2"/>
    <w:rsid w:val="00F47116"/>
    <w:rsid w:val="00F472E7"/>
    <w:rsid w:val="00F4735C"/>
    <w:rsid w:val="00F47362"/>
    <w:rsid w:val="00F4738C"/>
    <w:rsid w:val="00F47491"/>
    <w:rsid w:val="00F47499"/>
    <w:rsid w:val="00F47922"/>
    <w:rsid w:val="00F4794B"/>
    <w:rsid w:val="00F47C45"/>
    <w:rsid w:val="00F47C76"/>
    <w:rsid w:val="00F50062"/>
    <w:rsid w:val="00F500BE"/>
    <w:rsid w:val="00F50139"/>
    <w:rsid w:val="00F50230"/>
    <w:rsid w:val="00F50240"/>
    <w:rsid w:val="00F5030C"/>
    <w:rsid w:val="00F50379"/>
    <w:rsid w:val="00F50387"/>
    <w:rsid w:val="00F503C5"/>
    <w:rsid w:val="00F503F9"/>
    <w:rsid w:val="00F5057B"/>
    <w:rsid w:val="00F50629"/>
    <w:rsid w:val="00F50632"/>
    <w:rsid w:val="00F5074D"/>
    <w:rsid w:val="00F50CA1"/>
    <w:rsid w:val="00F50D0D"/>
    <w:rsid w:val="00F50D46"/>
    <w:rsid w:val="00F50DBE"/>
    <w:rsid w:val="00F50DD5"/>
    <w:rsid w:val="00F50FB3"/>
    <w:rsid w:val="00F5106F"/>
    <w:rsid w:val="00F510BE"/>
    <w:rsid w:val="00F510D2"/>
    <w:rsid w:val="00F510E7"/>
    <w:rsid w:val="00F510F9"/>
    <w:rsid w:val="00F51396"/>
    <w:rsid w:val="00F51620"/>
    <w:rsid w:val="00F5170E"/>
    <w:rsid w:val="00F5176F"/>
    <w:rsid w:val="00F517A7"/>
    <w:rsid w:val="00F518D8"/>
    <w:rsid w:val="00F51C4E"/>
    <w:rsid w:val="00F51CEC"/>
    <w:rsid w:val="00F51DED"/>
    <w:rsid w:val="00F51E20"/>
    <w:rsid w:val="00F51E8E"/>
    <w:rsid w:val="00F5204E"/>
    <w:rsid w:val="00F52060"/>
    <w:rsid w:val="00F5213E"/>
    <w:rsid w:val="00F52296"/>
    <w:rsid w:val="00F52389"/>
    <w:rsid w:val="00F5242D"/>
    <w:rsid w:val="00F5246E"/>
    <w:rsid w:val="00F52487"/>
    <w:rsid w:val="00F524D0"/>
    <w:rsid w:val="00F524F8"/>
    <w:rsid w:val="00F52609"/>
    <w:rsid w:val="00F526F1"/>
    <w:rsid w:val="00F52710"/>
    <w:rsid w:val="00F52939"/>
    <w:rsid w:val="00F5293B"/>
    <w:rsid w:val="00F52973"/>
    <w:rsid w:val="00F52BE5"/>
    <w:rsid w:val="00F52C77"/>
    <w:rsid w:val="00F52C9F"/>
    <w:rsid w:val="00F52E07"/>
    <w:rsid w:val="00F52E17"/>
    <w:rsid w:val="00F52FD0"/>
    <w:rsid w:val="00F5302F"/>
    <w:rsid w:val="00F5321A"/>
    <w:rsid w:val="00F5339B"/>
    <w:rsid w:val="00F533C4"/>
    <w:rsid w:val="00F533D0"/>
    <w:rsid w:val="00F533E0"/>
    <w:rsid w:val="00F53460"/>
    <w:rsid w:val="00F53543"/>
    <w:rsid w:val="00F53557"/>
    <w:rsid w:val="00F5357F"/>
    <w:rsid w:val="00F535E0"/>
    <w:rsid w:val="00F53613"/>
    <w:rsid w:val="00F536AB"/>
    <w:rsid w:val="00F536B8"/>
    <w:rsid w:val="00F536C4"/>
    <w:rsid w:val="00F5370E"/>
    <w:rsid w:val="00F53725"/>
    <w:rsid w:val="00F53783"/>
    <w:rsid w:val="00F5378F"/>
    <w:rsid w:val="00F5383F"/>
    <w:rsid w:val="00F5387F"/>
    <w:rsid w:val="00F53A50"/>
    <w:rsid w:val="00F53D18"/>
    <w:rsid w:val="00F53DE0"/>
    <w:rsid w:val="00F53FB5"/>
    <w:rsid w:val="00F53FB8"/>
    <w:rsid w:val="00F54209"/>
    <w:rsid w:val="00F54298"/>
    <w:rsid w:val="00F542EA"/>
    <w:rsid w:val="00F54336"/>
    <w:rsid w:val="00F543EB"/>
    <w:rsid w:val="00F5442F"/>
    <w:rsid w:val="00F544E1"/>
    <w:rsid w:val="00F5457F"/>
    <w:rsid w:val="00F545A6"/>
    <w:rsid w:val="00F54600"/>
    <w:rsid w:val="00F54701"/>
    <w:rsid w:val="00F54703"/>
    <w:rsid w:val="00F5470F"/>
    <w:rsid w:val="00F54929"/>
    <w:rsid w:val="00F54981"/>
    <w:rsid w:val="00F54A31"/>
    <w:rsid w:val="00F54A77"/>
    <w:rsid w:val="00F54B96"/>
    <w:rsid w:val="00F54D73"/>
    <w:rsid w:val="00F54E3C"/>
    <w:rsid w:val="00F54FB8"/>
    <w:rsid w:val="00F550E1"/>
    <w:rsid w:val="00F5517C"/>
    <w:rsid w:val="00F552C2"/>
    <w:rsid w:val="00F55327"/>
    <w:rsid w:val="00F55496"/>
    <w:rsid w:val="00F55502"/>
    <w:rsid w:val="00F5553D"/>
    <w:rsid w:val="00F5556D"/>
    <w:rsid w:val="00F5560E"/>
    <w:rsid w:val="00F55642"/>
    <w:rsid w:val="00F559C2"/>
    <w:rsid w:val="00F559D2"/>
    <w:rsid w:val="00F55AE3"/>
    <w:rsid w:val="00F55AFF"/>
    <w:rsid w:val="00F5608A"/>
    <w:rsid w:val="00F561FE"/>
    <w:rsid w:val="00F56295"/>
    <w:rsid w:val="00F562CD"/>
    <w:rsid w:val="00F56623"/>
    <w:rsid w:val="00F5676A"/>
    <w:rsid w:val="00F5676E"/>
    <w:rsid w:val="00F567FE"/>
    <w:rsid w:val="00F5685E"/>
    <w:rsid w:val="00F56903"/>
    <w:rsid w:val="00F56919"/>
    <w:rsid w:val="00F56A39"/>
    <w:rsid w:val="00F56A6D"/>
    <w:rsid w:val="00F56B4B"/>
    <w:rsid w:val="00F56C8A"/>
    <w:rsid w:val="00F56CF7"/>
    <w:rsid w:val="00F56E1A"/>
    <w:rsid w:val="00F56E5C"/>
    <w:rsid w:val="00F57130"/>
    <w:rsid w:val="00F5732F"/>
    <w:rsid w:val="00F57368"/>
    <w:rsid w:val="00F57567"/>
    <w:rsid w:val="00F5763C"/>
    <w:rsid w:val="00F57677"/>
    <w:rsid w:val="00F576B6"/>
    <w:rsid w:val="00F57777"/>
    <w:rsid w:val="00F578E4"/>
    <w:rsid w:val="00F57981"/>
    <w:rsid w:val="00F57B07"/>
    <w:rsid w:val="00F57B1A"/>
    <w:rsid w:val="00F57C22"/>
    <w:rsid w:val="00F57C27"/>
    <w:rsid w:val="00F57C76"/>
    <w:rsid w:val="00F57CF9"/>
    <w:rsid w:val="00F57D76"/>
    <w:rsid w:val="00F57F03"/>
    <w:rsid w:val="00F57F28"/>
    <w:rsid w:val="00F60005"/>
    <w:rsid w:val="00F60077"/>
    <w:rsid w:val="00F600D4"/>
    <w:rsid w:val="00F601C5"/>
    <w:rsid w:val="00F602BD"/>
    <w:rsid w:val="00F602C1"/>
    <w:rsid w:val="00F60568"/>
    <w:rsid w:val="00F60574"/>
    <w:rsid w:val="00F605B0"/>
    <w:rsid w:val="00F60678"/>
    <w:rsid w:val="00F60688"/>
    <w:rsid w:val="00F60689"/>
    <w:rsid w:val="00F606F1"/>
    <w:rsid w:val="00F6074B"/>
    <w:rsid w:val="00F607AA"/>
    <w:rsid w:val="00F6083C"/>
    <w:rsid w:val="00F6083F"/>
    <w:rsid w:val="00F60863"/>
    <w:rsid w:val="00F608F4"/>
    <w:rsid w:val="00F60C48"/>
    <w:rsid w:val="00F60E41"/>
    <w:rsid w:val="00F60E63"/>
    <w:rsid w:val="00F612E9"/>
    <w:rsid w:val="00F61395"/>
    <w:rsid w:val="00F613BB"/>
    <w:rsid w:val="00F6145E"/>
    <w:rsid w:val="00F6151B"/>
    <w:rsid w:val="00F61557"/>
    <w:rsid w:val="00F61585"/>
    <w:rsid w:val="00F61629"/>
    <w:rsid w:val="00F61677"/>
    <w:rsid w:val="00F617F3"/>
    <w:rsid w:val="00F617F7"/>
    <w:rsid w:val="00F6180A"/>
    <w:rsid w:val="00F6181F"/>
    <w:rsid w:val="00F6184B"/>
    <w:rsid w:val="00F61950"/>
    <w:rsid w:val="00F61B7C"/>
    <w:rsid w:val="00F61BA3"/>
    <w:rsid w:val="00F61C12"/>
    <w:rsid w:val="00F61CF3"/>
    <w:rsid w:val="00F61DBC"/>
    <w:rsid w:val="00F61DD5"/>
    <w:rsid w:val="00F61DF2"/>
    <w:rsid w:val="00F61E2B"/>
    <w:rsid w:val="00F61EF4"/>
    <w:rsid w:val="00F6206B"/>
    <w:rsid w:val="00F621F4"/>
    <w:rsid w:val="00F6229C"/>
    <w:rsid w:val="00F6234B"/>
    <w:rsid w:val="00F62404"/>
    <w:rsid w:val="00F6241A"/>
    <w:rsid w:val="00F6245B"/>
    <w:rsid w:val="00F624C3"/>
    <w:rsid w:val="00F624CF"/>
    <w:rsid w:val="00F62508"/>
    <w:rsid w:val="00F625C1"/>
    <w:rsid w:val="00F6275A"/>
    <w:rsid w:val="00F6280A"/>
    <w:rsid w:val="00F62847"/>
    <w:rsid w:val="00F62A59"/>
    <w:rsid w:val="00F62A60"/>
    <w:rsid w:val="00F62A95"/>
    <w:rsid w:val="00F62B64"/>
    <w:rsid w:val="00F62B6E"/>
    <w:rsid w:val="00F62D26"/>
    <w:rsid w:val="00F62D3F"/>
    <w:rsid w:val="00F62D97"/>
    <w:rsid w:val="00F62E45"/>
    <w:rsid w:val="00F62F17"/>
    <w:rsid w:val="00F6324F"/>
    <w:rsid w:val="00F63380"/>
    <w:rsid w:val="00F63394"/>
    <w:rsid w:val="00F63675"/>
    <w:rsid w:val="00F63791"/>
    <w:rsid w:val="00F638B0"/>
    <w:rsid w:val="00F638BE"/>
    <w:rsid w:val="00F6399F"/>
    <w:rsid w:val="00F639E3"/>
    <w:rsid w:val="00F63B65"/>
    <w:rsid w:val="00F63C0A"/>
    <w:rsid w:val="00F63D7D"/>
    <w:rsid w:val="00F63D97"/>
    <w:rsid w:val="00F63F35"/>
    <w:rsid w:val="00F63F6C"/>
    <w:rsid w:val="00F63FE5"/>
    <w:rsid w:val="00F64094"/>
    <w:rsid w:val="00F64256"/>
    <w:rsid w:val="00F642AE"/>
    <w:rsid w:val="00F64496"/>
    <w:rsid w:val="00F6449A"/>
    <w:rsid w:val="00F645DE"/>
    <w:rsid w:val="00F645EA"/>
    <w:rsid w:val="00F6468C"/>
    <w:rsid w:val="00F6476A"/>
    <w:rsid w:val="00F64789"/>
    <w:rsid w:val="00F64790"/>
    <w:rsid w:val="00F647A6"/>
    <w:rsid w:val="00F6484F"/>
    <w:rsid w:val="00F648CF"/>
    <w:rsid w:val="00F6495E"/>
    <w:rsid w:val="00F649C8"/>
    <w:rsid w:val="00F64A23"/>
    <w:rsid w:val="00F64AF0"/>
    <w:rsid w:val="00F64B9A"/>
    <w:rsid w:val="00F64C2A"/>
    <w:rsid w:val="00F64C96"/>
    <w:rsid w:val="00F64D34"/>
    <w:rsid w:val="00F64D3E"/>
    <w:rsid w:val="00F64D81"/>
    <w:rsid w:val="00F64DE9"/>
    <w:rsid w:val="00F64E0E"/>
    <w:rsid w:val="00F64E7F"/>
    <w:rsid w:val="00F650CE"/>
    <w:rsid w:val="00F651E4"/>
    <w:rsid w:val="00F65235"/>
    <w:rsid w:val="00F65259"/>
    <w:rsid w:val="00F653C7"/>
    <w:rsid w:val="00F653C8"/>
    <w:rsid w:val="00F653D8"/>
    <w:rsid w:val="00F6577F"/>
    <w:rsid w:val="00F65864"/>
    <w:rsid w:val="00F659F3"/>
    <w:rsid w:val="00F65B1A"/>
    <w:rsid w:val="00F65B32"/>
    <w:rsid w:val="00F65BFE"/>
    <w:rsid w:val="00F65D97"/>
    <w:rsid w:val="00F65E65"/>
    <w:rsid w:val="00F65F46"/>
    <w:rsid w:val="00F65FF5"/>
    <w:rsid w:val="00F6605B"/>
    <w:rsid w:val="00F660A1"/>
    <w:rsid w:val="00F660CD"/>
    <w:rsid w:val="00F66193"/>
    <w:rsid w:val="00F66212"/>
    <w:rsid w:val="00F66367"/>
    <w:rsid w:val="00F66413"/>
    <w:rsid w:val="00F66474"/>
    <w:rsid w:val="00F665A5"/>
    <w:rsid w:val="00F6669F"/>
    <w:rsid w:val="00F667CD"/>
    <w:rsid w:val="00F667F2"/>
    <w:rsid w:val="00F66852"/>
    <w:rsid w:val="00F668DD"/>
    <w:rsid w:val="00F669EE"/>
    <w:rsid w:val="00F66CB9"/>
    <w:rsid w:val="00F66D70"/>
    <w:rsid w:val="00F66DDE"/>
    <w:rsid w:val="00F66EC5"/>
    <w:rsid w:val="00F66ED8"/>
    <w:rsid w:val="00F66F34"/>
    <w:rsid w:val="00F66FDD"/>
    <w:rsid w:val="00F66FF0"/>
    <w:rsid w:val="00F670FE"/>
    <w:rsid w:val="00F67171"/>
    <w:rsid w:val="00F671C3"/>
    <w:rsid w:val="00F671DC"/>
    <w:rsid w:val="00F6721A"/>
    <w:rsid w:val="00F6726C"/>
    <w:rsid w:val="00F67299"/>
    <w:rsid w:val="00F673DF"/>
    <w:rsid w:val="00F674CD"/>
    <w:rsid w:val="00F67523"/>
    <w:rsid w:val="00F67600"/>
    <w:rsid w:val="00F6763B"/>
    <w:rsid w:val="00F67955"/>
    <w:rsid w:val="00F679CC"/>
    <w:rsid w:val="00F67A50"/>
    <w:rsid w:val="00F67AA6"/>
    <w:rsid w:val="00F67AAC"/>
    <w:rsid w:val="00F67B16"/>
    <w:rsid w:val="00F67B67"/>
    <w:rsid w:val="00F67BDB"/>
    <w:rsid w:val="00F67DD5"/>
    <w:rsid w:val="00F67F0D"/>
    <w:rsid w:val="00F70087"/>
    <w:rsid w:val="00F700B6"/>
    <w:rsid w:val="00F7018A"/>
    <w:rsid w:val="00F7019F"/>
    <w:rsid w:val="00F7024D"/>
    <w:rsid w:val="00F7045C"/>
    <w:rsid w:val="00F70468"/>
    <w:rsid w:val="00F704A7"/>
    <w:rsid w:val="00F70605"/>
    <w:rsid w:val="00F70764"/>
    <w:rsid w:val="00F7079D"/>
    <w:rsid w:val="00F709C1"/>
    <w:rsid w:val="00F70A94"/>
    <w:rsid w:val="00F70BAF"/>
    <w:rsid w:val="00F70BBC"/>
    <w:rsid w:val="00F70C48"/>
    <w:rsid w:val="00F70C74"/>
    <w:rsid w:val="00F70C77"/>
    <w:rsid w:val="00F70D38"/>
    <w:rsid w:val="00F70EA9"/>
    <w:rsid w:val="00F70EF7"/>
    <w:rsid w:val="00F70EFB"/>
    <w:rsid w:val="00F70F01"/>
    <w:rsid w:val="00F70FBA"/>
    <w:rsid w:val="00F70FF7"/>
    <w:rsid w:val="00F7101E"/>
    <w:rsid w:val="00F7106D"/>
    <w:rsid w:val="00F7107B"/>
    <w:rsid w:val="00F71109"/>
    <w:rsid w:val="00F71193"/>
    <w:rsid w:val="00F711C4"/>
    <w:rsid w:val="00F7149B"/>
    <w:rsid w:val="00F71529"/>
    <w:rsid w:val="00F7153E"/>
    <w:rsid w:val="00F71559"/>
    <w:rsid w:val="00F716C9"/>
    <w:rsid w:val="00F71743"/>
    <w:rsid w:val="00F718F3"/>
    <w:rsid w:val="00F71A39"/>
    <w:rsid w:val="00F71B1A"/>
    <w:rsid w:val="00F71BC3"/>
    <w:rsid w:val="00F71D2E"/>
    <w:rsid w:val="00F71D6E"/>
    <w:rsid w:val="00F71F92"/>
    <w:rsid w:val="00F721F5"/>
    <w:rsid w:val="00F7237D"/>
    <w:rsid w:val="00F724C0"/>
    <w:rsid w:val="00F724C7"/>
    <w:rsid w:val="00F724D6"/>
    <w:rsid w:val="00F72520"/>
    <w:rsid w:val="00F725A5"/>
    <w:rsid w:val="00F72610"/>
    <w:rsid w:val="00F726C1"/>
    <w:rsid w:val="00F727DC"/>
    <w:rsid w:val="00F7287F"/>
    <w:rsid w:val="00F7289D"/>
    <w:rsid w:val="00F728F0"/>
    <w:rsid w:val="00F72C61"/>
    <w:rsid w:val="00F72CDE"/>
    <w:rsid w:val="00F72DC0"/>
    <w:rsid w:val="00F72E06"/>
    <w:rsid w:val="00F72F10"/>
    <w:rsid w:val="00F72FB7"/>
    <w:rsid w:val="00F73020"/>
    <w:rsid w:val="00F73070"/>
    <w:rsid w:val="00F730FD"/>
    <w:rsid w:val="00F731A6"/>
    <w:rsid w:val="00F731CF"/>
    <w:rsid w:val="00F73204"/>
    <w:rsid w:val="00F7323E"/>
    <w:rsid w:val="00F73318"/>
    <w:rsid w:val="00F73824"/>
    <w:rsid w:val="00F738BC"/>
    <w:rsid w:val="00F73A45"/>
    <w:rsid w:val="00F73A49"/>
    <w:rsid w:val="00F73A8C"/>
    <w:rsid w:val="00F73B96"/>
    <w:rsid w:val="00F73C68"/>
    <w:rsid w:val="00F73CB3"/>
    <w:rsid w:val="00F73CF5"/>
    <w:rsid w:val="00F73D67"/>
    <w:rsid w:val="00F73F59"/>
    <w:rsid w:val="00F74025"/>
    <w:rsid w:val="00F74084"/>
    <w:rsid w:val="00F74086"/>
    <w:rsid w:val="00F74093"/>
    <w:rsid w:val="00F74102"/>
    <w:rsid w:val="00F74137"/>
    <w:rsid w:val="00F741F8"/>
    <w:rsid w:val="00F74251"/>
    <w:rsid w:val="00F74379"/>
    <w:rsid w:val="00F743C3"/>
    <w:rsid w:val="00F7458A"/>
    <w:rsid w:val="00F746A2"/>
    <w:rsid w:val="00F74769"/>
    <w:rsid w:val="00F7476D"/>
    <w:rsid w:val="00F7479B"/>
    <w:rsid w:val="00F748C4"/>
    <w:rsid w:val="00F749E3"/>
    <w:rsid w:val="00F74AA8"/>
    <w:rsid w:val="00F74AAC"/>
    <w:rsid w:val="00F74B2A"/>
    <w:rsid w:val="00F74BAA"/>
    <w:rsid w:val="00F74BB9"/>
    <w:rsid w:val="00F74BF5"/>
    <w:rsid w:val="00F74C41"/>
    <w:rsid w:val="00F74E21"/>
    <w:rsid w:val="00F74EDE"/>
    <w:rsid w:val="00F74EEC"/>
    <w:rsid w:val="00F74F1D"/>
    <w:rsid w:val="00F74F51"/>
    <w:rsid w:val="00F74FCF"/>
    <w:rsid w:val="00F75142"/>
    <w:rsid w:val="00F751A2"/>
    <w:rsid w:val="00F752C1"/>
    <w:rsid w:val="00F75362"/>
    <w:rsid w:val="00F75515"/>
    <w:rsid w:val="00F75590"/>
    <w:rsid w:val="00F75609"/>
    <w:rsid w:val="00F7586A"/>
    <w:rsid w:val="00F75912"/>
    <w:rsid w:val="00F75973"/>
    <w:rsid w:val="00F75977"/>
    <w:rsid w:val="00F75A65"/>
    <w:rsid w:val="00F75B1C"/>
    <w:rsid w:val="00F75B60"/>
    <w:rsid w:val="00F75CDB"/>
    <w:rsid w:val="00F75DAD"/>
    <w:rsid w:val="00F75DF1"/>
    <w:rsid w:val="00F75E98"/>
    <w:rsid w:val="00F75F67"/>
    <w:rsid w:val="00F76024"/>
    <w:rsid w:val="00F760A0"/>
    <w:rsid w:val="00F7650C"/>
    <w:rsid w:val="00F76641"/>
    <w:rsid w:val="00F7688E"/>
    <w:rsid w:val="00F76977"/>
    <w:rsid w:val="00F76A8A"/>
    <w:rsid w:val="00F76AE9"/>
    <w:rsid w:val="00F76B19"/>
    <w:rsid w:val="00F76B1A"/>
    <w:rsid w:val="00F76C02"/>
    <w:rsid w:val="00F76C77"/>
    <w:rsid w:val="00F76D7E"/>
    <w:rsid w:val="00F76ED4"/>
    <w:rsid w:val="00F76F52"/>
    <w:rsid w:val="00F76F79"/>
    <w:rsid w:val="00F7710B"/>
    <w:rsid w:val="00F772E9"/>
    <w:rsid w:val="00F7732D"/>
    <w:rsid w:val="00F7737A"/>
    <w:rsid w:val="00F7739F"/>
    <w:rsid w:val="00F774F3"/>
    <w:rsid w:val="00F77501"/>
    <w:rsid w:val="00F77514"/>
    <w:rsid w:val="00F7751B"/>
    <w:rsid w:val="00F7762B"/>
    <w:rsid w:val="00F77676"/>
    <w:rsid w:val="00F7770E"/>
    <w:rsid w:val="00F77791"/>
    <w:rsid w:val="00F779F1"/>
    <w:rsid w:val="00F77A0B"/>
    <w:rsid w:val="00F77A58"/>
    <w:rsid w:val="00F77AA2"/>
    <w:rsid w:val="00F77CA4"/>
    <w:rsid w:val="00F77D4E"/>
    <w:rsid w:val="00F77E8D"/>
    <w:rsid w:val="00F77E94"/>
    <w:rsid w:val="00F77F0D"/>
    <w:rsid w:val="00F800EF"/>
    <w:rsid w:val="00F8014F"/>
    <w:rsid w:val="00F8017E"/>
    <w:rsid w:val="00F80231"/>
    <w:rsid w:val="00F80284"/>
    <w:rsid w:val="00F80465"/>
    <w:rsid w:val="00F80501"/>
    <w:rsid w:val="00F8064B"/>
    <w:rsid w:val="00F80724"/>
    <w:rsid w:val="00F80726"/>
    <w:rsid w:val="00F80749"/>
    <w:rsid w:val="00F80760"/>
    <w:rsid w:val="00F80806"/>
    <w:rsid w:val="00F80914"/>
    <w:rsid w:val="00F8099D"/>
    <w:rsid w:val="00F80A99"/>
    <w:rsid w:val="00F80AB2"/>
    <w:rsid w:val="00F80AE2"/>
    <w:rsid w:val="00F80B28"/>
    <w:rsid w:val="00F80BC9"/>
    <w:rsid w:val="00F80C2F"/>
    <w:rsid w:val="00F80CB4"/>
    <w:rsid w:val="00F80CD4"/>
    <w:rsid w:val="00F80DAD"/>
    <w:rsid w:val="00F80E09"/>
    <w:rsid w:val="00F80E20"/>
    <w:rsid w:val="00F80E49"/>
    <w:rsid w:val="00F80E7E"/>
    <w:rsid w:val="00F811F3"/>
    <w:rsid w:val="00F81342"/>
    <w:rsid w:val="00F8137E"/>
    <w:rsid w:val="00F81431"/>
    <w:rsid w:val="00F81451"/>
    <w:rsid w:val="00F81709"/>
    <w:rsid w:val="00F81715"/>
    <w:rsid w:val="00F81772"/>
    <w:rsid w:val="00F81799"/>
    <w:rsid w:val="00F81886"/>
    <w:rsid w:val="00F81959"/>
    <w:rsid w:val="00F81B23"/>
    <w:rsid w:val="00F81BC7"/>
    <w:rsid w:val="00F81C48"/>
    <w:rsid w:val="00F81DBF"/>
    <w:rsid w:val="00F81DDF"/>
    <w:rsid w:val="00F81E22"/>
    <w:rsid w:val="00F81E90"/>
    <w:rsid w:val="00F81F02"/>
    <w:rsid w:val="00F81F18"/>
    <w:rsid w:val="00F8205D"/>
    <w:rsid w:val="00F82078"/>
    <w:rsid w:val="00F8218A"/>
    <w:rsid w:val="00F822E2"/>
    <w:rsid w:val="00F82394"/>
    <w:rsid w:val="00F823B6"/>
    <w:rsid w:val="00F8266A"/>
    <w:rsid w:val="00F826E3"/>
    <w:rsid w:val="00F826FC"/>
    <w:rsid w:val="00F82886"/>
    <w:rsid w:val="00F828C3"/>
    <w:rsid w:val="00F82927"/>
    <w:rsid w:val="00F82A04"/>
    <w:rsid w:val="00F82B74"/>
    <w:rsid w:val="00F82B81"/>
    <w:rsid w:val="00F82CAA"/>
    <w:rsid w:val="00F82CE0"/>
    <w:rsid w:val="00F82D6A"/>
    <w:rsid w:val="00F82E86"/>
    <w:rsid w:val="00F82F49"/>
    <w:rsid w:val="00F832A5"/>
    <w:rsid w:val="00F83340"/>
    <w:rsid w:val="00F83574"/>
    <w:rsid w:val="00F83640"/>
    <w:rsid w:val="00F83759"/>
    <w:rsid w:val="00F838BD"/>
    <w:rsid w:val="00F8399C"/>
    <w:rsid w:val="00F83A4E"/>
    <w:rsid w:val="00F83AEB"/>
    <w:rsid w:val="00F83BCF"/>
    <w:rsid w:val="00F83CAA"/>
    <w:rsid w:val="00F83DD4"/>
    <w:rsid w:val="00F83EBE"/>
    <w:rsid w:val="00F83EC8"/>
    <w:rsid w:val="00F83ECA"/>
    <w:rsid w:val="00F83F43"/>
    <w:rsid w:val="00F83F80"/>
    <w:rsid w:val="00F83FF5"/>
    <w:rsid w:val="00F84088"/>
    <w:rsid w:val="00F840BC"/>
    <w:rsid w:val="00F840E5"/>
    <w:rsid w:val="00F84134"/>
    <w:rsid w:val="00F8451D"/>
    <w:rsid w:val="00F8452C"/>
    <w:rsid w:val="00F8459D"/>
    <w:rsid w:val="00F845D7"/>
    <w:rsid w:val="00F846A5"/>
    <w:rsid w:val="00F848FB"/>
    <w:rsid w:val="00F84B2D"/>
    <w:rsid w:val="00F84B76"/>
    <w:rsid w:val="00F84D82"/>
    <w:rsid w:val="00F84DD6"/>
    <w:rsid w:val="00F84F2C"/>
    <w:rsid w:val="00F85048"/>
    <w:rsid w:val="00F851D1"/>
    <w:rsid w:val="00F8526A"/>
    <w:rsid w:val="00F85273"/>
    <w:rsid w:val="00F852B8"/>
    <w:rsid w:val="00F852CC"/>
    <w:rsid w:val="00F8535A"/>
    <w:rsid w:val="00F85379"/>
    <w:rsid w:val="00F853A4"/>
    <w:rsid w:val="00F853CB"/>
    <w:rsid w:val="00F853CE"/>
    <w:rsid w:val="00F8541B"/>
    <w:rsid w:val="00F8542A"/>
    <w:rsid w:val="00F85507"/>
    <w:rsid w:val="00F85514"/>
    <w:rsid w:val="00F85613"/>
    <w:rsid w:val="00F85633"/>
    <w:rsid w:val="00F8575A"/>
    <w:rsid w:val="00F8575B"/>
    <w:rsid w:val="00F8576F"/>
    <w:rsid w:val="00F85939"/>
    <w:rsid w:val="00F85B8F"/>
    <w:rsid w:val="00F85B96"/>
    <w:rsid w:val="00F85C0A"/>
    <w:rsid w:val="00F85CAB"/>
    <w:rsid w:val="00F85E1C"/>
    <w:rsid w:val="00F85E80"/>
    <w:rsid w:val="00F860BF"/>
    <w:rsid w:val="00F861B4"/>
    <w:rsid w:val="00F8627C"/>
    <w:rsid w:val="00F865AF"/>
    <w:rsid w:val="00F865CA"/>
    <w:rsid w:val="00F86757"/>
    <w:rsid w:val="00F867F2"/>
    <w:rsid w:val="00F8689A"/>
    <w:rsid w:val="00F8690C"/>
    <w:rsid w:val="00F8697C"/>
    <w:rsid w:val="00F869E1"/>
    <w:rsid w:val="00F86A85"/>
    <w:rsid w:val="00F86AE9"/>
    <w:rsid w:val="00F86BF1"/>
    <w:rsid w:val="00F86C1A"/>
    <w:rsid w:val="00F86C79"/>
    <w:rsid w:val="00F86DAD"/>
    <w:rsid w:val="00F86E8E"/>
    <w:rsid w:val="00F86EFD"/>
    <w:rsid w:val="00F86F34"/>
    <w:rsid w:val="00F86F3A"/>
    <w:rsid w:val="00F86F4A"/>
    <w:rsid w:val="00F86FA6"/>
    <w:rsid w:val="00F86FB4"/>
    <w:rsid w:val="00F86FF0"/>
    <w:rsid w:val="00F8714E"/>
    <w:rsid w:val="00F87275"/>
    <w:rsid w:val="00F872E0"/>
    <w:rsid w:val="00F87309"/>
    <w:rsid w:val="00F87385"/>
    <w:rsid w:val="00F87416"/>
    <w:rsid w:val="00F874A3"/>
    <w:rsid w:val="00F876D7"/>
    <w:rsid w:val="00F8773E"/>
    <w:rsid w:val="00F87800"/>
    <w:rsid w:val="00F8793B"/>
    <w:rsid w:val="00F87951"/>
    <w:rsid w:val="00F87AD9"/>
    <w:rsid w:val="00F87C40"/>
    <w:rsid w:val="00F87D47"/>
    <w:rsid w:val="00F87DC8"/>
    <w:rsid w:val="00F87DF0"/>
    <w:rsid w:val="00F87EF2"/>
    <w:rsid w:val="00F900A9"/>
    <w:rsid w:val="00F9018F"/>
    <w:rsid w:val="00F902B1"/>
    <w:rsid w:val="00F90314"/>
    <w:rsid w:val="00F90342"/>
    <w:rsid w:val="00F903D5"/>
    <w:rsid w:val="00F904AB"/>
    <w:rsid w:val="00F905D2"/>
    <w:rsid w:val="00F90778"/>
    <w:rsid w:val="00F907E9"/>
    <w:rsid w:val="00F90819"/>
    <w:rsid w:val="00F909A3"/>
    <w:rsid w:val="00F90B22"/>
    <w:rsid w:val="00F90B6E"/>
    <w:rsid w:val="00F90CC4"/>
    <w:rsid w:val="00F90CE4"/>
    <w:rsid w:val="00F90D39"/>
    <w:rsid w:val="00F90D45"/>
    <w:rsid w:val="00F90D49"/>
    <w:rsid w:val="00F90D7B"/>
    <w:rsid w:val="00F90EE2"/>
    <w:rsid w:val="00F90F21"/>
    <w:rsid w:val="00F90F88"/>
    <w:rsid w:val="00F90FF1"/>
    <w:rsid w:val="00F910BB"/>
    <w:rsid w:val="00F91120"/>
    <w:rsid w:val="00F91225"/>
    <w:rsid w:val="00F91472"/>
    <w:rsid w:val="00F91592"/>
    <w:rsid w:val="00F91651"/>
    <w:rsid w:val="00F9186B"/>
    <w:rsid w:val="00F919D9"/>
    <w:rsid w:val="00F91AD5"/>
    <w:rsid w:val="00F91B02"/>
    <w:rsid w:val="00F91B0D"/>
    <w:rsid w:val="00F91B66"/>
    <w:rsid w:val="00F91FDA"/>
    <w:rsid w:val="00F91FDF"/>
    <w:rsid w:val="00F91FF6"/>
    <w:rsid w:val="00F9203B"/>
    <w:rsid w:val="00F92091"/>
    <w:rsid w:val="00F921C1"/>
    <w:rsid w:val="00F922BE"/>
    <w:rsid w:val="00F923EA"/>
    <w:rsid w:val="00F92669"/>
    <w:rsid w:val="00F92730"/>
    <w:rsid w:val="00F9278B"/>
    <w:rsid w:val="00F9279A"/>
    <w:rsid w:val="00F927CC"/>
    <w:rsid w:val="00F927F1"/>
    <w:rsid w:val="00F9285A"/>
    <w:rsid w:val="00F928BA"/>
    <w:rsid w:val="00F9299D"/>
    <w:rsid w:val="00F92A60"/>
    <w:rsid w:val="00F92AD9"/>
    <w:rsid w:val="00F92E9F"/>
    <w:rsid w:val="00F92F20"/>
    <w:rsid w:val="00F9303C"/>
    <w:rsid w:val="00F930AE"/>
    <w:rsid w:val="00F931B9"/>
    <w:rsid w:val="00F931D6"/>
    <w:rsid w:val="00F932F1"/>
    <w:rsid w:val="00F934B1"/>
    <w:rsid w:val="00F934EA"/>
    <w:rsid w:val="00F93589"/>
    <w:rsid w:val="00F936A9"/>
    <w:rsid w:val="00F9371C"/>
    <w:rsid w:val="00F93904"/>
    <w:rsid w:val="00F93AB5"/>
    <w:rsid w:val="00F93B8C"/>
    <w:rsid w:val="00F93B93"/>
    <w:rsid w:val="00F93B9C"/>
    <w:rsid w:val="00F93D48"/>
    <w:rsid w:val="00F93D88"/>
    <w:rsid w:val="00F93F02"/>
    <w:rsid w:val="00F93F22"/>
    <w:rsid w:val="00F93FBA"/>
    <w:rsid w:val="00F93FBE"/>
    <w:rsid w:val="00F940CE"/>
    <w:rsid w:val="00F940E9"/>
    <w:rsid w:val="00F940F2"/>
    <w:rsid w:val="00F942FA"/>
    <w:rsid w:val="00F943E0"/>
    <w:rsid w:val="00F94507"/>
    <w:rsid w:val="00F94832"/>
    <w:rsid w:val="00F94894"/>
    <w:rsid w:val="00F94A4B"/>
    <w:rsid w:val="00F94A4D"/>
    <w:rsid w:val="00F94B1D"/>
    <w:rsid w:val="00F94B26"/>
    <w:rsid w:val="00F94BB5"/>
    <w:rsid w:val="00F94BC0"/>
    <w:rsid w:val="00F94C95"/>
    <w:rsid w:val="00F94E5B"/>
    <w:rsid w:val="00F94E70"/>
    <w:rsid w:val="00F94F11"/>
    <w:rsid w:val="00F94F89"/>
    <w:rsid w:val="00F95101"/>
    <w:rsid w:val="00F9515C"/>
    <w:rsid w:val="00F951D5"/>
    <w:rsid w:val="00F952F8"/>
    <w:rsid w:val="00F953EF"/>
    <w:rsid w:val="00F9542D"/>
    <w:rsid w:val="00F95649"/>
    <w:rsid w:val="00F95681"/>
    <w:rsid w:val="00F9578F"/>
    <w:rsid w:val="00F95B0C"/>
    <w:rsid w:val="00F95BC5"/>
    <w:rsid w:val="00F95BF9"/>
    <w:rsid w:val="00F95BFB"/>
    <w:rsid w:val="00F95C95"/>
    <w:rsid w:val="00F95DA4"/>
    <w:rsid w:val="00F95EED"/>
    <w:rsid w:val="00F960DE"/>
    <w:rsid w:val="00F961BD"/>
    <w:rsid w:val="00F961E9"/>
    <w:rsid w:val="00F961FB"/>
    <w:rsid w:val="00F9630C"/>
    <w:rsid w:val="00F964B1"/>
    <w:rsid w:val="00F96570"/>
    <w:rsid w:val="00F9658B"/>
    <w:rsid w:val="00F96891"/>
    <w:rsid w:val="00F968BD"/>
    <w:rsid w:val="00F96959"/>
    <w:rsid w:val="00F969BD"/>
    <w:rsid w:val="00F96AC2"/>
    <w:rsid w:val="00F96B69"/>
    <w:rsid w:val="00F96B89"/>
    <w:rsid w:val="00F96C76"/>
    <w:rsid w:val="00F96D4A"/>
    <w:rsid w:val="00F96E63"/>
    <w:rsid w:val="00F96E78"/>
    <w:rsid w:val="00F96EFE"/>
    <w:rsid w:val="00F96F56"/>
    <w:rsid w:val="00F97020"/>
    <w:rsid w:val="00F970C6"/>
    <w:rsid w:val="00F97155"/>
    <w:rsid w:val="00F97236"/>
    <w:rsid w:val="00F973A4"/>
    <w:rsid w:val="00F973B4"/>
    <w:rsid w:val="00F97422"/>
    <w:rsid w:val="00F975E5"/>
    <w:rsid w:val="00F97659"/>
    <w:rsid w:val="00F97687"/>
    <w:rsid w:val="00F976FB"/>
    <w:rsid w:val="00F977A9"/>
    <w:rsid w:val="00F97875"/>
    <w:rsid w:val="00F97943"/>
    <w:rsid w:val="00F97A6E"/>
    <w:rsid w:val="00F97BE2"/>
    <w:rsid w:val="00F97BFF"/>
    <w:rsid w:val="00F97C3F"/>
    <w:rsid w:val="00F97CDE"/>
    <w:rsid w:val="00F97CF2"/>
    <w:rsid w:val="00F97D70"/>
    <w:rsid w:val="00F97E4A"/>
    <w:rsid w:val="00F97F43"/>
    <w:rsid w:val="00FA0097"/>
    <w:rsid w:val="00FA00E9"/>
    <w:rsid w:val="00FA0225"/>
    <w:rsid w:val="00FA0245"/>
    <w:rsid w:val="00FA0374"/>
    <w:rsid w:val="00FA05CF"/>
    <w:rsid w:val="00FA088B"/>
    <w:rsid w:val="00FA0927"/>
    <w:rsid w:val="00FA0958"/>
    <w:rsid w:val="00FA0A7C"/>
    <w:rsid w:val="00FA0A89"/>
    <w:rsid w:val="00FA0B3C"/>
    <w:rsid w:val="00FA0D86"/>
    <w:rsid w:val="00FA0E44"/>
    <w:rsid w:val="00FA0E82"/>
    <w:rsid w:val="00FA0EB1"/>
    <w:rsid w:val="00FA0EC7"/>
    <w:rsid w:val="00FA0F8D"/>
    <w:rsid w:val="00FA1031"/>
    <w:rsid w:val="00FA1086"/>
    <w:rsid w:val="00FA1098"/>
    <w:rsid w:val="00FA119B"/>
    <w:rsid w:val="00FA12BB"/>
    <w:rsid w:val="00FA12CF"/>
    <w:rsid w:val="00FA1399"/>
    <w:rsid w:val="00FA1430"/>
    <w:rsid w:val="00FA14A8"/>
    <w:rsid w:val="00FA15B7"/>
    <w:rsid w:val="00FA15C1"/>
    <w:rsid w:val="00FA15F0"/>
    <w:rsid w:val="00FA1A85"/>
    <w:rsid w:val="00FA1AE9"/>
    <w:rsid w:val="00FA1B37"/>
    <w:rsid w:val="00FA1D3F"/>
    <w:rsid w:val="00FA1D5A"/>
    <w:rsid w:val="00FA205F"/>
    <w:rsid w:val="00FA21AF"/>
    <w:rsid w:val="00FA22AD"/>
    <w:rsid w:val="00FA245B"/>
    <w:rsid w:val="00FA24EE"/>
    <w:rsid w:val="00FA2546"/>
    <w:rsid w:val="00FA25BA"/>
    <w:rsid w:val="00FA260A"/>
    <w:rsid w:val="00FA26FB"/>
    <w:rsid w:val="00FA2925"/>
    <w:rsid w:val="00FA2B49"/>
    <w:rsid w:val="00FA2C02"/>
    <w:rsid w:val="00FA2C62"/>
    <w:rsid w:val="00FA2D1E"/>
    <w:rsid w:val="00FA2EB3"/>
    <w:rsid w:val="00FA3119"/>
    <w:rsid w:val="00FA3302"/>
    <w:rsid w:val="00FA330C"/>
    <w:rsid w:val="00FA3523"/>
    <w:rsid w:val="00FA35A3"/>
    <w:rsid w:val="00FA3633"/>
    <w:rsid w:val="00FA368D"/>
    <w:rsid w:val="00FA3748"/>
    <w:rsid w:val="00FA38D5"/>
    <w:rsid w:val="00FA3955"/>
    <w:rsid w:val="00FA3962"/>
    <w:rsid w:val="00FA398B"/>
    <w:rsid w:val="00FA39BA"/>
    <w:rsid w:val="00FA39CF"/>
    <w:rsid w:val="00FA3AB5"/>
    <w:rsid w:val="00FA3AE3"/>
    <w:rsid w:val="00FA3AFF"/>
    <w:rsid w:val="00FA3C28"/>
    <w:rsid w:val="00FA3C9C"/>
    <w:rsid w:val="00FA3D15"/>
    <w:rsid w:val="00FA3DFF"/>
    <w:rsid w:val="00FA3E0A"/>
    <w:rsid w:val="00FA3F6D"/>
    <w:rsid w:val="00FA3FF2"/>
    <w:rsid w:val="00FA409D"/>
    <w:rsid w:val="00FA40BF"/>
    <w:rsid w:val="00FA413D"/>
    <w:rsid w:val="00FA41A6"/>
    <w:rsid w:val="00FA42D6"/>
    <w:rsid w:val="00FA437A"/>
    <w:rsid w:val="00FA450E"/>
    <w:rsid w:val="00FA45B5"/>
    <w:rsid w:val="00FA4778"/>
    <w:rsid w:val="00FA486C"/>
    <w:rsid w:val="00FA48F8"/>
    <w:rsid w:val="00FA4B98"/>
    <w:rsid w:val="00FA4BD5"/>
    <w:rsid w:val="00FA4BD9"/>
    <w:rsid w:val="00FA4BFA"/>
    <w:rsid w:val="00FA4D70"/>
    <w:rsid w:val="00FA4D7C"/>
    <w:rsid w:val="00FA5050"/>
    <w:rsid w:val="00FA5149"/>
    <w:rsid w:val="00FA518F"/>
    <w:rsid w:val="00FA52DF"/>
    <w:rsid w:val="00FA5310"/>
    <w:rsid w:val="00FA5409"/>
    <w:rsid w:val="00FA55A9"/>
    <w:rsid w:val="00FA55FD"/>
    <w:rsid w:val="00FA571F"/>
    <w:rsid w:val="00FA5860"/>
    <w:rsid w:val="00FA5871"/>
    <w:rsid w:val="00FA5996"/>
    <w:rsid w:val="00FA59CE"/>
    <w:rsid w:val="00FA5B0B"/>
    <w:rsid w:val="00FA5B5F"/>
    <w:rsid w:val="00FA5B7D"/>
    <w:rsid w:val="00FA5E02"/>
    <w:rsid w:val="00FA5E31"/>
    <w:rsid w:val="00FA5E9C"/>
    <w:rsid w:val="00FA5F37"/>
    <w:rsid w:val="00FA600A"/>
    <w:rsid w:val="00FA601C"/>
    <w:rsid w:val="00FA602C"/>
    <w:rsid w:val="00FA60F5"/>
    <w:rsid w:val="00FA60FC"/>
    <w:rsid w:val="00FA62D1"/>
    <w:rsid w:val="00FA63A4"/>
    <w:rsid w:val="00FA642D"/>
    <w:rsid w:val="00FA653C"/>
    <w:rsid w:val="00FA6650"/>
    <w:rsid w:val="00FA6748"/>
    <w:rsid w:val="00FA67DC"/>
    <w:rsid w:val="00FA6828"/>
    <w:rsid w:val="00FA68AB"/>
    <w:rsid w:val="00FA68DC"/>
    <w:rsid w:val="00FA6953"/>
    <w:rsid w:val="00FA69DF"/>
    <w:rsid w:val="00FA6ADA"/>
    <w:rsid w:val="00FA6C31"/>
    <w:rsid w:val="00FA6C8C"/>
    <w:rsid w:val="00FA6D91"/>
    <w:rsid w:val="00FA6D9C"/>
    <w:rsid w:val="00FA6E81"/>
    <w:rsid w:val="00FA6EB3"/>
    <w:rsid w:val="00FA6EDA"/>
    <w:rsid w:val="00FA70A3"/>
    <w:rsid w:val="00FA70B7"/>
    <w:rsid w:val="00FA70D5"/>
    <w:rsid w:val="00FA7204"/>
    <w:rsid w:val="00FA7259"/>
    <w:rsid w:val="00FA732C"/>
    <w:rsid w:val="00FA7347"/>
    <w:rsid w:val="00FA73C6"/>
    <w:rsid w:val="00FA752F"/>
    <w:rsid w:val="00FA7659"/>
    <w:rsid w:val="00FA7684"/>
    <w:rsid w:val="00FA7707"/>
    <w:rsid w:val="00FA78DD"/>
    <w:rsid w:val="00FA7A1D"/>
    <w:rsid w:val="00FA7B06"/>
    <w:rsid w:val="00FA7B99"/>
    <w:rsid w:val="00FA7C4A"/>
    <w:rsid w:val="00FA7C78"/>
    <w:rsid w:val="00FA7C86"/>
    <w:rsid w:val="00FA7D93"/>
    <w:rsid w:val="00FA7E4F"/>
    <w:rsid w:val="00FA7E78"/>
    <w:rsid w:val="00FA7EAC"/>
    <w:rsid w:val="00FA7F34"/>
    <w:rsid w:val="00FB00A5"/>
    <w:rsid w:val="00FB010B"/>
    <w:rsid w:val="00FB0113"/>
    <w:rsid w:val="00FB012E"/>
    <w:rsid w:val="00FB01BA"/>
    <w:rsid w:val="00FB024D"/>
    <w:rsid w:val="00FB027D"/>
    <w:rsid w:val="00FB04E1"/>
    <w:rsid w:val="00FB05D1"/>
    <w:rsid w:val="00FB061D"/>
    <w:rsid w:val="00FB073A"/>
    <w:rsid w:val="00FB089E"/>
    <w:rsid w:val="00FB08C4"/>
    <w:rsid w:val="00FB08C6"/>
    <w:rsid w:val="00FB0AB7"/>
    <w:rsid w:val="00FB0BDC"/>
    <w:rsid w:val="00FB0C80"/>
    <w:rsid w:val="00FB0E69"/>
    <w:rsid w:val="00FB0F7B"/>
    <w:rsid w:val="00FB124F"/>
    <w:rsid w:val="00FB12EC"/>
    <w:rsid w:val="00FB1321"/>
    <w:rsid w:val="00FB13B8"/>
    <w:rsid w:val="00FB13D2"/>
    <w:rsid w:val="00FB1480"/>
    <w:rsid w:val="00FB1836"/>
    <w:rsid w:val="00FB1845"/>
    <w:rsid w:val="00FB1999"/>
    <w:rsid w:val="00FB1C03"/>
    <w:rsid w:val="00FB1C85"/>
    <w:rsid w:val="00FB1D6F"/>
    <w:rsid w:val="00FB1D7C"/>
    <w:rsid w:val="00FB1DA7"/>
    <w:rsid w:val="00FB1DB4"/>
    <w:rsid w:val="00FB1DED"/>
    <w:rsid w:val="00FB1E86"/>
    <w:rsid w:val="00FB1FB8"/>
    <w:rsid w:val="00FB21B0"/>
    <w:rsid w:val="00FB241E"/>
    <w:rsid w:val="00FB24E2"/>
    <w:rsid w:val="00FB25CC"/>
    <w:rsid w:val="00FB25D0"/>
    <w:rsid w:val="00FB263A"/>
    <w:rsid w:val="00FB27D5"/>
    <w:rsid w:val="00FB288C"/>
    <w:rsid w:val="00FB2C77"/>
    <w:rsid w:val="00FB2DF9"/>
    <w:rsid w:val="00FB2E92"/>
    <w:rsid w:val="00FB304A"/>
    <w:rsid w:val="00FB3178"/>
    <w:rsid w:val="00FB3201"/>
    <w:rsid w:val="00FB3211"/>
    <w:rsid w:val="00FB3311"/>
    <w:rsid w:val="00FB3409"/>
    <w:rsid w:val="00FB347E"/>
    <w:rsid w:val="00FB348B"/>
    <w:rsid w:val="00FB34E0"/>
    <w:rsid w:val="00FB3574"/>
    <w:rsid w:val="00FB3591"/>
    <w:rsid w:val="00FB35B2"/>
    <w:rsid w:val="00FB35C2"/>
    <w:rsid w:val="00FB35D7"/>
    <w:rsid w:val="00FB379B"/>
    <w:rsid w:val="00FB3855"/>
    <w:rsid w:val="00FB3912"/>
    <w:rsid w:val="00FB397E"/>
    <w:rsid w:val="00FB39C0"/>
    <w:rsid w:val="00FB3A5E"/>
    <w:rsid w:val="00FB3E5F"/>
    <w:rsid w:val="00FB3E78"/>
    <w:rsid w:val="00FB3F52"/>
    <w:rsid w:val="00FB3FF9"/>
    <w:rsid w:val="00FB41DD"/>
    <w:rsid w:val="00FB4325"/>
    <w:rsid w:val="00FB46F6"/>
    <w:rsid w:val="00FB4736"/>
    <w:rsid w:val="00FB476D"/>
    <w:rsid w:val="00FB4977"/>
    <w:rsid w:val="00FB498A"/>
    <w:rsid w:val="00FB49E1"/>
    <w:rsid w:val="00FB4A65"/>
    <w:rsid w:val="00FB4B7C"/>
    <w:rsid w:val="00FB4C7D"/>
    <w:rsid w:val="00FB4CC7"/>
    <w:rsid w:val="00FB4DF6"/>
    <w:rsid w:val="00FB4E56"/>
    <w:rsid w:val="00FB4E9F"/>
    <w:rsid w:val="00FB5003"/>
    <w:rsid w:val="00FB5071"/>
    <w:rsid w:val="00FB508D"/>
    <w:rsid w:val="00FB50B3"/>
    <w:rsid w:val="00FB522D"/>
    <w:rsid w:val="00FB53A9"/>
    <w:rsid w:val="00FB5514"/>
    <w:rsid w:val="00FB55C4"/>
    <w:rsid w:val="00FB5633"/>
    <w:rsid w:val="00FB563A"/>
    <w:rsid w:val="00FB56D9"/>
    <w:rsid w:val="00FB597B"/>
    <w:rsid w:val="00FB59C0"/>
    <w:rsid w:val="00FB59EA"/>
    <w:rsid w:val="00FB59EB"/>
    <w:rsid w:val="00FB5A23"/>
    <w:rsid w:val="00FB5A51"/>
    <w:rsid w:val="00FB5A9F"/>
    <w:rsid w:val="00FB5AB3"/>
    <w:rsid w:val="00FB5BEE"/>
    <w:rsid w:val="00FB5C03"/>
    <w:rsid w:val="00FB5E5E"/>
    <w:rsid w:val="00FB5E75"/>
    <w:rsid w:val="00FB5E95"/>
    <w:rsid w:val="00FB5F51"/>
    <w:rsid w:val="00FB601E"/>
    <w:rsid w:val="00FB6082"/>
    <w:rsid w:val="00FB60A6"/>
    <w:rsid w:val="00FB6124"/>
    <w:rsid w:val="00FB627A"/>
    <w:rsid w:val="00FB62AE"/>
    <w:rsid w:val="00FB63FB"/>
    <w:rsid w:val="00FB659E"/>
    <w:rsid w:val="00FB662B"/>
    <w:rsid w:val="00FB6732"/>
    <w:rsid w:val="00FB67F1"/>
    <w:rsid w:val="00FB686E"/>
    <w:rsid w:val="00FB68CA"/>
    <w:rsid w:val="00FB68D0"/>
    <w:rsid w:val="00FB6A4D"/>
    <w:rsid w:val="00FB6A5A"/>
    <w:rsid w:val="00FB6B1E"/>
    <w:rsid w:val="00FB6C0E"/>
    <w:rsid w:val="00FB6C35"/>
    <w:rsid w:val="00FB6CDE"/>
    <w:rsid w:val="00FB6D65"/>
    <w:rsid w:val="00FB6D95"/>
    <w:rsid w:val="00FB6DA3"/>
    <w:rsid w:val="00FB6ED5"/>
    <w:rsid w:val="00FB6FB4"/>
    <w:rsid w:val="00FB7064"/>
    <w:rsid w:val="00FB70BF"/>
    <w:rsid w:val="00FB72E4"/>
    <w:rsid w:val="00FB7340"/>
    <w:rsid w:val="00FB744E"/>
    <w:rsid w:val="00FB748F"/>
    <w:rsid w:val="00FB753D"/>
    <w:rsid w:val="00FB7719"/>
    <w:rsid w:val="00FB775C"/>
    <w:rsid w:val="00FB781A"/>
    <w:rsid w:val="00FB78F5"/>
    <w:rsid w:val="00FB7903"/>
    <w:rsid w:val="00FB79E7"/>
    <w:rsid w:val="00FB7A01"/>
    <w:rsid w:val="00FB7B50"/>
    <w:rsid w:val="00FB7B85"/>
    <w:rsid w:val="00FB7BB5"/>
    <w:rsid w:val="00FB7C20"/>
    <w:rsid w:val="00FB7C38"/>
    <w:rsid w:val="00FB7C8B"/>
    <w:rsid w:val="00FB7CB6"/>
    <w:rsid w:val="00FB7D58"/>
    <w:rsid w:val="00FB7DBA"/>
    <w:rsid w:val="00FB7DC9"/>
    <w:rsid w:val="00FB7E9E"/>
    <w:rsid w:val="00FB7ED7"/>
    <w:rsid w:val="00FB7F34"/>
    <w:rsid w:val="00FC0127"/>
    <w:rsid w:val="00FC0141"/>
    <w:rsid w:val="00FC01E7"/>
    <w:rsid w:val="00FC0250"/>
    <w:rsid w:val="00FC0262"/>
    <w:rsid w:val="00FC02DF"/>
    <w:rsid w:val="00FC03E6"/>
    <w:rsid w:val="00FC0474"/>
    <w:rsid w:val="00FC0661"/>
    <w:rsid w:val="00FC06CF"/>
    <w:rsid w:val="00FC0767"/>
    <w:rsid w:val="00FC0801"/>
    <w:rsid w:val="00FC0897"/>
    <w:rsid w:val="00FC093D"/>
    <w:rsid w:val="00FC0A17"/>
    <w:rsid w:val="00FC0A39"/>
    <w:rsid w:val="00FC0ADD"/>
    <w:rsid w:val="00FC0BE6"/>
    <w:rsid w:val="00FC0C29"/>
    <w:rsid w:val="00FC0C55"/>
    <w:rsid w:val="00FC0D92"/>
    <w:rsid w:val="00FC0DC1"/>
    <w:rsid w:val="00FC0E7C"/>
    <w:rsid w:val="00FC0EDC"/>
    <w:rsid w:val="00FC1210"/>
    <w:rsid w:val="00FC121E"/>
    <w:rsid w:val="00FC124C"/>
    <w:rsid w:val="00FC12CF"/>
    <w:rsid w:val="00FC1468"/>
    <w:rsid w:val="00FC15B8"/>
    <w:rsid w:val="00FC15F1"/>
    <w:rsid w:val="00FC1647"/>
    <w:rsid w:val="00FC1918"/>
    <w:rsid w:val="00FC196A"/>
    <w:rsid w:val="00FC1A41"/>
    <w:rsid w:val="00FC1A95"/>
    <w:rsid w:val="00FC1AB0"/>
    <w:rsid w:val="00FC1AEB"/>
    <w:rsid w:val="00FC1AF9"/>
    <w:rsid w:val="00FC1B92"/>
    <w:rsid w:val="00FC1B9A"/>
    <w:rsid w:val="00FC1BA3"/>
    <w:rsid w:val="00FC1BC7"/>
    <w:rsid w:val="00FC1C38"/>
    <w:rsid w:val="00FC1D34"/>
    <w:rsid w:val="00FC1D46"/>
    <w:rsid w:val="00FC1D8A"/>
    <w:rsid w:val="00FC1DAD"/>
    <w:rsid w:val="00FC1E34"/>
    <w:rsid w:val="00FC212B"/>
    <w:rsid w:val="00FC22D7"/>
    <w:rsid w:val="00FC2306"/>
    <w:rsid w:val="00FC244B"/>
    <w:rsid w:val="00FC25FD"/>
    <w:rsid w:val="00FC2632"/>
    <w:rsid w:val="00FC2788"/>
    <w:rsid w:val="00FC2804"/>
    <w:rsid w:val="00FC280B"/>
    <w:rsid w:val="00FC2858"/>
    <w:rsid w:val="00FC2ACA"/>
    <w:rsid w:val="00FC2B3B"/>
    <w:rsid w:val="00FC2C0D"/>
    <w:rsid w:val="00FC2E76"/>
    <w:rsid w:val="00FC2E9D"/>
    <w:rsid w:val="00FC2EB2"/>
    <w:rsid w:val="00FC2F09"/>
    <w:rsid w:val="00FC2F5B"/>
    <w:rsid w:val="00FC2F97"/>
    <w:rsid w:val="00FC30EC"/>
    <w:rsid w:val="00FC3124"/>
    <w:rsid w:val="00FC314F"/>
    <w:rsid w:val="00FC3229"/>
    <w:rsid w:val="00FC3288"/>
    <w:rsid w:val="00FC32A5"/>
    <w:rsid w:val="00FC32B0"/>
    <w:rsid w:val="00FC3418"/>
    <w:rsid w:val="00FC34B1"/>
    <w:rsid w:val="00FC3793"/>
    <w:rsid w:val="00FC38B9"/>
    <w:rsid w:val="00FC391B"/>
    <w:rsid w:val="00FC399F"/>
    <w:rsid w:val="00FC39CB"/>
    <w:rsid w:val="00FC3A31"/>
    <w:rsid w:val="00FC3AC2"/>
    <w:rsid w:val="00FC3B02"/>
    <w:rsid w:val="00FC3C0D"/>
    <w:rsid w:val="00FC3C8C"/>
    <w:rsid w:val="00FC3CB4"/>
    <w:rsid w:val="00FC3CE4"/>
    <w:rsid w:val="00FC3E76"/>
    <w:rsid w:val="00FC3EAC"/>
    <w:rsid w:val="00FC4013"/>
    <w:rsid w:val="00FC410A"/>
    <w:rsid w:val="00FC42C5"/>
    <w:rsid w:val="00FC4370"/>
    <w:rsid w:val="00FC44F9"/>
    <w:rsid w:val="00FC454E"/>
    <w:rsid w:val="00FC4630"/>
    <w:rsid w:val="00FC478C"/>
    <w:rsid w:val="00FC4865"/>
    <w:rsid w:val="00FC4A03"/>
    <w:rsid w:val="00FC4B3C"/>
    <w:rsid w:val="00FC4B42"/>
    <w:rsid w:val="00FC4BBE"/>
    <w:rsid w:val="00FC4C10"/>
    <w:rsid w:val="00FC4D49"/>
    <w:rsid w:val="00FC4DDD"/>
    <w:rsid w:val="00FC4FB2"/>
    <w:rsid w:val="00FC5039"/>
    <w:rsid w:val="00FC5124"/>
    <w:rsid w:val="00FC5204"/>
    <w:rsid w:val="00FC5205"/>
    <w:rsid w:val="00FC5257"/>
    <w:rsid w:val="00FC53A4"/>
    <w:rsid w:val="00FC54DF"/>
    <w:rsid w:val="00FC55D1"/>
    <w:rsid w:val="00FC5684"/>
    <w:rsid w:val="00FC56C0"/>
    <w:rsid w:val="00FC5764"/>
    <w:rsid w:val="00FC57BE"/>
    <w:rsid w:val="00FC5A7C"/>
    <w:rsid w:val="00FC5B66"/>
    <w:rsid w:val="00FC5B99"/>
    <w:rsid w:val="00FC5C7F"/>
    <w:rsid w:val="00FC5CA8"/>
    <w:rsid w:val="00FC5CF2"/>
    <w:rsid w:val="00FC5D36"/>
    <w:rsid w:val="00FC5D79"/>
    <w:rsid w:val="00FC5DB3"/>
    <w:rsid w:val="00FC5F0D"/>
    <w:rsid w:val="00FC5F32"/>
    <w:rsid w:val="00FC62AB"/>
    <w:rsid w:val="00FC62F1"/>
    <w:rsid w:val="00FC6335"/>
    <w:rsid w:val="00FC63C7"/>
    <w:rsid w:val="00FC64C6"/>
    <w:rsid w:val="00FC64C9"/>
    <w:rsid w:val="00FC65AC"/>
    <w:rsid w:val="00FC669D"/>
    <w:rsid w:val="00FC66B7"/>
    <w:rsid w:val="00FC67D3"/>
    <w:rsid w:val="00FC6910"/>
    <w:rsid w:val="00FC6B39"/>
    <w:rsid w:val="00FC6B6A"/>
    <w:rsid w:val="00FC6D02"/>
    <w:rsid w:val="00FC6D91"/>
    <w:rsid w:val="00FC6F18"/>
    <w:rsid w:val="00FC704D"/>
    <w:rsid w:val="00FC708E"/>
    <w:rsid w:val="00FC71B1"/>
    <w:rsid w:val="00FC7203"/>
    <w:rsid w:val="00FC727C"/>
    <w:rsid w:val="00FC73A1"/>
    <w:rsid w:val="00FC752E"/>
    <w:rsid w:val="00FC76A4"/>
    <w:rsid w:val="00FC76D0"/>
    <w:rsid w:val="00FC7753"/>
    <w:rsid w:val="00FC7860"/>
    <w:rsid w:val="00FC7946"/>
    <w:rsid w:val="00FC7948"/>
    <w:rsid w:val="00FC7983"/>
    <w:rsid w:val="00FC7987"/>
    <w:rsid w:val="00FC7C06"/>
    <w:rsid w:val="00FC7F14"/>
    <w:rsid w:val="00FC7F41"/>
    <w:rsid w:val="00FD00FC"/>
    <w:rsid w:val="00FD011A"/>
    <w:rsid w:val="00FD0129"/>
    <w:rsid w:val="00FD0184"/>
    <w:rsid w:val="00FD0199"/>
    <w:rsid w:val="00FD0369"/>
    <w:rsid w:val="00FD040D"/>
    <w:rsid w:val="00FD040F"/>
    <w:rsid w:val="00FD0462"/>
    <w:rsid w:val="00FD048B"/>
    <w:rsid w:val="00FD04D9"/>
    <w:rsid w:val="00FD04DF"/>
    <w:rsid w:val="00FD0657"/>
    <w:rsid w:val="00FD06BB"/>
    <w:rsid w:val="00FD06CD"/>
    <w:rsid w:val="00FD08E5"/>
    <w:rsid w:val="00FD0977"/>
    <w:rsid w:val="00FD0AC1"/>
    <w:rsid w:val="00FD0D06"/>
    <w:rsid w:val="00FD0E95"/>
    <w:rsid w:val="00FD0EF3"/>
    <w:rsid w:val="00FD0FAC"/>
    <w:rsid w:val="00FD1185"/>
    <w:rsid w:val="00FD1233"/>
    <w:rsid w:val="00FD1435"/>
    <w:rsid w:val="00FD1443"/>
    <w:rsid w:val="00FD14CB"/>
    <w:rsid w:val="00FD14F7"/>
    <w:rsid w:val="00FD161B"/>
    <w:rsid w:val="00FD1719"/>
    <w:rsid w:val="00FD186A"/>
    <w:rsid w:val="00FD1870"/>
    <w:rsid w:val="00FD1983"/>
    <w:rsid w:val="00FD1A41"/>
    <w:rsid w:val="00FD1A6D"/>
    <w:rsid w:val="00FD1AC6"/>
    <w:rsid w:val="00FD1AD9"/>
    <w:rsid w:val="00FD1CC2"/>
    <w:rsid w:val="00FD1D9B"/>
    <w:rsid w:val="00FD1DE3"/>
    <w:rsid w:val="00FD1F36"/>
    <w:rsid w:val="00FD1FFE"/>
    <w:rsid w:val="00FD204F"/>
    <w:rsid w:val="00FD205D"/>
    <w:rsid w:val="00FD20CE"/>
    <w:rsid w:val="00FD2268"/>
    <w:rsid w:val="00FD22A5"/>
    <w:rsid w:val="00FD2409"/>
    <w:rsid w:val="00FD2659"/>
    <w:rsid w:val="00FD2704"/>
    <w:rsid w:val="00FD27F1"/>
    <w:rsid w:val="00FD2919"/>
    <w:rsid w:val="00FD29C9"/>
    <w:rsid w:val="00FD2AC6"/>
    <w:rsid w:val="00FD2C81"/>
    <w:rsid w:val="00FD2D8D"/>
    <w:rsid w:val="00FD2DA3"/>
    <w:rsid w:val="00FD2E1D"/>
    <w:rsid w:val="00FD30A4"/>
    <w:rsid w:val="00FD31F9"/>
    <w:rsid w:val="00FD320C"/>
    <w:rsid w:val="00FD32DF"/>
    <w:rsid w:val="00FD3526"/>
    <w:rsid w:val="00FD358C"/>
    <w:rsid w:val="00FD36B0"/>
    <w:rsid w:val="00FD37E8"/>
    <w:rsid w:val="00FD37EF"/>
    <w:rsid w:val="00FD3836"/>
    <w:rsid w:val="00FD384A"/>
    <w:rsid w:val="00FD389B"/>
    <w:rsid w:val="00FD38E8"/>
    <w:rsid w:val="00FD3975"/>
    <w:rsid w:val="00FD3A4E"/>
    <w:rsid w:val="00FD3B4B"/>
    <w:rsid w:val="00FD3B8B"/>
    <w:rsid w:val="00FD3B9B"/>
    <w:rsid w:val="00FD3D4D"/>
    <w:rsid w:val="00FD3D8C"/>
    <w:rsid w:val="00FD3DB1"/>
    <w:rsid w:val="00FD3E49"/>
    <w:rsid w:val="00FD3E81"/>
    <w:rsid w:val="00FD3F25"/>
    <w:rsid w:val="00FD3F59"/>
    <w:rsid w:val="00FD3FF5"/>
    <w:rsid w:val="00FD4265"/>
    <w:rsid w:val="00FD4307"/>
    <w:rsid w:val="00FD4552"/>
    <w:rsid w:val="00FD458E"/>
    <w:rsid w:val="00FD4594"/>
    <w:rsid w:val="00FD4743"/>
    <w:rsid w:val="00FD47D9"/>
    <w:rsid w:val="00FD497D"/>
    <w:rsid w:val="00FD4A5A"/>
    <w:rsid w:val="00FD4B27"/>
    <w:rsid w:val="00FD4D76"/>
    <w:rsid w:val="00FD4F65"/>
    <w:rsid w:val="00FD51E3"/>
    <w:rsid w:val="00FD53D9"/>
    <w:rsid w:val="00FD53FD"/>
    <w:rsid w:val="00FD548B"/>
    <w:rsid w:val="00FD54C6"/>
    <w:rsid w:val="00FD54E5"/>
    <w:rsid w:val="00FD5601"/>
    <w:rsid w:val="00FD5614"/>
    <w:rsid w:val="00FD5A9B"/>
    <w:rsid w:val="00FD5CAD"/>
    <w:rsid w:val="00FD5CF6"/>
    <w:rsid w:val="00FD5D64"/>
    <w:rsid w:val="00FD5EAE"/>
    <w:rsid w:val="00FD61AE"/>
    <w:rsid w:val="00FD6209"/>
    <w:rsid w:val="00FD6279"/>
    <w:rsid w:val="00FD6345"/>
    <w:rsid w:val="00FD659A"/>
    <w:rsid w:val="00FD66C1"/>
    <w:rsid w:val="00FD683D"/>
    <w:rsid w:val="00FD6980"/>
    <w:rsid w:val="00FD6A5F"/>
    <w:rsid w:val="00FD6B34"/>
    <w:rsid w:val="00FD6B88"/>
    <w:rsid w:val="00FD6BFA"/>
    <w:rsid w:val="00FD6C36"/>
    <w:rsid w:val="00FD6CC6"/>
    <w:rsid w:val="00FD6ED7"/>
    <w:rsid w:val="00FD7010"/>
    <w:rsid w:val="00FD7064"/>
    <w:rsid w:val="00FD70D0"/>
    <w:rsid w:val="00FD711A"/>
    <w:rsid w:val="00FD7141"/>
    <w:rsid w:val="00FD72D0"/>
    <w:rsid w:val="00FD740A"/>
    <w:rsid w:val="00FD74ED"/>
    <w:rsid w:val="00FD7634"/>
    <w:rsid w:val="00FD7750"/>
    <w:rsid w:val="00FD780E"/>
    <w:rsid w:val="00FD7840"/>
    <w:rsid w:val="00FD78C1"/>
    <w:rsid w:val="00FD7980"/>
    <w:rsid w:val="00FD7986"/>
    <w:rsid w:val="00FD79A4"/>
    <w:rsid w:val="00FD7A88"/>
    <w:rsid w:val="00FD7C6D"/>
    <w:rsid w:val="00FD7CFE"/>
    <w:rsid w:val="00FD7D43"/>
    <w:rsid w:val="00FD7D52"/>
    <w:rsid w:val="00FD7D81"/>
    <w:rsid w:val="00FD7EA9"/>
    <w:rsid w:val="00FD7EDF"/>
    <w:rsid w:val="00FD7F6C"/>
    <w:rsid w:val="00FE03EF"/>
    <w:rsid w:val="00FE0621"/>
    <w:rsid w:val="00FE081B"/>
    <w:rsid w:val="00FE0858"/>
    <w:rsid w:val="00FE08B3"/>
    <w:rsid w:val="00FE08C7"/>
    <w:rsid w:val="00FE08F8"/>
    <w:rsid w:val="00FE0979"/>
    <w:rsid w:val="00FE09F4"/>
    <w:rsid w:val="00FE0ABD"/>
    <w:rsid w:val="00FE0AC7"/>
    <w:rsid w:val="00FE0AE7"/>
    <w:rsid w:val="00FE0D10"/>
    <w:rsid w:val="00FE0D5E"/>
    <w:rsid w:val="00FE0DB9"/>
    <w:rsid w:val="00FE0EE5"/>
    <w:rsid w:val="00FE1004"/>
    <w:rsid w:val="00FE1155"/>
    <w:rsid w:val="00FE115D"/>
    <w:rsid w:val="00FE1299"/>
    <w:rsid w:val="00FE12AF"/>
    <w:rsid w:val="00FE135E"/>
    <w:rsid w:val="00FE139B"/>
    <w:rsid w:val="00FE150C"/>
    <w:rsid w:val="00FE150E"/>
    <w:rsid w:val="00FE1511"/>
    <w:rsid w:val="00FE157D"/>
    <w:rsid w:val="00FE1618"/>
    <w:rsid w:val="00FE1642"/>
    <w:rsid w:val="00FE168A"/>
    <w:rsid w:val="00FE1694"/>
    <w:rsid w:val="00FE16E5"/>
    <w:rsid w:val="00FE176B"/>
    <w:rsid w:val="00FE181F"/>
    <w:rsid w:val="00FE1870"/>
    <w:rsid w:val="00FE18A6"/>
    <w:rsid w:val="00FE18BA"/>
    <w:rsid w:val="00FE1A54"/>
    <w:rsid w:val="00FE1ACF"/>
    <w:rsid w:val="00FE1B78"/>
    <w:rsid w:val="00FE1B8B"/>
    <w:rsid w:val="00FE1C01"/>
    <w:rsid w:val="00FE1C92"/>
    <w:rsid w:val="00FE1CB3"/>
    <w:rsid w:val="00FE1CE4"/>
    <w:rsid w:val="00FE1D5E"/>
    <w:rsid w:val="00FE1DF4"/>
    <w:rsid w:val="00FE1ECC"/>
    <w:rsid w:val="00FE2072"/>
    <w:rsid w:val="00FE2233"/>
    <w:rsid w:val="00FE2234"/>
    <w:rsid w:val="00FE229C"/>
    <w:rsid w:val="00FE2321"/>
    <w:rsid w:val="00FE2441"/>
    <w:rsid w:val="00FE2482"/>
    <w:rsid w:val="00FE27F2"/>
    <w:rsid w:val="00FE2A0F"/>
    <w:rsid w:val="00FE2AA3"/>
    <w:rsid w:val="00FE2AD8"/>
    <w:rsid w:val="00FE2B6C"/>
    <w:rsid w:val="00FE2E3F"/>
    <w:rsid w:val="00FE2E9B"/>
    <w:rsid w:val="00FE2F0C"/>
    <w:rsid w:val="00FE2FAA"/>
    <w:rsid w:val="00FE2FE7"/>
    <w:rsid w:val="00FE3057"/>
    <w:rsid w:val="00FE3255"/>
    <w:rsid w:val="00FE3302"/>
    <w:rsid w:val="00FE339B"/>
    <w:rsid w:val="00FE33FF"/>
    <w:rsid w:val="00FE35DB"/>
    <w:rsid w:val="00FE36B3"/>
    <w:rsid w:val="00FE36EC"/>
    <w:rsid w:val="00FE36FF"/>
    <w:rsid w:val="00FE37BA"/>
    <w:rsid w:val="00FE37FA"/>
    <w:rsid w:val="00FE3870"/>
    <w:rsid w:val="00FE38C5"/>
    <w:rsid w:val="00FE3A06"/>
    <w:rsid w:val="00FE3A8F"/>
    <w:rsid w:val="00FE3AC8"/>
    <w:rsid w:val="00FE3BF3"/>
    <w:rsid w:val="00FE3C41"/>
    <w:rsid w:val="00FE3CC4"/>
    <w:rsid w:val="00FE3DA1"/>
    <w:rsid w:val="00FE3DC0"/>
    <w:rsid w:val="00FE3E42"/>
    <w:rsid w:val="00FE3E63"/>
    <w:rsid w:val="00FE3F11"/>
    <w:rsid w:val="00FE3F7D"/>
    <w:rsid w:val="00FE400D"/>
    <w:rsid w:val="00FE4071"/>
    <w:rsid w:val="00FE40E4"/>
    <w:rsid w:val="00FE41EB"/>
    <w:rsid w:val="00FE43AB"/>
    <w:rsid w:val="00FE447B"/>
    <w:rsid w:val="00FE4516"/>
    <w:rsid w:val="00FE462C"/>
    <w:rsid w:val="00FE4681"/>
    <w:rsid w:val="00FE481A"/>
    <w:rsid w:val="00FE4835"/>
    <w:rsid w:val="00FE4997"/>
    <w:rsid w:val="00FE49BB"/>
    <w:rsid w:val="00FE4A12"/>
    <w:rsid w:val="00FE4CE2"/>
    <w:rsid w:val="00FE4D94"/>
    <w:rsid w:val="00FE4DA8"/>
    <w:rsid w:val="00FE4F00"/>
    <w:rsid w:val="00FE4F04"/>
    <w:rsid w:val="00FE4FC5"/>
    <w:rsid w:val="00FE53A6"/>
    <w:rsid w:val="00FE5658"/>
    <w:rsid w:val="00FE57C2"/>
    <w:rsid w:val="00FE5885"/>
    <w:rsid w:val="00FE58C6"/>
    <w:rsid w:val="00FE5A6E"/>
    <w:rsid w:val="00FE5AF7"/>
    <w:rsid w:val="00FE5B2F"/>
    <w:rsid w:val="00FE5BA6"/>
    <w:rsid w:val="00FE5BF3"/>
    <w:rsid w:val="00FE5D66"/>
    <w:rsid w:val="00FE5D8B"/>
    <w:rsid w:val="00FE5D8F"/>
    <w:rsid w:val="00FE5DB6"/>
    <w:rsid w:val="00FE5EE2"/>
    <w:rsid w:val="00FE5F31"/>
    <w:rsid w:val="00FE5F92"/>
    <w:rsid w:val="00FE5FC9"/>
    <w:rsid w:val="00FE5FDF"/>
    <w:rsid w:val="00FE61A5"/>
    <w:rsid w:val="00FE6263"/>
    <w:rsid w:val="00FE6373"/>
    <w:rsid w:val="00FE64A2"/>
    <w:rsid w:val="00FE64EF"/>
    <w:rsid w:val="00FE66D4"/>
    <w:rsid w:val="00FE671A"/>
    <w:rsid w:val="00FE6720"/>
    <w:rsid w:val="00FE678C"/>
    <w:rsid w:val="00FE67AA"/>
    <w:rsid w:val="00FE69AE"/>
    <w:rsid w:val="00FE69C2"/>
    <w:rsid w:val="00FE6A0E"/>
    <w:rsid w:val="00FE6A10"/>
    <w:rsid w:val="00FE6A37"/>
    <w:rsid w:val="00FE6A57"/>
    <w:rsid w:val="00FE6C74"/>
    <w:rsid w:val="00FE6DFA"/>
    <w:rsid w:val="00FE6E09"/>
    <w:rsid w:val="00FE6E1A"/>
    <w:rsid w:val="00FE6E46"/>
    <w:rsid w:val="00FE6E6C"/>
    <w:rsid w:val="00FE706A"/>
    <w:rsid w:val="00FE710C"/>
    <w:rsid w:val="00FE7196"/>
    <w:rsid w:val="00FE7205"/>
    <w:rsid w:val="00FE7216"/>
    <w:rsid w:val="00FE7243"/>
    <w:rsid w:val="00FE72B9"/>
    <w:rsid w:val="00FE7344"/>
    <w:rsid w:val="00FE7348"/>
    <w:rsid w:val="00FE73DA"/>
    <w:rsid w:val="00FE7496"/>
    <w:rsid w:val="00FE74C4"/>
    <w:rsid w:val="00FE74C9"/>
    <w:rsid w:val="00FE7589"/>
    <w:rsid w:val="00FE759F"/>
    <w:rsid w:val="00FE75D4"/>
    <w:rsid w:val="00FE762C"/>
    <w:rsid w:val="00FE7654"/>
    <w:rsid w:val="00FE76B5"/>
    <w:rsid w:val="00FE76ED"/>
    <w:rsid w:val="00FE7733"/>
    <w:rsid w:val="00FE795C"/>
    <w:rsid w:val="00FE7A73"/>
    <w:rsid w:val="00FE7A9E"/>
    <w:rsid w:val="00FE7AFE"/>
    <w:rsid w:val="00FE7BEA"/>
    <w:rsid w:val="00FE7C74"/>
    <w:rsid w:val="00FE7C97"/>
    <w:rsid w:val="00FE7E1C"/>
    <w:rsid w:val="00FE7F6B"/>
    <w:rsid w:val="00FF0054"/>
    <w:rsid w:val="00FF018E"/>
    <w:rsid w:val="00FF0260"/>
    <w:rsid w:val="00FF02FF"/>
    <w:rsid w:val="00FF0335"/>
    <w:rsid w:val="00FF036D"/>
    <w:rsid w:val="00FF03B1"/>
    <w:rsid w:val="00FF03FC"/>
    <w:rsid w:val="00FF0426"/>
    <w:rsid w:val="00FF0430"/>
    <w:rsid w:val="00FF0500"/>
    <w:rsid w:val="00FF0663"/>
    <w:rsid w:val="00FF068D"/>
    <w:rsid w:val="00FF0774"/>
    <w:rsid w:val="00FF07F6"/>
    <w:rsid w:val="00FF0824"/>
    <w:rsid w:val="00FF0868"/>
    <w:rsid w:val="00FF0881"/>
    <w:rsid w:val="00FF09B5"/>
    <w:rsid w:val="00FF09D9"/>
    <w:rsid w:val="00FF0A0D"/>
    <w:rsid w:val="00FF0A37"/>
    <w:rsid w:val="00FF0A4B"/>
    <w:rsid w:val="00FF0ABA"/>
    <w:rsid w:val="00FF0B53"/>
    <w:rsid w:val="00FF0B8B"/>
    <w:rsid w:val="00FF0BE2"/>
    <w:rsid w:val="00FF0C50"/>
    <w:rsid w:val="00FF0D5E"/>
    <w:rsid w:val="00FF0DDC"/>
    <w:rsid w:val="00FF0DF7"/>
    <w:rsid w:val="00FF0EB8"/>
    <w:rsid w:val="00FF0EBA"/>
    <w:rsid w:val="00FF0F00"/>
    <w:rsid w:val="00FF0F03"/>
    <w:rsid w:val="00FF10DD"/>
    <w:rsid w:val="00FF115C"/>
    <w:rsid w:val="00FF1208"/>
    <w:rsid w:val="00FF12E8"/>
    <w:rsid w:val="00FF13F9"/>
    <w:rsid w:val="00FF15F2"/>
    <w:rsid w:val="00FF15FA"/>
    <w:rsid w:val="00FF174F"/>
    <w:rsid w:val="00FF1761"/>
    <w:rsid w:val="00FF182D"/>
    <w:rsid w:val="00FF1A7A"/>
    <w:rsid w:val="00FF1AF2"/>
    <w:rsid w:val="00FF1C13"/>
    <w:rsid w:val="00FF1E02"/>
    <w:rsid w:val="00FF1E14"/>
    <w:rsid w:val="00FF1F56"/>
    <w:rsid w:val="00FF1FCD"/>
    <w:rsid w:val="00FF1FDC"/>
    <w:rsid w:val="00FF2020"/>
    <w:rsid w:val="00FF2039"/>
    <w:rsid w:val="00FF20DE"/>
    <w:rsid w:val="00FF21AB"/>
    <w:rsid w:val="00FF22FF"/>
    <w:rsid w:val="00FF23B4"/>
    <w:rsid w:val="00FF23C4"/>
    <w:rsid w:val="00FF241C"/>
    <w:rsid w:val="00FF2455"/>
    <w:rsid w:val="00FF2515"/>
    <w:rsid w:val="00FF251D"/>
    <w:rsid w:val="00FF27A4"/>
    <w:rsid w:val="00FF27AF"/>
    <w:rsid w:val="00FF27DB"/>
    <w:rsid w:val="00FF27F8"/>
    <w:rsid w:val="00FF281C"/>
    <w:rsid w:val="00FF2A7C"/>
    <w:rsid w:val="00FF2C3E"/>
    <w:rsid w:val="00FF2E72"/>
    <w:rsid w:val="00FF2F12"/>
    <w:rsid w:val="00FF2FCB"/>
    <w:rsid w:val="00FF3079"/>
    <w:rsid w:val="00FF3085"/>
    <w:rsid w:val="00FF30C1"/>
    <w:rsid w:val="00FF315E"/>
    <w:rsid w:val="00FF3196"/>
    <w:rsid w:val="00FF31CA"/>
    <w:rsid w:val="00FF3201"/>
    <w:rsid w:val="00FF3406"/>
    <w:rsid w:val="00FF358D"/>
    <w:rsid w:val="00FF36F9"/>
    <w:rsid w:val="00FF3707"/>
    <w:rsid w:val="00FF39EF"/>
    <w:rsid w:val="00FF3A30"/>
    <w:rsid w:val="00FF3A7E"/>
    <w:rsid w:val="00FF3ABD"/>
    <w:rsid w:val="00FF3AD9"/>
    <w:rsid w:val="00FF3C66"/>
    <w:rsid w:val="00FF3CB1"/>
    <w:rsid w:val="00FF3D2F"/>
    <w:rsid w:val="00FF3DA4"/>
    <w:rsid w:val="00FF3DB9"/>
    <w:rsid w:val="00FF3E81"/>
    <w:rsid w:val="00FF3F5B"/>
    <w:rsid w:val="00FF3FBC"/>
    <w:rsid w:val="00FF409A"/>
    <w:rsid w:val="00FF4274"/>
    <w:rsid w:val="00FF42CC"/>
    <w:rsid w:val="00FF433D"/>
    <w:rsid w:val="00FF4428"/>
    <w:rsid w:val="00FF4474"/>
    <w:rsid w:val="00FF44BB"/>
    <w:rsid w:val="00FF44C1"/>
    <w:rsid w:val="00FF44E9"/>
    <w:rsid w:val="00FF4561"/>
    <w:rsid w:val="00FF4567"/>
    <w:rsid w:val="00FF4851"/>
    <w:rsid w:val="00FF4872"/>
    <w:rsid w:val="00FF48C8"/>
    <w:rsid w:val="00FF48D5"/>
    <w:rsid w:val="00FF4949"/>
    <w:rsid w:val="00FF4972"/>
    <w:rsid w:val="00FF4BD4"/>
    <w:rsid w:val="00FF4BED"/>
    <w:rsid w:val="00FF4C36"/>
    <w:rsid w:val="00FF4C4E"/>
    <w:rsid w:val="00FF4C88"/>
    <w:rsid w:val="00FF4CBD"/>
    <w:rsid w:val="00FF4CD1"/>
    <w:rsid w:val="00FF4D74"/>
    <w:rsid w:val="00FF4E80"/>
    <w:rsid w:val="00FF4FDA"/>
    <w:rsid w:val="00FF4FE2"/>
    <w:rsid w:val="00FF5066"/>
    <w:rsid w:val="00FF52AC"/>
    <w:rsid w:val="00FF52C8"/>
    <w:rsid w:val="00FF52DC"/>
    <w:rsid w:val="00FF5436"/>
    <w:rsid w:val="00FF54A0"/>
    <w:rsid w:val="00FF54D2"/>
    <w:rsid w:val="00FF54E0"/>
    <w:rsid w:val="00FF54F5"/>
    <w:rsid w:val="00FF55D9"/>
    <w:rsid w:val="00FF56D0"/>
    <w:rsid w:val="00FF57B3"/>
    <w:rsid w:val="00FF58EC"/>
    <w:rsid w:val="00FF5907"/>
    <w:rsid w:val="00FF5936"/>
    <w:rsid w:val="00FF5956"/>
    <w:rsid w:val="00FF5A4E"/>
    <w:rsid w:val="00FF5AD9"/>
    <w:rsid w:val="00FF5B0F"/>
    <w:rsid w:val="00FF5F46"/>
    <w:rsid w:val="00FF5FFE"/>
    <w:rsid w:val="00FF609D"/>
    <w:rsid w:val="00FF60C9"/>
    <w:rsid w:val="00FF610B"/>
    <w:rsid w:val="00FF61F7"/>
    <w:rsid w:val="00FF62A4"/>
    <w:rsid w:val="00FF6306"/>
    <w:rsid w:val="00FF6313"/>
    <w:rsid w:val="00FF6387"/>
    <w:rsid w:val="00FF63A7"/>
    <w:rsid w:val="00FF64BF"/>
    <w:rsid w:val="00FF64C6"/>
    <w:rsid w:val="00FF64C8"/>
    <w:rsid w:val="00FF684E"/>
    <w:rsid w:val="00FF6922"/>
    <w:rsid w:val="00FF696C"/>
    <w:rsid w:val="00FF6A0B"/>
    <w:rsid w:val="00FF6A37"/>
    <w:rsid w:val="00FF6A62"/>
    <w:rsid w:val="00FF6BDA"/>
    <w:rsid w:val="00FF6C5A"/>
    <w:rsid w:val="00FF6C7C"/>
    <w:rsid w:val="00FF6EB9"/>
    <w:rsid w:val="00FF7064"/>
    <w:rsid w:val="00FF7122"/>
    <w:rsid w:val="00FF7241"/>
    <w:rsid w:val="00FF72E0"/>
    <w:rsid w:val="00FF741D"/>
    <w:rsid w:val="00FF75ED"/>
    <w:rsid w:val="00FF76B2"/>
    <w:rsid w:val="00FF7833"/>
    <w:rsid w:val="00FF78AE"/>
    <w:rsid w:val="00FF79A8"/>
    <w:rsid w:val="00FF7A17"/>
    <w:rsid w:val="00FF7A1E"/>
    <w:rsid w:val="00FF7C38"/>
    <w:rsid w:val="00FF7CBD"/>
    <w:rsid w:val="00FF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16"/>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rsid w:val="00543885"/>
    <w:rPr>
      <w:rFonts w:cs="Times New Roman"/>
    </w:rPr>
  </w:style>
  <w:style w:type="paragraph" w:customStyle="1" w:styleId="pt-a-000001">
    <w:name w:val="pt-a-000001"/>
    <w:basedOn w:val="a"/>
    <w:rsid w:val="00316480"/>
    <w:pPr>
      <w:spacing w:before="100" w:beforeAutospacing="1" w:after="100" w:afterAutospacing="1"/>
    </w:pPr>
    <w:rPr>
      <w:rFonts w:ascii="Times New Roman" w:eastAsia="Times New Roman" w:hAnsi="Times New Roman"/>
      <w:sz w:val="24"/>
      <w:szCs w:val="24"/>
      <w:lang w:eastAsia="ru-RU"/>
    </w:rPr>
  </w:style>
  <w:style w:type="character" w:customStyle="1" w:styleId="21">
    <w:name w:val="Строгий2"/>
    <w:basedOn w:val="a0"/>
    <w:rsid w:val="00AF3910"/>
  </w:style>
  <w:style w:type="character" w:customStyle="1" w:styleId="green">
    <w:name w:val="green"/>
    <w:basedOn w:val="a0"/>
    <w:rsid w:val="00DF776F"/>
  </w:style>
  <w:style w:type="character" w:customStyle="1" w:styleId="blue">
    <w:name w:val="blue"/>
    <w:basedOn w:val="a0"/>
    <w:rsid w:val="00DF776F"/>
  </w:style>
  <w:style w:type="character" w:customStyle="1" w:styleId="displayblockdesc">
    <w:name w:val="displayblockdesc"/>
    <w:basedOn w:val="a0"/>
    <w:rsid w:val="00CE328D"/>
  </w:style>
  <w:style w:type="character" w:customStyle="1" w:styleId="datapost">
    <w:name w:val="data_post"/>
    <w:basedOn w:val="a0"/>
    <w:rsid w:val="00805FCC"/>
  </w:style>
  <w:style w:type="character" w:customStyle="1" w:styleId="grayd">
    <w:name w:val="grayd"/>
    <w:basedOn w:val="a0"/>
    <w:rsid w:val="00805FCC"/>
  </w:style>
  <w:style w:type="character" w:customStyle="1" w:styleId="views">
    <w:name w:val="views"/>
    <w:basedOn w:val="a0"/>
    <w:rsid w:val="00805FCC"/>
  </w:style>
  <w:style w:type="table" w:customStyle="1" w:styleId="12">
    <w:name w:val="Сетка таблицы1"/>
    <w:basedOn w:val="a1"/>
    <w:next w:val="af"/>
    <w:uiPriority w:val="59"/>
    <w:rsid w:val="00F57567"/>
    <w:pPr>
      <w:spacing w:after="0" w:line="240" w:lineRule="auto"/>
    </w:pPr>
    <w:rPr>
      <w:rFonts w:ascii="Verdana" w:eastAsia="Verdana" w:hAnsi="Verdan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dea">
    <w:name w:val="idea"/>
    <w:basedOn w:val="a0"/>
    <w:rsid w:val="001B1EAE"/>
  </w:style>
  <w:style w:type="character" w:customStyle="1" w:styleId="extended-textfull">
    <w:name w:val="extended-text__full"/>
    <w:basedOn w:val="a0"/>
    <w:rsid w:val="007A79B9"/>
  </w:style>
  <w:style w:type="paragraph" w:customStyle="1" w:styleId="pt-consplusnormal-000003">
    <w:name w:val="pt-consplusnormal-000003"/>
    <w:basedOn w:val="a"/>
    <w:rsid w:val="00593193"/>
    <w:pPr>
      <w:spacing w:before="100" w:beforeAutospacing="1" w:after="100" w:afterAutospacing="1"/>
    </w:pPr>
    <w:rPr>
      <w:rFonts w:ascii="Times New Roman" w:eastAsia="Times New Roman" w:hAnsi="Times New Roman"/>
      <w:sz w:val="24"/>
      <w:szCs w:val="24"/>
      <w:lang w:eastAsia="ru-RU"/>
    </w:rPr>
  </w:style>
  <w:style w:type="character" w:customStyle="1" w:styleId="pt-a0-000005">
    <w:name w:val="pt-a0-000005"/>
    <w:basedOn w:val="a0"/>
    <w:rsid w:val="000E6CB2"/>
  </w:style>
  <w:style w:type="paragraph" w:customStyle="1" w:styleId="pt-a-000004">
    <w:name w:val="pt-a-000004"/>
    <w:basedOn w:val="a"/>
    <w:rsid w:val="00DF071E"/>
    <w:pPr>
      <w:spacing w:before="100" w:beforeAutospacing="1" w:after="100" w:afterAutospacing="1"/>
    </w:pPr>
    <w:rPr>
      <w:rFonts w:ascii="Times New Roman" w:eastAsia="Times New Roman" w:hAnsi="Times New Roman"/>
      <w:sz w:val="24"/>
      <w:szCs w:val="24"/>
      <w:lang w:eastAsia="ru-RU"/>
    </w:rPr>
  </w:style>
  <w:style w:type="paragraph" w:styleId="af2">
    <w:name w:val="endnote text"/>
    <w:basedOn w:val="a"/>
    <w:link w:val="af3"/>
    <w:uiPriority w:val="99"/>
    <w:semiHidden/>
    <w:unhideWhenUsed/>
    <w:rsid w:val="00CC7D41"/>
    <w:rPr>
      <w:sz w:val="20"/>
      <w:szCs w:val="20"/>
    </w:rPr>
  </w:style>
  <w:style w:type="character" w:customStyle="1" w:styleId="af3">
    <w:name w:val="Текст концевой сноски Знак"/>
    <w:basedOn w:val="a0"/>
    <w:link w:val="af2"/>
    <w:uiPriority w:val="99"/>
    <w:semiHidden/>
    <w:rsid w:val="00CC7D41"/>
    <w:rPr>
      <w:rFonts w:ascii="Calibri" w:hAnsi="Calibri" w:cs="Times New Roman"/>
      <w:sz w:val="20"/>
      <w:szCs w:val="20"/>
    </w:rPr>
  </w:style>
  <w:style w:type="character" w:styleId="af4">
    <w:name w:val="endnote reference"/>
    <w:basedOn w:val="a0"/>
    <w:uiPriority w:val="99"/>
    <w:semiHidden/>
    <w:unhideWhenUsed/>
    <w:rsid w:val="00CC7D41"/>
    <w:rPr>
      <w:vertAlign w:val="superscript"/>
    </w:rPr>
  </w:style>
  <w:style w:type="character" w:customStyle="1" w:styleId="pt-a0-000014">
    <w:name w:val="pt-a0-000014"/>
    <w:basedOn w:val="a0"/>
    <w:rsid w:val="00570224"/>
  </w:style>
  <w:style w:type="character" w:customStyle="1" w:styleId="tile-autor">
    <w:name w:val="tile-autor"/>
    <w:basedOn w:val="a0"/>
    <w:rsid w:val="00E75E8E"/>
  </w:style>
  <w:style w:type="character" w:customStyle="1" w:styleId="publication-date">
    <w:name w:val="publication-date"/>
    <w:basedOn w:val="a0"/>
    <w:rsid w:val="00E75E8E"/>
  </w:style>
  <w:style w:type="character" w:customStyle="1" w:styleId="b-share-form-button">
    <w:name w:val="b-share-form-button"/>
    <w:basedOn w:val="a0"/>
    <w:rsid w:val="00122EA0"/>
  </w:style>
  <w:style w:type="character" w:customStyle="1" w:styleId="colortooltip">
    <w:name w:val="colortooltip"/>
    <w:basedOn w:val="a0"/>
    <w:rsid w:val="00822751"/>
  </w:style>
  <w:style w:type="paragraph" w:customStyle="1" w:styleId="attachmentsitem">
    <w:name w:val="attachments__item"/>
    <w:basedOn w:val="a"/>
    <w:rsid w:val="00AC0099"/>
    <w:pPr>
      <w:spacing w:before="100" w:beforeAutospacing="1" w:after="100" w:afterAutospacing="1"/>
    </w:pPr>
    <w:rPr>
      <w:rFonts w:ascii="Times New Roman" w:hAnsi="Times New Roman"/>
      <w:sz w:val="24"/>
      <w:szCs w:val="24"/>
      <w:lang w:eastAsia="ru-RU"/>
    </w:rPr>
  </w:style>
  <w:style w:type="table" w:styleId="af5">
    <w:name w:val="Light List"/>
    <w:basedOn w:val="a1"/>
    <w:uiPriority w:val="61"/>
    <w:rsid w:val="00483B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rice">
    <w:name w:val="price"/>
    <w:basedOn w:val="a0"/>
    <w:rsid w:val="007B1AB4"/>
  </w:style>
  <w:style w:type="character" w:customStyle="1" w:styleId="extended-textshort">
    <w:name w:val="extended-text__short"/>
    <w:basedOn w:val="a0"/>
    <w:rsid w:val="007B1AB4"/>
  </w:style>
  <w:style w:type="paragraph" w:customStyle="1" w:styleId="sources">
    <w:name w:val="sources"/>
    <w:basedOn w:val="a"/>
    <w:rsid w:val="00AB5299"/>
    <w:pPr>
      <w:spacing w:before="100" w:beforeAutospacing="1" w:after="100" w:afterAutospacing="1"/>
    </w:pPr>
    <w:rPr>
      <w:rFonts w:ascii="Times New Roman" w:eastAsia="Times New Roman" w:hAnsi="Times New Roman"/>
      <w:sz w:val="24"/>
      <w:szCs w:val="24"/>
      <w:lang w:eastAsia="ru-RU"/>
    </w:rPr>
  </w:style>
  <w:style w:type="character" w:customStyle="1" w:styleId="gray">
    <w:name w:val="gray"/>
    <w:basedOn w:val="a0"/>
    <w:rsid w:val="00B214A4"/>
  </w:style>
  <w:style w:type="paragraph" w:customStyle="1" w:styleId="ConsPlusTitle">
    <w:name w:val="ConsPlusTitle"/>
    <w:rsid w:val="0011521C"/>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oryhead-wrap">
    <w:name w:val="story__head-wrap"/>
    <w:basedOn w:val="a0"/>
    <w:rsid w:val="00A14E7C"/>
  </w:style>
  <w:style w:type="character" w:customStyle="1" w:styleId="risks">
    <w:name w:val="risks"/>
    <w:basedOn w:val="a0"/>
    <w:rsid w:val="00015B2F"/>
  </w:style>
  <w:style w:type="table" w:customStyle="1" w:styleId="22">
    <w:name w:val="Сетка таблицы2"/>
    <w:basedOn w:val="a1"/>
    <w:next w:val="af"/>
    <w:uiPriority w:val="59"/>
    <w:rsid w:val="007A4F2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ble">
    <w:name w:val="referenceable"/>
    <w:basedOn w:val="a0"/>
    <w:rsid w:val="005E29F0"/>
  </w:style>
  <w:style w:type="table" w:customStyle="1" w:styleId="110">
    <w:name w:val="Сетка таблицы11"/>
    <w:basedOn w:val="a1"/>
    <w:next w:val="af"/>
    <w:uiPriority w:val="59"/>
    <w:rsid w:val="00C4514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C52695"/>
    <w:pPr>
      <w:spacing w:after="0" w:line="240" w:lineRule="auto"/>
    </w:pPr>
  </w:style>
  <w:style w:type="paragraph" w:styleId="af7">
    <w:name w:val="Title"/>
    <w:basedOn w:val="a"/>
    <w:link w:val="af8"/>
    <w:qFormat/>
    <w:rsid w:val="00EA7ABE"/>
    <w:pPr>
      <w:jc w:val="center"/>
    </w:pPr>
    <w:rPr>
      <w:rFonts w:ascii="Arial" w:eastAsia="MS Mincho" w:hAnsi="Arial"/>
      <w:b/>
      <w:sz w:val="40"/>
      <w:szCs w:val="24"/>
      <w:lang w:eastAsia="ru-RU"/>
    </w:rPr>
  </w:style>
  <w:style w:type="character" w:customStyle="1" w:styleId="af8">
    <w:name w:val="Название Знак"/>
    <w:basedOn w:val="a0"/>
    <w:link w:val="af7"/>
    <w:rsid w:val="00EA7ABE"/>
    <w:rPr>
      <w:rFonts w:ascii="Arial" w:eastAsia="MS Mincho" w:hAnsi="Arial" w:cs="Times New Roman"/>
      <w:b/>
      <w:sz w:val="40"/>
      <w:szCs w:val="24"/>
      <w:lang w:eastAsia="ru-RU"/>
    </w:rPr>
  </w:style>
  <w:style w:type="paragraph" w:customStyle="1" w:styleId="explanations-2019acceptor">
    <w:name w:val="explanations-2019__acceptor"/>
    <w:basedOn w:val="a"/>
    <w:rsid w:val="00FF27AF"/>
    <w:pPr>
      <w:spacing w:before="100" w:beforeAutospacing="1" w:after="100" w:afterAutospacing="1"/>
    </w:pPr>
    <w:rPr>
      <w:rFonts w:ascii="Times New Roman" w:eastAsia="Times New Roman" w:hAnsi="Times New Roman"/>
      <w:sz w:val="24"/>
      <w:szCs w:val="24"/>
      <w:lang w:eastAsia="ru-RU"/>
    </w:rPr>
  </w:style>
  <w:style w:type="character" w:customStyle="1" w:styleId="what-pic">
    <w:name w:val="what-pic"/>
    <w:basedOn w:val="a0"/>
    <w:rsid w:val="00FF27AF"/>
  </w:style>
  <w:style w:type="character" w:customStyle="1" w:styleId="preposition">
    <w:name w:val="preposition"/>
    <w:basedOn w:val="a0"/>
    <w:rsid w:val="00284E56"/>
  </w:style>
  <w:style w:type="paragraph" w:styleId="af9">
    <w:name w:val="Revision"/>
    <w:hidden/>
    <w:uiPriority w:val="99"/>
    <w:semiHidden/>
    <w:rsid w:val="00A66492"/>
    <w:pPr>
      <w:spacing w:after="0" w:line="240" w:lineRule="auto"/>
    </w:pPr>
    <w:rPr>
      <w:rFonts w:ascii="Calibri" w:hAnsi="Calibri" w:cs="Times New Roman"/>
    </w:rPr>
  </w:style>
  <w:style w:type="character" w:styleId="afa">
    <w:name w:val="Placeholder Text"/>
    <w:basedOn w:val="a0"/>
    <w:uiPriority w:val="99"/>
    <w:semiHidden/>
    <w:rsid w:val="00C678E6"/>
    <w:rPr>
      <w:color w:val="808080"/>
    </w:rPr>
  </w:style>
  <w:style w:type="paragraph" w:customStyle="1" w:styleId="time2">
    <w:name w:val="time2"/>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4">
    <w:name w:val="time4"/>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3">
    <w:name w:val="time3"/>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1">
    <w:name w:val="time1"/>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character" w:customStyle="1" w:styleId="qa-text-wrap">
    <w:name w:val="qa-text-wrap"/>
    <w:basedOn w:val="a0"/>
    <w:rsid w:val="00537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16"/>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rsid w:val="00543885"/>
    <w:rPr>
      <w:rFonts w:cs="Times New Roman"/>
    </w:rPr>
  </w:style>
  <w:style w:type="paragraph" w:customStyle="1" w:styleId="pt-a-000001">
    <w:name w:val="pt-a-000001"/>
    <w:basedOn w:val="a"/>
    <w:rsid w:val="00316480"/>
    <w:pPr>
      <w:spacing w:before="100" w:beforeAutospacing="1" w:after="100" w:afterAutospacing="1"/>
    </w:pPr>
    <w:rPr>
      <w:rFonts w:ascii="Times New Roman" w:eastAsia="Times New Roman" w:hAnsi="Times New Roman"/>
      <w:sz w:val="24"/>
      <w:szCs w:val="24"/>
      <w:lang w:eastAsia="ru-RU"/>
    </w:rPr>
  </w:style>
  <w:style w:type="character" w:customStyle="1" w:styleId="21">
    <w:name w:val="Строгий2"/>
    <w:basedOn w:val="a0"/>
    <w:rsid w:val="00AF3910"/>
  </w:style>
  <w:style w:type="character" w:customStyle="1" w:styleId="green">
    <w:name w:val="green"/>
    <w:basedOn w:val="a0"/>
    <w:rsid w:val="00DF776F"/>
  </w:style>
  <w:style w:type="character" w:customStyle="1" w:styleId="blue">
    <w:name w:val="blue"/>
    <w:basedOn w:val="a0"/>
    <w:rsid w:val="00DF776F"/>
  </w:style>
  <w:style w:type="character" w:customStyle="1" w:styleId="displayblockdesc">
    <w:name w:val="displayblockdesc"/>
    <w:basedOn w:val="a0"/>
    <w:rsid w:val="00CE328D"/>
  </w:style>
  <w:style w:type="character" w:customStyle="1" w:styleId="datapost">
    <w:name w:val="data_post"/>
    <w:basedOn w:val="a0"/>
    <w:rsid w:val="00805FCC"/>
  </w:style>
  <w:style w:type="character" w:customStyle="1" w:styleId="grayd">
    <w:name w:val="grayd"/>
    <w:basedOn w:val="a0"/>
    <w:rsid w:val="00805FCC"/>
  </w:style>
  <w:style w:type="character" w:customStyle="1" w:styleId="views">
    <w:name w:val="views"/>
    <w:basedOn w:val="a0"/>
    <w:rsid w:val="00805FCC"/>
  </w:style>
  <w:style w:type="table" w:customStyle="1" w:styleId="12">
    <w:name w:val="Сетка таблицы1"/>
    <w:basedOn w:val="a1"/>
    <w:next w:val="af"/>
    <w:uiPriority w:val="59"/>
    <w:rsid w:val="00F57567"/>
    <w:pPr>
      <w:spacing w:after="0" w:line="240" w:lineRule="auto"/>
    </w:pPr>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a">
    <w:name w:val="idea"/>
    <w:basedOn w:val="a0"/>
    <w:rsid w:val="001B1EAE"/>
  </w:style>
  <w:style w:type="character" w:customStyle="1" w:styleId="extended-textfull">
    <w:name w:val="extended-text__full"/>
    <w:basedOn w:val="a0"/>
    <w:rsid w:val="007A79B9"/>
  </w:style>
  <w:style w:type="paragraph" w:customStyle="1" w:styleId="pt-consplusnormal-000003">
    <w:name w:val="pt-consplusnormal-000003"/>
    <w:basedOn w:val="a"/>
    <w:rsid w:val="00593193"/>
    <w:pPr>
      <w:spacing w:before="100" w:beforeAutospacing="1" w:after="100" w:afterAutospacing="1"/>
    </w:pPr>
    <w:rPr>
      <w:rFonts w:ascii="Times New Roman" w:eastAsia="Times New Roman" w:hAnsi="Times New Roman"/>
      <w:sz w:val="24"/>
      <w:szCs w:val="24"/>
      <w:lang w:eastAsia="ru-RU"/>
    </w:rPr>
  </w:style>
  <w:style w:type="character" w:customStyle="1" w:styleId="pt-a0-000005">
    <w:name w:val="pt-a0-000005"/>
    <w:basedOn w:val="a0"/>
    <w:rsid w:val="000E6CB2"/>
  </w:style>
  <w:style w:type="paragraph" w:customStyle="1" w:styleId="pt-a-000004">
    <w:name w:val="pt-a-000004"/>
    <w:basedOn w:val="a"/>
    <w:rsid w:val="00DF071E"/>
    <w:pPr>
      <w:spacing w:before="100" w:beforeAutospacing="1" w:after="100" w:afterAutospacing="1"/>
    </w:pPr>
    <w:rPr>
      <w:rFonts w:ascii="Times New Roman" w:eastAsia="Times New Roman" w:hAnsi="Times New Roman"/>
      <w:sz w:val="24"/>
      <w:szCs w:val="24"/>
      <w:lang w:eastAsia="ru-RU"/>
    </w:rPr>
  </w:style>
  <w:style w:type="paragraph" w:styleId="af2">
    <w:name w:val="endnote text"/>
    <w:basedOn w:val="a"/>
    <w:link w:val="af3"/>
    <w:uiPriority w:val="99"/>
    <w:semiHidden/>
    <w:unhideWhenUsed/>
    <w:rsid w:val="00CC7D41"/>
    <w:rPr>
      <w:sz w:val="20"/>
      <w:szCs w:val="20"/>
    </w:rPr>
  </w:style>
  <w:style w:type="character" w:customStyle="1" w:styleId="af3">
    <w:name w:val="Текст концевой сноски Знак"/>
    <w:basedOn w:val="a0"/>
    <w:link w:val="af2"/>
    <w:uiPriority w:val="99"/>
    <w:semiHidden/>
    <w:rsid w:val="00CC7D41"/>
    <w:rPr>
      <w:rFonts w:ascii="Calibri" w:hAnsi="Calibri" w:cs="Times New Roman"/>
      <w:sz w:val="20"/>
      <w:szCs w:val="20"/>
    </w:rPr>
  </w:style>
  <w:style w:type="character" w:styleId="af4">
    <w:name w:val="endnote reference"/>
    <w:basedOn w:val="a0"/>
    <w:uiPriority w:val="99"/>
    <w:semiHidden/>
    <w:unhideWhenUsed/>
    <w:rsid w:val="00CC7D41"/>
    <w:rPr>
      <w:vertAlign w:val="superscript"/>
    </w:rPr>
  </w:style>
  <w:style w:type="character" w:customStyle="1" w:styleId="pt-a0-000014">
    <w:name w:val="pt-a0-000014"/>
    <w:basedOn w:val="a0"/>
    <w:rsid w:val="00570224"/>
  </w:style>
  <w:style w:type="character" w:customStyle="1" w:styleId="tile-autor">
    <w:name w:val="tile-autor"/>
    <w:basedOn w:val="a0"/>
    <w:rsid w:val="00E75E8E"/>
  </w:style>
  <w:style w:type="character" w:customStyle="1" w:styleId="publication-date">
    <w:name w:val="publication-date"/>
    <w:basedOn w:val="a0"/>
    <w:rsid w:val="00E75E8E"/>
  </w:style>
  <w:style w:type="character" w:customStyle="1" w:styleId="b-share-form-button">
    <w:name w:val="b-share-form-button"/>
    <w:basedOn w:val="a0"/>
    <w:rsid w:val="00122EA0"/>
  </w:style>
  <w:style w:type="character" w:customStyle="1" w:styleId="colortooltip">
    <w:name w:val="colortooltip"/>
    <w:basedOn w:val="a0"/>
    <w:rsid w:val="00822751"/>
  </w:style>
  <w:style w:type="paragraph" w:customStyle="1" w:styleId="attachmentsitem">
    <w:name w:val="attachments__item"/>
    <w:basedOn w:val="a"/>
    <w:rsid w:val="00AC0099"/>
    <w:pPr>
      <w:spacing w:before="100" w:beforeAutospacing="1" w:after="100" w:afterAutospacing="1"/>
    </w:pPr>
    <w:rPr>
      <w:rFonts w:ascii="Times New Roman" w:hAnsi="Times New Roman"/>
      <w:sz w:val="24"/>
      <w:szCs w:val="24"/>
      <w:lang w:eastAsia="ru-RU"/>
    </w:rPr>
  </w:style>
  <w:style w:type="table" w:styleId="af5">
    <w:name w:val="Light List"/>
    <w:basedOn w:val="a1"/>
    <w:uiPriority w:val="61"/>
    <w:rsid w:val="00483B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rice">
    <w:name w:val="price"/>
    <w:basedOn w:val="a0"/>
    <w:rsid w:val="007B1AB4"/>
  </w:style>
  <w:style w:type="character" w:customStyle="1" w:styleId="extended-textshort">
    <w:name w:val="extended-text__short"/>
    <w:basedOn w:val="a0"/>
    <w:rsid w:val="007B1AB4"/>
  </w:style>
  <w:style w:type="paragraph" w:customStyle="1" w:styleId="sources">
    <w:name w:val="sources"/>
    <w:basedOn w:val="a"/>
    <w:rsid w:val="00AB5299"/>
    <w:pPr>
      <w:spacing w:before="100" w:beforeAutospacing="1" w:after="100" w:afterAutospacing="1"/>
    </w:pPr>
    <w:rPr>
      <w:rFonts w:ascii="Times New Roman" w:eastAsia="Times New Roman" w:hAnsi="Times New Roman"/>
      <w:sz w:val="24"/>
      <w:szCs w:val="24"/>
      <w:lang w:eastAsia="ru-RU"/>
    </w:rPr>
  </w:style>
  <w:style w:type="character" w:customStyle="1" w:styleId="gray">
    <w:name w:val="gray"/>
    <w:basedOn w:val="a0"/>
    <w:rsid w:val="00B214A4"/>
  </w:style>
  <w:style w:type="paragraph" w:customStyle="1" w:styleId="ConsPlusTitle">
    <w:name w:val="ConsPlusTitle"/>
    <w:rsid w:val="0011521C"/>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oryhead-wrap">
    <w:name w:val="story__head-wrap"/>
    <w:basedOn w:val="a0"/>
    <w:rsid w:val="00A14E7C"/>
  </w:style>
  <w:style w:type="character" w:customStyle="1" w:styleId="risks">
    <w:name w:val="risks"/>
    <w:basedOn w:val="a0"/>
    <w:rsid w:val="00015B2F"/>
  </w:style>
  <w:style w:type="table" w:customStyle="1" w:styleId="22">
    <w:name w:val="Сетка таблицы2"/>
    <w:basedOn w:val="a1"/>
    <w:next w:val="af"/>
    <w:uiPriority w:val="59"/>
    <w:rsid w:val="007A4F2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ble">
    <w:name w:val="referenceable"/>
    <w:basedOn w:val="a0"/>
    <w:rsid w:val="005E29F0"/>
  </w:style>
  <w:style w:type="table" w:customStyle="1" w:styleId="110">
    <w:name w:val="Сетка таблицы11"/>
    <w:basedOn w:val="a1"/>
    <w:next w:val="af"/>
    <w:uiPriority w:val="59"/>
    <w:rsid w:val="00C4514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C52695"/>
    <w:pPr>
      <w:spacing w:after="0" w:line="240" w:lineRule="auto"/>
    </w:pPr>
  </w:style>
  <w:style w:type="paragraph" w:styleId="af7">
    <w:name w:val="Title"/>
    <w:basedOn w:val="a"/>
    <w:link w:val="af8"/>
    <w:qFormat/>
    <w:rsid w:val="00EA7ABE"/>
    <w:pPr>
      <w:jc w:val="center"/>
    </w:pPr>
    <w:rPr>
      <w:rFonts w:ascii="Arial" w:eastAsia="MS Mincho" w:hAnsi="Arial"/>
      <w:b/>
      <w:sz w:val="40"/>
      <w:szCs w:val="24"/>
      <w:lang w:eastAsia="ru-RU"/>
    </w:rPr>
  </w:style>
  <w:style w:type="character" w:customStyle="1" w:styleId="af8">
    <w:name w:val="Название Знак"/>
    <w:basedOn w:val="a0"/>
    <w:link w:val="af7"/>
    <w:rsid w:val="00EA7ABE"/>
    <w:rPr>
      <w:rFonts w:ascii="Arial" w:eastAsia="MS Mincho" w:hAnsi="Arial" w:cs="Times New Roman"/>
      <w:b/>
      <w:sz w:val="40"/>
      <w:szCs w:val="24"/>
      <w:lang w:eastAsia="ru-RU"/>
    </w:rPr>
  </w:style>
  <w:style w:type="paragraph" w:customStyle="1" w:styleId="explanations-2019acceptor">
    <w:name w:val="explanations-2019__acceptor"/>
    <w:basedOn w:val="a"/>
    <w:rsid w:val="00FF27AF"/>
    <w:pPr>
      <w:spacing w:before="100" w:beforeAutospacing="1" w:after="100" w:afterAutospacing="1"/>
    </w:pPr>
    <w:rPr>
      <w:rFonts w:ascii="Times New Roman" w:eastAsia="Times New Roman" w:hAnsi="Times New Roman"/>
      <w:sz w:val="24"/>
      <w:szCs w:val="24"/>
      <w:lang w:eastAsia="ru-RU"/>
    </w:rPr>
  </w:style>
  <w:style w:type="character" w:customStyle="1" w:styleId="what-pic">
    <w:name w:val="what-pic"/>
    <w:basedOn w:val="a0"/>
    <w:rsid w:val="00FF27AF"/>
  </w:style>
  <w:style w:type="character" w:customStyle="1" w:styleId="preposition">
    <w:name w:val="preposition"/>
    <w:basedOn w:val="a0"/>
    <w:rsid w:val="00284E56"/>
  </w:style>
  <w:style w:type="paragraph" w:styleId="af9">
    <w:name w:val="Revision"/>
    <w:hidden/>
    <w:uiPriority w:val="99"/>
    <w:semiHidden/>
    <w:rsid w:val="00A66492"/>
    <w:pPr>
      <w:spacing w:after="0" w:line="240" w:lineRule="auto"/>
    </w:pPr>
    <w:rPr>
      <w:rFonts w:ascii="Calibri" w:hAnsi="Calibri" w:cs="Times New Roman"/>
    </w:rPr>
  </w:style>
  <w:style w:type="character" w:styleId="afa">
    <w:name w:val="Placeholder Text"/>
    <w:basedOn w:val="a0"/>
    <w:uiPriority w:val="99"/>
    <w:semiHidden/>
    <w:rsid w:val="00C678E6"/>
    <w:rPr>
      <w:color w:val="808080"/>
    </w:rPr>
  </w:style>
  <w:style w:type="paragraph" w:customStyle="1" w:styleId="time2">
    <w:name w:val="time2"/>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4">
    <w:name w:val="time4"/>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3">
    <w:name w:val="time3"/>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1">
    <w:name w:val="time1"/>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character" w:customStyle="1" w:styleId="qa-text-wrap">
    <w:name w:val="qa-text-wrap"/>
    <w:basedOn w:val="a0"/>
    <w:rsid w:val="00537E00"/>
  </w:style>
</w:styles>
</file>

<file path=word/webSettings.xml><?xml version="1.0" encoding="utf-8"?>
<w:webSettings xmlns:r="http://schemas.openxmlformats.org/officeDocument/2006/relationships" xmlns:w="http://schemas.openxmlformats.org/wordprocessingml/2006/main">
  <w:divs>
    <w:div w:id="283918">
      <w:bodyDiv w:val="1"/>
      <w:marLeft w:val="0"/>
      <w:marRight w:val="0"/>
      <w:marTop w:val="0"/>
      <w:marBottom w:val="0"/>
      <w:divBdr>
        <w:top w:val="none" w:sz="0" w:space="0" w:color="auto"/>
        <w:left w:val="none" w:sz="0" w:space="0" w:color="auto"/>
        <w:bottom w:val="none" w:sz="0" w:space="0" w:color="auto"/>
        <w:right w:val="none" w:sz="0" w:space="0" w:color="auto"/>
      </w:divBdr>
    </w:div>
    <w:div w:id="1326925">
      <w:bodyDiv w:val="1"/>
      <w:marLeft w:val="0"/>
      <w:marRight w:val="0"/>
      <w:marTop w:val="0"/>
      <w:marBottom w:val="0"/>
      <w:divBdr>
        <w:top w:val="none" w:sz="0" w:space="0" w:color="auto"/>
        <w:left w:val="none" w:sz="0" w:space="0" w:color="auto"/>
        <w:bottom w:val="none" w:sz="0" w:space="0" w:color="auto"/>
        <w:right w:val="none" w:sz="0" w:space="0" w:color="auto"/>
      </w:divBdr>
    </w:div>
    <w:div w:id="4023039">
      <w:bodyDiv w:val="1"/>
      <w:marLeft w:val="0"/>
      <w:marRight w:val="0"/>
      <w:marTop w:val="0"/>
      <w:marBottom w:val="0"/>
      <w:divBdr>
        <w:top w:val="none" w:sz="0" w:space="0" w:color="auto"/>
        <w:left w:val="none" w:sz="0" w:space="0" w:color="auto"/>
        <w:bottom w:val="none" w:sz="0" w:space="0" w:color="auto"/>
        <w:right w:val="none" w:sz="0" w:space="0" w:color="auto"/>
      </w:divBdr>
    </w:div>
    <w:div w:id="4526051">
      <w:bodyDiv w:val="1"/>
      <w:marLeft w:val="0"/>
      <w:marRight w:val="0"/>
      <w:marTop w:val="0"/>
      <w:marBottom w:val="0"/>
      <w:divBdr>
        <w:top w:val="none" w:sz="0" w:space="0" w:color="auto"/>
        <w:left w:val="none" w:sz="0" w:space="0" w:color="auto"/>
        <w:bottom w:val="none" w:sz="0" w:space="0" w:color="auto"/>
        <w:right w:val="none" w:sz="0" w:space="0" w:color="auto"/>
      </w:divBdr>
    </w:div>
    <w:div w:id="5057230">
      <w:bodyDiv w:val="1"/>
      <w:marLeft w:val="0"/>
      <w:marRight w:val="0"/>
      <w:marTop w:val="0"/>
      <w:marBottom w:val="0"/>
      <w:divBdr>
        <w:top w:val="none" w:sz="0" w:space="0" w:color="auto"/>
        <w:left w:val="none" w:sz="0" w:space="0" w:color="auto"/>
        <w:bottom w:val="none" w:sz="0" w:space="0" w:color="auto"/>
        <w:right w:val="none" w:sz="0" w:space="0" w:color="auto"/>
      </w:divBdr>
    </w:div>
    <w:div w:id="6251624">
      <w:bodyDiv w:val="1"/>
      <w:marLeft w:val="0"/>
      <w:marRight w:val="0"/>
      <w:marTop w:val="0"/>
      <w:marBottom w:val="0"/>
      <w:divBdr>
        <w:top w:val="none" w:sz="0" w:space="0" w:color="auto"/>
        <w:left w:val="none" w:sz="0" w:space="0" w:color="auto"/>
        <w:bottom w:val="none" w:sz="0" w:space="0" w:color="auto"/>
        <w:right w:val="none" w:sz="0" w:space="0" w:color="auto"/>
      </w:divBdr>
      <w:divsChild>
        <w:div w:id="738282776">
          <w:marLeft w:val="-225"/>
          <w:marRight w:val="-225"/>
          <w:marTop w:val="0"/>
          <w:marBottom w:val="0"/>
          <w:divBdr>
            <w:top w:val="none" w:sz="0" w:space="0" w:color="auto"/>
            <w:left w:val="none" w:sz="0" w:space="0" w:color="auto"/>
            <w:bottom w:val="none" w:sz="0" w:space="0" w:color="auto"/>
            <w:right w:val="none" w:sz="0" w:space="0" w:color="auto"/>
          </w:divBdr>
          <w:divsChild>
            <w:div w:id="1259824299">
              <w:marLeft w:val="0"/>
              <w:marRight w:val="0"/>
              <w:marTop w:val="0"/>
              <w:marBottom w:val="0"/>
              <w:divBdr>
                <w:top w:val="none" w:sz="0" w:space="0" w:color="auto"/>
                <w:left w:val="none" w:sz="0" w:space="0" w:color="auto"/>
                <w:bottom w:val="none" w:sz="0" w:space="0" w:color="auto"/>
                <w:right w:val="none" w:sz="0" w:space="0" w:color="auto"/>
              </w:divBdr>
            </w:div>
          </w:divsChild>
        </w:div>
        <w:div w:id="1449468273">
          <w:marLeft w:val="-225"/>
          <w:marRight w:val="-225"/>
          <w:marTop w:val="0"/>
          <w:marBottom w:val="0"/>
          <w:divBdr>
            <w:top w:val="none" w:sz="0" w:space="0" w:color="auto"/>
            <w:left w:val="none" w:sz="0" w:space="0" w:color="auto"/>
            <w:bottom w:val="none" w:sz="0" w:space="0" w:color="auto"/>
            <w:right w:val="none" w:sz="0" w:space="0" w:color="auto"/>
          </w:divBdr>
          <w:divsChild>
            <w:div w:id="10891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097">
      <w:bodyDiv w:val="1"/>
      <w:marLeft w:val="0"/>
      <w:marRight w:val="0"/>
      <w:marTop w:val="0"/>
      <w:marBottom w:val="0"/>
      <w:divBdr>
        <w:top w:val="none" w:sz="0" w:space="0" w:color="auto"/>
        <w:left w:val="none" w:sz="0" w:space="0" w:color="auto"/>
        <w:bottom w:val="none" w:sz="0" w:space="0" w:color="auto"/>
        <w:right w:val="none" w:sz="0" w:space="0" w:color="auto"/>
      </w:divBdr>
    </w:div>
    <w:div w:id="6955874">
      <w:bodyDiv w:val="1"/>
      <w:marLeft w:val="0"/>
      <w:marRight w:val="0"/>
      <w:marTop w:val="0"/>
      <w:marBottom w:val="0"/>
      <w:divBdr>
        <w:top w:val="none" w:sz="0" w:space="0" w:color="auto"/>
        <w:left w:val="none" w:sz="0" w:space="0" w:color="auto"/>
        <w:bottom w:val="none" w:sz="0" w:space="0" w:color="auto"/>
        <w:right w:val="none" w:sz="0" w:space="0" w:color="auto"/>
      </w:divBdr>
    </w:div>
    <w:div w:id="9796270">
      <w:bodyDiv w:val="1"/>
      <w:marLeft w:val="0"/>
      <w:marRight w:val="0"/>
      <w:marTop w:val="0"/>
      <w:marBottom w:val="0"/>
      <w:divBdr>
        <w:top w:val="none" w:sz="0" w:space="0" w:color="auto"/>
        <w:left w:val="none" w:sz="0" w:space="0" w:color="auto"/>
        <w:bottom w:val="none" w:sz="0" w:space="0" w:color="auto"/>
        <w:right w:val="none" w:sz="0" w:space="0" w:color="auto"/>
      </w:divBdr>
    </w:div>
    <w:div w:id="12151370">
      <w:bodyDiv w:val="1"/>
      <w:marLeft w:val="0"/>
      <w:marRight w:val="0"/>
      <w:marTop w:val="0"/>
      <w:marBottom w:val="0"/>
      <w:divBdr>
        <w:top w:val="none" w:sz="0" w:space="0" w:color="auto"/>
        <w:left w:val="none" w:sz="0" w:space="0" w:color="auto"/>
        <w:bottom w:val="none" w:sz="0" w:space="0" w:color="auto"/>
        <w:right w:val="none" w:sz="0" w:space="0" w:color="auto"/>
      </w:divBdr>
    </w:div>
    <w:div w:id="12265616">
      <w:bodyDiv w:val="1"/>
      <w:marLeft w:val="0"/>
      <w:marRight w:val="0"/>
      <w:marTop w:val="0"/>
      <w:marBottom w:val="0"/>
      <w:divBdr>
        <w:top w:val="none" w:sz="0" w:space="0" w:color="auto"/>
        <w:left w:val="none" w:sz="0" w:space="0" w:color="auto"/>
        <w:bottom w:val="none" w:sz="0" w:space="0" w:color="auto"/>
        <w:right w:val="none" w:sz="0" w:space="0" w:color="auto"/>
      </w:divBdr>
    </w:div>
    <w:div w:id="13270674">
      <w:bodyDiv w:val="1"/>
      <w:marLeft w:val="0"/>
      <w:marRight w:val="0"/>
      <w:marTop w:val="0"/>
      <w:marBottom w:val="0"/>
      <w:divBdr>
        <w:top w:val="none" w:sz="0" w:space="0" w:color="auto"/>
        <w:left w:val="none" w:sz="0" w:space="0" w:color="auto"/>
        <w:bottom w:val="none" w:sz="0" w:space="0" w:color="auto"/>
        <w:right w:val="none" w:sz="0" w:space="0" w:color="auto"/>
      </w:divBdr>
    </w:div>
    <w:div w:id="14233344">
      <w:bodyDiv w:val="1"/>
      <w:marLeft w:val="0"/>
      <w:marRight w:val="0"/>
      <w:marTop w:val="0"/>
      <w:marBottom w:val="0"/>
      <w:divBdr>
        <w:top w:val="none" w:sz="0" w:space="0" w:color="auto"/>
        <w:left w:val="none" w:sz="0" w:space="0" w:color="auto"/>
        <w:bottom w:val="none" w:sz="0" w:space="0" w:color="auto"/>
        <w:right w:val="none" w:sz="0" w:space="0" w:color="auto"/>
      </w:divBdr>
    </w:div>
    <w:div w:id="15082574">
      <w:bodyDiv w:val="1"/>
      <w:marLeft w:val="0"/>
      <w:marRight w:val="0"/>
      <w:marTop w:val="0"/>
      <w:marBottom w:val="0"/>
      <w:divBdr>
        <w:top w:val="none" w:sz="0" w:space="0" w:color="auto"/>
        <w:left w:val="none" w:sz="0" w:space="0" w:color="auto"/>
        <w:bottom w:val="none" w:sz="0" w:space="0" w:color="auto"/>
        <w:right w:val="none" w:sz="0" w:space="0" w:color="auto"/>
      </w:divBdr>
    </w:div>
    <w:div w:id="19280480">
      <w:bodyDiv w:val="1"/>
      <w:marLeft w:val="0"/>
      <w:marRight w:val="0"/>
      <w:marTop w:val="0"/>
      <w:marBottom w:val="0"/>
      <w:divBdr>
        <w:top w:val="none" w:sz="0" w:space="0" w:color="auto"/>
        <w:left w:val="none" w:sz="0" w:space="0" w:color="auto"/>
        <w:bottom w:val="none" w:sz="0" w:space="0" w:color="auto"/>
        <w:right w:val="none" w:sz="0" w:space="0" w:color="auto"/>
      </w:divBdr>
      <w:divsChild>
        <w:div w:id="222641990">
          <w:marLeft w:val="0"/>
          <w:marRight w:val="0"/>
          <w:marTop w:val="0"/>
          <w:marBottom w:val="0"/>
          <w:divBdr>
            <w:top w:val="none" w:sz="0" w:space="0" w:color="auto"/>
            <w:left w:val="none" w:sz="0" w:space="0" w:color="auto"/>
            <w:bottom w:val="none" w:sz="0" w:space="0" w:color="auto"/>
            <w:right w:val="none" w:sz="0" w:space="0" w:color="auto"/>
          </w:divBdr>
          <w:divsChild>
            <w:div w:id="464659832">
              <w:marLeft w:val="0"/>
              <w:marRight w:val="0"/>
              <w:marTop w:val="0"/>
              <w:marBottom w:val="0"/>
              <w:divBdr>
                <w:top w:val="none" w:sz="0" w:space="0" w:color="auto"/>
                <w:left w:val="none" w:sz="0" w:space="0" w:color="auto"/>
                <w:bottom w:val="none" w:sz="0" w:space="0" w:color="auto"/>
                <w:right w:val="none" w:sz="0" w:space="0" w:color="auto"/>
              </w:divBdr>
            </w:div>
            <w:div w:id="889804593">
              <w:marLeft w:val="0"/>
              <w:marRight w:val="0"/>
              <w:marTop w:val="0"/>
              <w:marBottom w:val="0"/>
              <w:divBdr>
                <w:top w:val="none" w:sz="0" w:space="0" w:color="auto"/>
                <w:left w:val="none" w:sz="0" w:space="0" w:color="auto"/>
                <w:bottom w:val="none" w:sz="0" w:space="0" w:color="auto"/>
                <w:right w:val="none" w:sz="0" w:space="0" w:color="auto"/>
              </w:divBdr>
              <w:divsChild>
                <w:div w:id="16690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04">
      <w:bodyDiv w:val="1"/>
      <w:marLeft w:val="0"/>
      <w:marRight w:val="0"/>
      <w:marTop w:val="0"/>
      <w:marBottom w:val="0"/>
      <w:divBdr>
        <w:top w:val="none" w:sz="0" w:space="0" w:color="auto"/>
        <w:left w:val="none" w:sz="0" w:space="0" w:color="auto"/>
        <w:bottom w:val="none" w:sz="0" w:space="0" w:color="auto"/>
        <w:right w:val="none" w:sz="0" w:space="0" w:color="auto"/>
      </w:divBdr>
    </w:div>
    <w:div w:id="27413352">
      <w:bodyDiv w:val="1"/>
      <w:marLeft w:val="0"/>
      <w:marRight w:val="0"/>
      <w:marTop w:val="0"/>
      <w:marBottom w:val="0"/>
      <w:divBdr>
        <w:top w:val="none" w:sz="0" w:space="0" w:color="auto"/>
        <w:left w:val="none" w:sz="0" w:space="0" w:color="auto"/>
        <w:bottom w:val="none" w:sz="0" w:space="0" w:color="auto"/>
        <w:right w:val="none" w:sz="0" w:space="0" w:color="auto"/>
      </w:divBdr>
    </w:div>
    <w:div w:id="28343272">
      <w:bodyDiv w:val="1"/>
      <w:marLeft w:val="0"/>
      <w:marRight w:val="0"/>
      <w:marTop w:val="0"/>
      <w:marBottom w:val="0"/>
      <w:divBdr>
        <w:top w:val="none" w:sz="0" w:space="0" w:color="auto"/>
        <w:left w:val="none" w:sz="0" w:space="0" w:color="auto"/>
        <w:bottom w:val="none" w:sz="0" w:space="0" w:color="auto"/>
        <w:right w:val="none" w:sz="0" w:space="0" w:color="auto"/>
      </w:divBdr>
    </w:div>
    <w:div w:id="29187614">
      <w:bodyDiv w:val="1"/>
      <w:marLeft w:val="0"/>
      <w:marRight w:val="0"/>
      <w:marTop w:val="0"/>
      <w:marBottom w:val="0"/>
      <w:divBdr>
        <w:top w:val="none" w:sz="0" w:space="0" w:color="auto"/>
        <w:left w:val="none" w:sz="0" w:space="0" w:color="auto"/>
        <w:bottom w:val="none" w:sz="0" w:space="0" w:color="auto"/>
        <w:right w:val="none" w:sz="0" w:space="0" w:color="auto"/>
      </w:divBdr>
    </w:div>
    <w:div w:id="31730780">
      <w:bodyDiv w:val="1"/>
      <w:marLeft w:val="0"/>
      <w:marRight w:val="0"/>
      <w:marTop w:val="0"/>
      <w:marBottom w:val="0"/>
      <w:divBdr>
        <w:top w:val="none" w:sz="0" w:space="0" w:color="auto"/>
        <w:left w:val="none" w:sz="0" w:space="0" w:color="auto"/>
        <w:bottom w:val="none" w:sz="0" w:space="0" w:color="auto"/>
        <w:right w:val="none" w:sz="0" w:space="0" w:color="auto"/>
      </w:divBdr>
    </w:div>
    <w:div w:id="32003279">
      <w:bodyDiv w:val="1"/>
      <w:marLeft w:val="0"/>
      <w:marRight w:val="0"/>
      <w:marTop w:val="0"/>
      <w:marBottom w:val="0"/>
      <w:divBdr>
        <w:top w:val="none" w:sz="0" w:space="0" w:color="auto"/>
        <w:left w:val="none" w:sz="0" w:space="0" w:color="auto"/>
        <w:bottom w:val="none" w:sz="0" w:space="0" w:color="auto"/>
        <w:right w:val="none" w:sz="0" w:space="0" w:color="auto"/>
      </w:divBdr>
      <w:divsChild>
        <w:div w:id="834955668">
          <w:marLeft w:val="0"/>
          <w:marRight w:val="0"/>
          <w:marTop w:val="0"/>
          <w:marBottom w:val="0"/>
          <w:divBdr>
            <w:top w:val="none" w:sz="0" w:space="0" w:color="auto"/>
            <w:left w:val="none" w:sz="0" w:space="0" w:color="auto"/>
            <w:bottom w:val="none" w:sz="0" w:space="0" w:color="auto"/>
            <w:right w:val="none" w:sz="0" w:space="0" w:color="auto"/>
          </w:divBdr>
        </w:div>
      </w:divsChild>
    </w:div>
    <w:div w:id="32972155">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sChild>
        <w:div w:id="2001348844">
          <w:marLeft w:val="0"/>
          <w:marRight w:val="0"/>
          <w:marTop w:val="0"/>
          <w:marBottom w:val="0"/>
          <w:divBdr>
            <w:top w:val="none" w:sz="0" w:space="0" w:color="auto"/>
            <w:left w:val="none" w:sz="0" w:space="0" w:color="auto"/>
            <w:bottom w:val="none" w:sz="0" w:space="0" w:color="auto"/>
            <w:right w:val="none" w:sz="0" w:space="0" w:color="auto"/>
          </w:divBdr>
          <w:divsChild>
            <w:div w:id="75327873">
              <w:marLeft w:val="0"/>
              <w:marRight w:val="0"/>
              <w:marTop w:val="0"/>
              <w:marBottom w:val="0"/>
              <w:divBdr>
                <w:top w:val="none" w:sz="0" w:space="0" w:color="auto"/>
                <w:left w:val="none" w:sz="0" w:space="0" w:color="auto"/>
                <w:bottom w:val="none" w:sz="0" w:space="0" w:color="auto"/>
                <w:right w:val="none" w:sz="0" w:space="0" w:color="auto"/>
              </w:divBdr>
            </w:div>
            <w:div w:id="546528869">
              <w:marLeft w:val="0"/>
              <w:marRight w:val="0"/>
              <w:marTop w:val="0"/>
              <w:marBottom w:val="0"/>
              <w:divBdr>
                <w:top w:val="none" w:sz="0" w:space="0" w:color="auto"/>
                <w:left w:val="none" w:sz="0" w:space="0" w:color="auto"/>
                <w:bottom w:val="none" w:sz="0" w:space="0" w:color="auto"/>
                <w:right w:val="none" w:sz="0" w:space="0" w:color="auto"/>
              </w:divBdr>
            </w:div>
            <w:div w:id="1819614016">
              <w:marLeft w:val="0"/>
              <w:marRight w:val="0"/>
              <w:marTop w:val="0"/>
              <w:marBottom w:val="0"/>
              <w:divBdr>
                <w:top w:val="none" w:sz="0" w:space="0" w:color="auto"/>
                <w:left w:val="none" w:sz="0" w:space="0" w:color="auto"/>
                <w:bottom w:val="none" w:sz="0" w:space="0" w:color="auto"/>
                <w:right w:val="none" w:sz="0" w:space="0" w:color="auto"/>
              </w:divBdr>
              <w:divsChild>
                <w:div w:id="5393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995">
      <w:bodyDiv w:val="1"/>
      <w:marLeft w:val="0"/>
      <w:marRight w:val="0"/>
      <w:marTop w:val="0"/>
      <w:marBottom w:val="0"/>
      <w:divBdr>
        <w:top w:val="none" w:sz="0" w:space="0" w:color="auto"/>
        <w:left w:val="none" w:sz="0" w:space="0" w:color="auto"/>
        <w:bottom w:val="none" w:sz="0" w:space="0" w:color="auto"/>
        <w:right w:val="none" w:sz="0" w:space="0" w:color="auto"/>
      </w:divBdr>
    </w:div>
    <w:div w:id="35547477">
      <w:bodyDiv w:val="1"/>
      <w:marLeft w:val="0"/>
      <w:marRight w:val="0"/>
      <w:marTop w:val="0"/>
      <w:marBottom w:val="0"/>
      <w:divBdr>
        <w:top w:val="none" w:sz="0" w:space="0" w:color="auto"/>
        <w:left w:val="none" w:sz="0" w:space="0" w:color="auto"/>
        <w:bottom w:val="none" w:sz="0" w:space="0" w:color="auto"/>
        <w:right w:val="none" w:sz="0" w:space="0" w:color="auto"/>
      </w:divBdr>
    </w:div>
    <w:div w:id="36514344">
      <w:bodyDiv w:val="1"/>
      <w:marLeft w:val="0"/>
      <w:marRight w:val="0"/>
      <w:marTop w:val="0"/>
      <w:marBottom w:val="0"/>
      <w:divBdr>
        <w:top w:val="none" w:sz="0" w:space="0" w:color="auto"/>
        <w:left w:val="none" w:sz="0" w:space="0" w:color="auto"/>
        <w:bottom w:val="none" w:sz="0" w:space="0" w:color="auto"/>
        <w:right w:val="none" w:sz="0" w:space="0" w:color="auto"/>
      </w:divBdr>
    </w:div>
    <w:div w:id="38870492">
      <w:bodyDiv w:val="1"/>
      <w:marLeft w:val="0"/>
      <w:marRight w:val="0"/>
      <w:marTop w:val="0"/>
      <w:marBottom w:val="0"/>
      <w:divBdr>
        <w:top w:val="none" w:sz="0" w:space="0" w:color="auto"/>
        <w:left w:val="none" w:sz="0" w:space="0" w:color="auto"/>
        <w:bottom w:val="none" w:sz="0" w:space="0" w:color="auto"/>
        <w:right w:val="none" w:sz="0" w:space="0" w:color="auto"/>
      </w:divBdr>
    </w:div>
    <w:div w:id="41684939">
      <w:bodyDiv w:val="1"/>
      <w:marLeft w:val="0"/>
      <w:marRight w:val="0"/>
      <w:marTop w:val="0"/>
      <w:marBottom w:val="0"/>
      <w:divBdr>
        <w:top w:val="none" w:sz="0" w:space="0" w:color="auto"/>
        <w:left w:val="none" w:sz="0" w:space="0" w:color="auto"/>
        <w:bottom w:val="none" w:sz="0" w:space="0" w:color="auto"/>
        <w:right w:val="none" w:sz="0" w:space="0" w:color="auto"/>
      </w:divBdr>
    </w:div>
    <w:div w:id="42336524">
      <w:bodyDiv w:val="1"/>
      <w:marLeft w:val="0"/>
      <w:marRight w:val="0"/>
      <w:marTop w:val="0"/>
      <w:marBottom w:val="0"/>
      <w:divBdr>
        <w:top w:val="none" w:sz="0" w:space="0" w:color="auto"/>
        <w:left w:val="none" w:sz="0" w:space="0" w:color="auto"/>
        <w:bottom w:val="none" w:sz="0" w:space="0" w:color="auto"/>
        <w:right w:val="none" w:sz="0" w:space="0" w:color="auto"/>
      </w:divBdr>
    </w:div>
    <w:div w:id="43721591">
      <w:bodyDiv w:val="1"/>
      <w:marLeft w:val="0"/>
      <w:marRight w:val="0"/>
      <w:marTop w:val="0"/>
      <w:marBottom w:val="0"/>
      <w:divBdr>
        <w:top w:val="none" w:sz="0" w:space="0" w:color="auto"/>
        <w:left w:val="none" w:sz="0" w:space="0" w:color="auto"/>
        <w:bottom w:val="none" w:sz="0" w:space="0" w:color="auto"/>
        <w:right w:val="none" w:sz="0" w:space="0" w:color="auto"/>
      </w:divBdr>
    </w:div>
    <w:div w:id="44331402">
      <w:bodyDiv w:val="1"/>
      <w:marLeft w:val="0"/>
      <w:marRight w:val="0"/>
      <w:marTop w:val="0"/>
      <w:marBottom w:val="0"/>
      <w:divBdr>
        <w:top w:val="none" w:sz="0" w:space="0" w:color="auto"/>
        <w:left w:val="none" w:sz="0" w:space="0" w:color="auto"/>
        <w:bottom w:val="none" w:sz="0" w:space="0" w:color="auto"/>
        <w:right w:val="none" w:sz="0" w:space="0" w:color="auto"/>
      </w:divBdr>
    </w:div>
    <w:div w:id="45570112">
      <w:bodyDiv w:val="1"/>
      <w:marLeft w:val="0"/>
      <w:marRight w:val="0"/>
      <w:marTop w:val="0"/>
      <w:marBottom w:val="0"/>
      <w:divBdr>
        <w:top w:val="none" w:sz="0" w:space="0" w:color="auto"/>
        <w:left w:val="none" w:sz="0" w:space="0" w:color="auto"/>
        <w:bottom w:val="none" w:sz="0" w:space="0" w:color="auto"/>
        <w:right w:val="none" w:sz="0" w:space="0" w:color="auto"/>
      </w:divBdr>
    </w:div>
    <w:div w:id="51275591">
      <w:bodyDiv w:val="1"/>
      <w:marLeft w:val="0"/>
      <w:marRight w:val="0"/>
      <w:marTop w:val="0"/>
      <w:marBottom w:val="0"/>
      <w:divBdr>
        <w:top w:val="none" w:sz="0" w:space="0" w:color="auto"/>
        <w:left w:val="none" w:sz="0" w:space="0" w:color="auto"/>
        <w:bottom w:val="none" w:sz="0" w:space="0" w:color="auto"/>
        <w:right w:val="none" w:sz="0" w:space="0" w:color="auto"/>
      </w:divBdr>
    </w:div>
    <w:div w:id="54670094">
      <w:bodyDiv w:val="1"/>
      <w:marLeft w:val="0"/>
      <w:marRight w:val="0"/>
      <w:marTop w:val="0"/>
      <w:marBottom w:val="0"/>
      <w:divBdr>
        <w:top w:val="none" w:sz="0" w:space="0" w:color="auto"/>
        <w:left w:val="none" w:sz="0" w:space="0" w:color="auto"/>
        <w:bottom w:val="none" w:sz="0" w:space="0" w:color="auto"/>
        <w:right w:val="none" w:sz="0" w:space="0" w:color="auto"/>
      </w:divBdr>
    </w:div>
    <w:div w:id="54939739">
      <w:bodyDiv w:val="1"/>
      <w:marLeft w:val="0"/>
      <w:marRight w:val="0"/>
      <w:marTop w:val="0"/>
      <w:marBottom w:val="0"/>
      <w:divBdr>
        <w:top w:val="none" w:sz="0" w:space="0" w:color="auto"/>
        <w:left w:val="none" w:sz="0" w:space="0" w:color="auto"/>
        <w:bottom w:val="none" w:sz="0" w:space="0" w:color="auto"/>
        <w:right w:val="none" w:sz="0" w:space="0" w:color="auto"/>
      </w:divBdr>
    </w:div>
    <w:div w:id="56822734">
      <w:bodyDiv w:val="1"/>
      <w:marLeft w:val="0"/>
      <w:marRight w:val="0"/>
      <w:marTop w:val="0"/>
      <w:marBottom w:val="0"/>
      <w:divBdr>
        <w:top w:val="none" w:sz="0" w:space="0" w:color="auto"/>
        <w:left w:val="none" w:sz="0" w:space="0" w:color="auto"/>
        <w:bottom w:val="none" w:sz="0" w:space="0" w:color="auto"/>
        <w:right w:val="none" w:sz="0" w:space="0" w:color="auto"/>
      </w:divBdr>
    </w:div>
    <w:div w:id="56975120">
      <w:bodyDiv w:val="1"/>
      <w:marLeft w:val="0"/>
      <w:marRight w:val="0"/>
      <w:marTop w:val="0"/>
      <w:marBottom w:val="0"/>
      <w:divBdr>
        <w:top w:val="none" w:sz="0" w:space="0" w:color="auto"/>
        <w:left w:val="none" w:sz="0" w:space="0" w:color="auto"/>
        <w:bottom w:val="none" w:sz="0" w:space="0" w:color="auto"/>
        <w:right w:val="none" w:sz="0" w:space="0" w:color="auto"/>
      </w:divBdr>
    </w:div>
    <w:div w:id="57286171">
      <w:bodyDiv w:val="1"/>
      <w:marLeft w:val="0"/>
      <w:marRight w:val="0"/>
      <w:marTop w:val="0"/>
      <w:marBottom w:val="0"/>
      <w:divBdr>
        <w:top w:val="none" w:sz="0" w:space="0" w:color="auto"/>
        <w:left w:val="none" w:sz="0" w:space="0" w:color="auto"/>
        <w:bottom w:val="none" w:sz="0" w:space="0" w:color="auto"/>
        <w:right w:val="none" w:sz="0" w:space="0" w:color="auto"/>
      </w:divBdr>
    </w:div>
    <w:div w:id="57441898">
      <w:bodyDiv w:val="1"/>
      <w:marLeft w:val="0"/>
      <w:marRight w:val="0"/>
      <w:marTop w:val="0"/>
      <w:marBottom w:val="0"/>
      <w:divBdr>
        <w:top w:val="none" w:sz="0" w:space="0" w:color="auto"/>
        <w:left w:val="none" w:sz="0" w:space="0" w:color="auto"/>
        <w:bottom w:val="none" w:sz="0" w:space="0" w:color="auto"/>
        <w:right w:val="none" w:sz="0" w:space="0" w:color="auto"/>
      </w:divBdr>
      <w:divsChild>
        <w:div w:id="1033924419">
          <w:marLeft w:val="0"/>
          <w:marRight w:val="0"/>
          <w:marTop w:val="0"/>
          <w:marBottom w:val="0"/>
          <w:divBdr>
            <w:top w:val="none" w:sz="0" w:space="0" w:color="auto"/>
            <w:left w:val="none" w:sz="0" w:space="0" w:color="auto"/>
            <w:bottom w:val="none" w:sz="0" w:space="0" w:color="auto"/>
            <w:right w:val="none" w:sz="0" w:space="0" w:color="auto"/>
          </w:divBdr>
          <w:divsChild>
            <w:div w:id="1267881541">
              <w:marLeft w:val="0"/>
              <w:marRight w:val="0"/>
              <w:marTop w:val="0"/>
              <w:marBottom w:val="0"/>
              <w:divBdr>
                <w:top w:val="none" w:sz="0" w:space="0" w:color="auto"/>
                <w:left w:val="none" w:sz="0" w:space="0" w:color="auto"/>
                <w:bottom w:val="none" w:sz="0" w:space="0" w:color="auto"/>
                <w:right w:val="none" w:sz="0" w:space="0" w:color="auto"/>
              </w:divBdr>
            </w:div>
          </w:divsChild>
        </w:div>
        <w:div w:id="1700550160">
          <w:marLeft w:val="0"/>
          <w:marRight w:val="0"/>
          <w:marTop w:val="0"/>
          <w:marBottom w:val="0"/>
          <w:divBdr>
            <w:top w:val="none" w:sz="0" w:space="0" w:color="auto"/>
            <w:left w:val="none" w:sz="0" w:space="0" w:color="auto"/>
            <w:bottom w:val="none" w:sz="0" w:space="0" w:color="auto"/>
            <w:right w:val="none" w:sz="0" w:space="0" w:color="auto"/>
          </w:divBdr>
          <w:divsChild>
            <w:div w:id="13885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8026">
      <w:bodyDiv w:val="1"/>
      <w:marLeft w:val="0"/>
      <w:marRight w:val="0"/>
      <w:marTop w:val="0"/>
      <w:marBottom w:val="0"/>
      <w:divBdr>
        <w:top w:val="none" w:sz="0" w:space="0" w:color="auto"/>
        <w:left w:val="none" w:sz="0" w:space="0" w:color="auto"/>
        <w:bottom w:val="none" w:sz="0" w:space="0" w:color="auto"/>
        <w:right w:val="none" w:sz="0" w:space="0" w:color="auto"/>
      </w:divBdr>
    </w:div>
    <w:div w:id="65805852">
      <w:bodyDiv w:val="1"/>
      <w:marLeft w:val="0"/>
      <w:marRight w:val="0"/>
      <w:marTop w:val="0"/>
      <w:marBottom w:val="0"/>
      <w:divBdr>
        <w:top w:val="none" w:sz="0" w:space="0" w:color="auto"/>
        <w:left w:val="none" w:sz="0" w:space="0" w:color="auto"/>
        <w:bottom w:val="none" w:sz="0" w:space="0" w:color="auto"/>
        <w:right w:val="none" w:sz="0" w:space="0" w:color="auto"/>
      </w:divBdr>
    </w:div>
    <w:div w:id="71895969">
      <w:bodyDiv w:val="1"/>
      <w:marLeft w:val="0"/>
      <w:marRight w:val="0"/>
      <w:marTop w:val="0"/>
      <w:marBottom w:val="0"/>
      <w:divBdr>
        <w:top w:val="none" w:sz="0" w:space="0" w:color="auto"/>
        <w:left w:val="none" w:sz="0" w:space="0" w:color="auto"/>
        <w:bottom w:val="none" w:sz="0" w:space="0" w:color="auto"/>
        <w:right w:val="none" w:sz="0" w:space="0" w:color="auto"/>
      </w:divBdr>
    </w:div>
    <w:div w:id="72748847">
      <w:bodyDiv w:val="1"/>
      <w:marLeft w:val="0"/>
      <w:marRight w:val="0"/>
      <w:marTop w:val="0"/>
      <w:marBottom w:val="0"/>
      <w:divBdr>
        <w:top w:val="none" w:sz="0" w:space="0" w:color="auto"/>
        <w:left w:val="none" w:sz="0" w:space="0" w:color="auto"/>
        <w:bottom w:val="none" w:sz="0" w:space="0" w:color="auto"/>
        <w:right w:val="none" w:sz="0" w:space="0" w:color="auto"/>
      </w:divBdr>
    </w:div>
    <w:div w:id="74016502">
      <w:bodyDiv w:val="1"/>
      <w:marLeft w:val="0"/>
      <w:marRight w:val="0"/>
      <w:marTop w:val="0"/>
      <w:marBottom w:val="0"/>
      <w:divBdr>
        <w:top w:val="none" w:sz="0" w:space="0" w:color="auto"/>
        <w:left w:val="none" w:sz="0" w:space="0" w:color="auto"/>
        <w:bottom w:val="none" w:sz="0" w:space="0" w:color="auto"/>
        <w:right w:val="none" w:sz="0" w:space="0" w:color="auto"/>
      </w:divBdr>
    </w:div>
    <w:div w:id="74978827">
      <w:bodyDiv w:val="1"/>
      <w:marLeft w:val="0"/>
      <w:marRight w:val="0"/>
      <w:marTop w:val="0"/>
      <w:marBottom w:val="0"/>
      <w:divBdr>
        <w:top w:val="none" w:sz="0" w:space="0" w:color="auto"/>
        <w:left w:val="none" w:sz="0" w:space="0" w:color="auto"/>
        <w:bottom w:val="none" w:sz="0" w:space="0" w:color="auto"/>
        <w:right w:val="none" w:sz="0" w:space="0" w:color="auto"/>
      </w:divBdr>
    </w:div>
    <w:div w:id="74984368">
      <w:bodyDiv w:val="1"/>
      <w:marLeft w:val="0"/>
      <w:marRight w:val="0"/>
      <w:marTop w:val="0"/>
      <w:marBottom w:val="0"/>
      <w:divBdr>
        <w:top w:val="none" w:sz="0" w:space="0" w:color="auto"/>
        <w:left w:val="none" w:sz="0" w:space="0" w:color="auto"/>
        <w:bottom w:val="none" w:sz="0" w:space="0" w:color="auto"/>
        <w:right w:val="none" w:sz="0" w:space="0" w:color="auto"/>
      </w:divBdr>
    </w:div>
    <w:div w:id="77144273">
      <w:bodyDiv w:val="1"/>
      <w:marLeft w:val="0"/>
      <w:marRight w:val="0"/>
      <w:marTop w:val="0"/>
      <w:marBottom w:val="0"/>
      <w:divBdr>
        <w:top w:val="none" w:sz="0" w:space="0" w:color="auto"/>
        <w:left w:val="none" w:sz="0" w:space="0" w:color="auto"/>
        <w:bottom w:val="none" w:sz="0" w:space="0" w:color="auto"/>
        <w:right w:val="none" w:sz="0" w:space="0" w:color="auto"/>
      </w:divBdr>
    </w:div>
    <w:div w:id="80686749">
      <w:bodyDiv w:val="1"/>
      <w:marLeft w:val="0"/>
      <w:marRight w:val="0"/>
      <w:marTop w:val="0"/>
      <w:marBottom w:val="0"/>
      <w:divBdr>
        <w:top w:val="none" w:sz="0" w:space="0" w:color="auto"/>
        <w:left w:val="none" w:sz="0" w:space="0" w:color="auto"/>
        <w:bottom w:val="none" w:sz="0" w:space="0" w:color="auto"/>
        <w:right w:val="none" w:sz="0" w:space="0" w:color="auto"/>
      </w:divBdr>
    </w:div>
    <w:div w:id="85928697">
      <w:bodyDiv w:val="1"/>
      <w:marLeft w:val="0"/>
      <w:marRight w:val="0"/>
      <w:marTop w:val="0"/>
      <w:marBottom w:val="0"/>
      <w:divBdr>
        <w:top w:val="none" w:sz="0" w:space="0" w:color="auto"/>
        <w:left w:val="none" w:sz="0" w:space="0" w:color="auto"/>
        <w:bottom w:val="none" w:sz="0" w:space="0" w:color="auto"/>
        <w:right w:val="none" w:sz="0" w:space="0" w:color="auto"/>
      </w:divBdr>
    </w:div>
    <w:div w:id="89088334">
      <w:bodyDiv w:val="1"/>
      <w:marLeft w:val="0"/>
      <w:marRight w:val="0"/>
      <w:marTop w:val="0"/>
      <w:marBottom w:val="0"/>
      <w:divBdr>
        <w:top w:val="none" w:sz="0" w:space="0" w:color="auto"/>
        <w:left w:val="none" w:sz="0" w:space="0" w:color="auto"/>
        <w:bottom w:val="none" w:sz="0" w:space="0" w:color="auto"/>
        <w:right w:val="none" w:sz="0" w:space="0" w:color="auto"/>
      </w:divBdr>
    </w:div>
    <w:div w:id="89816309">
      <w:bodyDiv w:val="1"/>
      <w:marLeft w:val="0"/>
      <w:marRight w:val="0"/>
      <w:marTop w:val="0"/>
      <w:marBottom w:val="0"/>
      <w:divBdr>
        <w:top w:val="none" w:sz="0" w:space="0" w:color="auto"/>
        <w:left w:val="none" w:sz="0" w:space="0" w:color="auto"/>
        <w:bottom w:val="none" w:sz="0" w:space="0" w:color="auto"/>
        <w:right w:val="none" w:sz="0" w:space="0" w:color="auto"/>
      </w:divBdr>
    </w:div>
    <w:div w:id="93408604">
      <w:bodyDiv w:val="1"/>
      <w:marLeft w:val="0"/>
      <w:marRight w:val="0"/>
      <w:marTop w:val="0"/>
      <w:marBottom w:val="0"/>
      <w:divBdr>
        <w:top w:val="none" w:sz="0" w:space="0" w:color="auto"/>
        <w:left w:val="none" w:sz="0" w:space="0" w:color="auto"/>
        <w:bottom w:val="none" w:sz="0" w:space="0" w:color="auto"/>
        <w:right w:val="none" w:sz="0" w:space="0" w:color="auto"/>
      </w:divBdr>
    </w:div>
    <w:div w:id="94328190">
      <w:bodyDiv w:val="1"/>
      <w:marLeft w:val="0"/>
      <w:marRight w:val="0"/>
      <w:marTop w:val="0"/>
      <w:marBottom w:val="0"/>
      <w:divBdr>
        <w:top w:val="none" w:sz="0" w:space="0" w:color="auto"/>
        <w:left w:val="none" w:sz="0" w:space="0" w:color="auto"/>
        <w:bottom w:val="none" w:sz="0" w:space="0" w:color="auto"/>
        <w:right w:val="none" w:sz="0" w:space="0" w:color="auto"/>
      </w:divBdr>
    </w:div>
    <w:div w:id="94521093">
      <w:bodyDiv w:val="1"/>
      <w:marLeft w:val="0"/>
      <w:marRight w:val="0"/>
      <w:marTop w:val="0"/>
      <w:marBottom w:val="0"/>
      <w:divBdr>
        <w:top w:val="none" w:sz="0" w:space="0" w:color="auto"/>
        <w:left w:val="none" w:sz="0" w:space="0" w:color="auto"/>
        <w:bottom w:val="none" w:sz="0" w:space="0" w:color="auto"/>
        <w:right w:val="none" w:sz="0" w:space="0" w:color="auto"/>
      </w:divBdr>
    </w:div>
    <w:div w:id="95173961">
      <w:bodyDiv w:val="1"/>
      <w:marLeft w:val="0"/>
      <w:marRight w:val="0"/>
      <w:marTop w:val="0"/>
      <w:marBottom w:val="0"/>
      <w:divBdr>
        <w:top w:val="none" w:sz="0" w:space="0" w:color="auto"/>
        <w:left w:val="none" w:sz="0" w:space="0" w:color="auto"/>
        <w:bottom w:val="none" w:sz="0" w:space="0" w:color="auto"/>
        <w:right w:val="none" w:sz="0" w:space="0" w:color="auto"/>
      </w:divBdr>
    </w:div>
    <w:div w:id="96099329">
      <w:bodyDiv w:val="1"/>
      <w:marLeft w:val="0"/>
      <w:marRight w:val="0"/>
      <w:marTop w:val="0"/>
      <w:marBottom w:val="0"/>
      <w:divBdr>
        <w:top w:val="none" w:sz="0" w:space="0" w:color="auto"/>
        <w:left w:val="none" w:sz="0" w:space="0" w:color="auto"/>
        <w:bottom w:val="none" w:sz="0" w:space="0" w:color="auto"/>
        <w:right w:val="none" w:sz="0" w:space="0" w:color="auto"/>
      </w:divBdr>
    </w:div>
    <w:div w:id="98260824">
      <w:bodyDiv w:val="1"/>
      <w:marLeft w:val="0"/>
      <w:marRight w:val="0"/>
      <w:marTop w:val="0"/>
      <w:marBottom w:val="0"/>
      <w:divBdr>
        <w:top w:val="none" w:sz="0" w:space="0" w:color="auto"/>
        <w:left w:val="none" w:sz="0" w:space="0" w:color="auto"/>
        <w:bottom w:val="none" w:sz="0" w:space="0" w:color="auto"/>
        <w:right w:val="none" w:sz="0" w:space="0" w:color="auto"/>
      </w:divBdr>
    </w:div>
    <w:div w:id="100954759">
      <w:bodyDiv w:val="1"/>
      <w:marLeft w:val="0"/>
      <w:marRight w:val="0"/>
      <w:marTop w:val="0"/>
      <w:marBottom w:val="0"/>
      <w:divBdr>
        <w:top w:val="none" w:sz="0" w:space="0" w:color="auto"/>
        <w:left w:val="none" w:sz="0" w:space="0" w:color="auto"/>
        <w:bottom w:val="none" w:sz="0" w:space="0" w:color="auto"/>
        <w:right w:val="none" w:sz="0" w:space="0" w:color="auto"/>
      </w:divBdr>
    </w:div>
    <w:div w:id="104546766">
      <w:bodyDiv w:val="1"/>
      <w:marLeft w:val="0"/>
      <w:marRight w:val="0"/>
      <w:marTop w:val="0"/>
      <w:marBottom w:val="0"/>
      <w:divBdr>
        <w:top w:val="none" w:sz="0" w:space="0" w:color="auto"/>
        <w:left w:val="none" w:sz="0" w:space="0" w:color="auto"/>
        <w:bottom w:val="none" w:sz="0" w:space="0" w:color="auto"/>
        <w:right w:val="none" w:sz="0" w:space="0" w:color="auto"/>
      </w:divBdr>
    </w:div>
    <w:div w:id="104925860">
      <w:bodyDiv w:val="1"/>
      <w:marLeft w:val="0"/>
      <w:marRight w:val="0"/>
      <w:marTop w:val="0"/>
      <w:marBottom w:val="0"/>
      <w:divBdr>
        <w:top w:val="none" w:sz="0" w:space="0" w:color="auto"/>
        <w:left w:val="none" w:sz="0" w:space="0" w:color="auto"/>
        <w:bottom w:val="none" w:sz="0" w:space="0" w:color="auto"/>
        <w:right w:val="none" w:sz="0" w:space="0" w:color="auto"/>
      </w:divBdr>
      <w:divsChild>
        <w:div w:id="1457522305">
          <w:marLeft w:val="0"/>
          <w:marRight w:val="0"/>
          <w:marTop w:val="1695"/>
          <w:marBottom w:val="384"/>
          <w:divBdr>
            <w:top w:val="none" w:sz="0" w:space="0" w:color="auto"/>
            <w:left w:val="none" w:sz="0" w:space="0" w:color="auto"/>
            <w:bottom w:val="none" w:sz="0" w:space="0" w:color="auto"/>
            <w:right w:val="none" w:sz="0" w:space="0" w:color="auto"/>
          </w:divBdr>
          <w:divsChild>
            <w:div w:id="545216410">
              <w:marLeft w:val="0"/>
              <w:marRight w:val="0"/>
              <w:marTop w:val="150"/>
              <w:marBottom w:val="0"/>
              <w:divBdr>
                <w:top w:val="none" w:sz="0" w:space="0" w:color="auto"/>
                <w:left w:val="none" w:sz="0" w:space="0" w:color="auto"/>
                <w:bottom w:val="none" w:sz="0" w:space="0" w:color="auto"/>
                <w:right w:val="none" w:sz="0" w:space="0" w:color="auto"/>
              </w:divBdr>
              <w:divsChild>
                <w:div w:id="503981249">
                  <w:marLeft w:val="0"/>
                  <w:marRight w:val="0"/>
                  <w:marTop w:val="0"/>
                  <w:marBottom w:val="285"/>
                  <w:divBdr>
                    <w:top w:val="single" w:sz="6" w:space="11" w:color="EEEEEE"/>
                    <w:left w:val="none" w:sz="0" w:space="0" w:color="auto"/>
                    <w:bottom w:val="none" w:sz="0" w:space="0" w:color="auto"/>
                    <w:right w:val="none" w:sz="0" w:space="0" w:color="auto"/>
                  </w:divBdr>
                  <w:divsChild>
                    <w:div w:id="5626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5929">
      <w:bodyDiv w:val="1"/>
      <w:marLeft w:val="0"/>
      <w:marRight w:val="0"/>
      <w:marTop w:val="0"/>
      <w:marBottom w:val="0"/>
      <w:divBdr>
        <w:top w:val="none" w:sz="0" w:space="0" w:color="auto"/>
        <w:left w:val="none" w:sz="0" w:space="0" w:color="auto"/>
        <w:bottom w:val="none" w:sz="0" w:space="0" w:color="auto"/>
        <w:right w:val="none" w:sz="0" w:space="0" w:color="auto"/>
      </w:divBdr>
    </w:div>
    <w:div w:id="109669081">
      <w:bodyDiv w:val="1"/>
      <w:marLeft w:val="0"/>
      <w:marRight w:val="0"/>
      <w:marTop w:val="0"/>
      <w:marBottom w:val="0"/>
      <w:divBdr>
        <w:top w:val="none" w:sz="0" w:space="0" w:color="auto"/>
        <w:left w:val="none" w:sz="0" w:space="0" w:color="auto"/>
        <w:bottom w:val="none" w:sz="0" w:space="0" w:color="auto"/>
        <w:right w:val="none" w:sz="0" w:space="0" w:color="auto"/>
      </w:divBdr>
    </w:div>
    <w:div w:id="110442225">
      <w:bodyDiv w:val="1"/>
      <w:marLeft w:val="0"/>
      <w:marRight w:val="0"/>
      <w:marTop w:val="0"/>
      <w:marBottom w:val="0"/>
      <w:divBdr>
        <w:top w:val="none" w:sz="0" w:space="0" w:color="auto"/>
        <w:left w:val="none" w:sz="0" w:space="0" w:color="auto"/>
        <w:bottom w:val="none" w:sz="0" w:space="0" w:color="auto"/>
        <w:right w:val="none" w:sz="0" w:space="0" w:color="auto"/>
      </w:divBdr>
    </w:div>
    <w:div w:id="115567328">
      <w:bodyDiv w:val="1"/>
      <w:marLeft w:val="0"/>
      <w:marRight w:val="0"/>
      <w:marTop w:val="0"/>
      <w:marBottom w:val="0"/>
      <w:divBdr>
        <w:top w:val="none" w:sz="0" w:space="0" w:color="auto"/>
        <w:left w:val="none" w:sz="0" w:space="0" w:color="auto"/>
        <w:bottom w:val="none" w:sz="0" w:space="0" w:color="auto"/>
        <w:right w:val="none" w:sz="0" w:space="0" w:color="auto"/>
      </w:divBdr>
    </w:div>
    <w:div w:id="118301043">
      <w:bodyDiv w:val="1"/>
      <w:marLeft w:val="0"/>
      <w:marRight w:val="0"/>
      <w:marTop w:val="0"/>
      <w:marBottom w:val="0"/>
      <w:divBdr>
        <w:top w:val="none" w:sz="0" w:space="0" w:color="auto"/>
        <w:left w:val="none" w:sz="0" w:space="0" w:color="auto"/>
        <w:bottom w:val="none" w:sz="0" w:space="0" w:color="auto"/>
        <w:right w:val="none" w:sz="0" w:space="0" w:color="auto"/>
      </w:divBdr>
    </w:div>
    <w:div w:id="120271442">
      <w:bodyDiv w:val="1"/>
      <w:marLeft w:val="0"/>
      <w:marRight w:val="0"/>
      <w:marTop w:val="0"/>
      <w:marBottom w:val="0"/>
      <w:divBdr>
        <w:top w:val="none" w:sz="0" w:space="0" w:color="auto"/>
        <w:left w:val="none" w:sz="0" w:space="0" w:color="auto"/>
        <w:bottom w:val="none" w:sz="0" w:space="0" w:color="auto"/>
        <w:right w:val="none" w:sz="0" w:space="0" w:color="auto"/>
      </w:divBdr>
    </w:div>
    <w:div w:id="121653744">
      <w:bodyDiv w:val="1"/>
      <w:marLeft w:val="0"/>
      <w:marRight w:val="0"/>
      <w:marTop w:val="0"/>
      <w:marBottom w:val="0"/>
      <w:divBdr>
        <w:top w:val="none" w:sz="0" w:space="0" w:color="auto"/>
        <w:left w:val="none" w:sz="0" w:space="0" w:color="auto"/>
        <w:bottom w:val="none" w:sz="0" w:space="0" w:color="auto"/>
        <w:right w:val="none" w:sz="0" w:space="0" w:color="auto"/>
      </w:divBdr>
    </w:div>
    <w:div w:id="125204038">
      <w:bodyDiv w:val="1"/>
      <w:marLeft w:val="0"/>
      <w:marRight w:val="0"/>
      <w:marTop w:val="0"/>
      <w:marBottom w:val="0"/>
      <w:divBdr>
        <w:top w:val="none" w:sz="0" w:space="0" w:color="auto"/>
        <w:left w:val="none" w:sz="0" w:space="0" w:color="auto"/>
        <w:bottom w:val="none" w:sz="0" w:space="0" w:color="auto"/>
        <w:right w:val="none" w:sz="0" w:space="0" w:color="auto"/>
      </w:divBdr>
    </w:div>
    <w:div w:id="129521044">
      <w:bodyDiv w:val="1"/>
      <w:marLeft w:val="0"/>
      <w:marRight w:val="0"/>
      <w:marTop w:val="0"/>
      <w:marBottom w:val="0"/>
      <w:divBdr>
        <w:top w:val="none" w:sz="0" w:space="0" w:color="auto"/>
        <w:left w:val="none" w:sz="0" w:space="0" w:color="auto"/>
        <w:bottom w:val="none" w:sz="0" w:space="0" w:color="auto"/>
        <w:right w:val="none" w:sz="0" w:space="0" w:color="auto"/>
      </w:divBdr>
    </w:div>
    <w:div w:id="129859220">
      <w:bodyDiv w:val="1"/>
      <w:marLeft w:val="0"/>
      <w:marRight w:val="0"/>
      <w:marTop w:val="0"/>
      <w:marBottom w:val="0"/>
      <w:divBdr>
        <w:top w:val="none" w:sz="0" w:space="0" w:color="auto"/>
        <w:left w:val="none" w:sz="0" w:space="0" w:color="auto"/>
        <w:bottom w:val="none" w:sz="0" w:space="0" w:color="auto"/>
        <w:right w:val="none" w:sz="0" w:space="0" w:color="auto"/>
      </w:divBdr>
    </w:div>
    <w:div w:id="132718730">
      <w:bodyDiv w:val="1"/>
      <w:marLeft w:val="0"/>
      <w:marRight w:val="0"/>
      <w:marTop w:val="0"/>
      <w:marBottom w:val="0"/>
      <w:divBdr>
        <w:top w:val="none" w:sz="0" w:space="0" w:color="auto"/>
        <w:left w:val="none" w:sz="0" w:space="0" w:color="auto"/>
        <w:bottom w:val="none" w:sz="0" w:space="0" w:color="auto"/>
        <w:right w:val="none" w:sz="0" w:space="0" w:color="auto"/>
      </w:divBdr>
    </w:div>
    <w:div w:id="134375698">
      <w:bodyDiv w:val="1"/>
      <w:marLeft w:val="0"/>
      <w:marRight w:val="0"/>
      <w:marTop w:val="0"/>
      <w:marBottom w:val="0"/>
      <w:divBdr>
        <w:top w:val="none" w:sz="0" w:space="0" w:color="auto"/>
        <w:left w:val="none" w:sz="0" w:space="0" w:color="auto"/>
        <w:bottom w:val="none" w:sz="0" w:space="0" w:color="auto"/>
        <w:right w:val="none" w:sz="0" w:space="0" w:color="auto"/>
      </w:divBdr>
    </w:div>
    <w:div w:id="136921388">
      <w:bodyDiv w:val="1"/>
      <w:marLeft w:val="0"/>
      <w:marRight w:val="0"/>
      <w:marTop w:val="0"/>
      <w:marBottom w:val="0"/>
      <w:divBdr>
        <w:top w:val="none" w:sz="0" w:space="0" w:color="auto"/>
        <w:left w:val="none" w:sz="0" w:space="0" w:color="auto"/>
        <w:bottom w:val="none" w:sz="0" w:space="0" w:color="auto"/>
        <w:right w:val="none" w:sz="0" w:space="0" w:color="auto"/>
      </w:divBdr>
    </w:div>
    <w:div w:id="139270699">
      <w:bodyDiv w:val="1"/>
      <w:marLeft w:val="0"/>
      <w:marRight w:val="0"/>
      <w:marTop w:val="0"/>
      <w:marBottom w:val="0"/>
      <w:divBdr>
        <w:top w:val="none" w:sz="0" w:space="0" w:color="auto"/>
        <w:left w:val="none" w:sz="0" w:space="0" w:color="auto"/>
        <w:bottom w:val="none" w:sz="0" w:space="0" w:color="auto"/>
        <w:right w:val="none" w:sz="0" w:space="0" w:color="auto"/>
      </w:divBdr>
    </w:div>
    <w:div w:id="143470498">
      <w:bodyDiv w:val="1"/>
      <w:marLeft w:val="0"/>
      <w:marRight w:val="0"/>
      <w:marTop w:val="0"/>
      <w:marBottom w:val="0"/>
      <w:divBdr>
        <w:top w:val="none" w:sz="0" w:space="0" w:color="auto"/>
        <w:left w:val="none" w:sz="0" w:space="0" w:color="auto"/>
        <w:bottom w:val="none" w:sz="0" w:space="0" w:color="auto"/>
        <w:right w:val="none" w:sz="0" w:space="0" w:color="auto"/>
      </w:divBdr>
    </w:div>
    <w:div w:id="151525828">
      <w:bodyDiv w:val="1"/>
      <w:marLeft w:val="0"/>
      <w:marRight w:val="0"/>
      <w:marTop w:val="0"/>
      <w:marBottom w:val="0"/>
      <w:divBdr>
        <w:top w:val="none" w:sz="0" w:space="0" w:color="auto"/>
        <w:left w:val="none" w:sz="0" w:space="0" w:color="auto"/>
        <w:bottom w:val="none" w:sz="0" w:space="0" w:color="auto"/>
        <w:right w:val="none" w:sz="0" w:space="0" w:color="auto"/>
      </w:divBdr>
    </w:div>
    <w:div w:id="154733189">
      <w:bodyDiv w:val="1"/>
      <w:marLeft w:val="0"/>
      <w:marRight w:val="0"/>
      <w:marTop w:val="0"/>
      <w:marBottom w:val="0"/>
      <w:divBdr>
        <w:top w:val="none" w:sz="0" w:space="0" w:color="auto"/>
        <w:left w:val="none" w:sz="0" w:space="0" w:color="auto"/>
        <w:bottom w:val="none" w:sz="0" w:space="0" w:color="auto"/>
        <w:right w:val="none" w:sz="0" w:space="0" w:color="auto"/>
      </w:divBdr>
    </w:div>
    <w:div w:id="157353784">
      <w:bodyDiv w:val="1"/>
      <w:marLeft w:val="0"/>
      <w:marRight w:val="0"/>
      <w:marTop w:val="0"/>
      <w:marBottom w:val="0"/>
      <w:divBdr>
        <w:top w:val="none" w:sz="0" w:space="0" w:color="auto"/>
        <w:left w:val="none" w:sz="0" w:space="0" w:color="auto"/>
        <w:bottom w:val="none" w:sz="0" w:space="0" w:color="auto"/>
        <w:right w:val="none" w:sz="0" w:space="0" w:color="auto"/>
      </w:divBdr>
    </w:div>
    <w:div w:id="163475524">
      <w:bodyDiv w:val="1"/>
      <w:marLeft w:val="0"/>
      <w:marRight w:val="0"/>
      <w:marTop w:val="0"/>
      <w:marBottom w:val="0"/>
      <w:divBdr>
        <w:top w:val="none" w:sz="0" w:space="0" w:color="auto"/>
        <w:left w:val="none" w:sz="0" w:space="0" w:color="auto"/>
        <w:bottom w:val="none" w:sz="0" w:space="0" w:color="auto"/>
        <w:right w:val="none" w:sz="0" w:space="0" w:color="auto"/>
      </w:divBdr>
    </w:div>
    <w:div w:id="163908395">
      <w:bodyDiv w:val="1"/>
      <w:marLeft w:val="0"/>
      <w:marRight w:val="0"/>
      <w:marTop w:val="0"/>
      <w:marBottom w:val="0"/>
      <w:divBdr>
        <w:top w:val="none" w:sz="0" w:space="0" w:color="auto"/>
        <w:left w:val="none" w:sz="0" w:space="0" w:color="auto"/>
        <w:bottom w:val="none" w:sz="0" w:space="0" w:color="auto"/>
        <w:right w:val="none" w:sz="0" w:space="0" w:color="auto"/>
      </w:divBdr>
    </w:div>
    <w:div w:id="166676198">
      <w:bodyDiv w:val="1"/>
      <w:marLeft w:val="0"/>
      <w:marRight w:val="0"/>
      <w:marTop w:val="0"/>
      <w:marBottom w:val="0"/>
      <w:divBdr>
        <w:top w:val="none" w:sz="0" w:space="0" w:color="auto"/>
        <w:left w:val="none" w:sz="0" w:space="0" w:color="auto"/>
        <w:bottom w:val="none" w:sz="0" w:space="0" w:color="auto"/>
        <w:right w:val="none" w:sz="0" w:space="0" w:color="auto"/>
      </w:divBdr>
    </w:div>
    <w:div w:id="166754329">
      <w:bodyDiv w:val="1"/>
      <w:marLeft w:val="0"/>
      <w:marRight w:val="0"/>
      <w:marTop w:val="0"/>
      <w:marBottom w:val="0"/>
      <w:divBdr>
        <w:top w:val="none" w:sz="0" w:space="0" w:color="auto"/>
        <w:left w:val="none" w:sz="0" w:space="0" w:color="auto"/>
        <w:bottom w:val="none" w:sz="0" w:space="0" w:color="auto"/>
        <w:right w:val="none" w:sz="0" w:space="0" w:color="auto"/>
      </w:divBdr>
    </w:div>
    <w:div w:id="169609486">
      <w:bodyDiv w:val="1"/>
      <w:marLeft w:val="0"/>
      <w:marRight w:val="0"/>
      <w:marTop w:val="0"/>
      <w:marBottom w:val="0"/>
      <w:divBdr>
        <w:top w:val="none" w:sz="0" w:space="0" w:color="auto"/>
        <w:left w:val="none" w:sz="0" w:space="0" w:color="auto"/>
        <w:bottom w:val="none" w:sz="0" w:space="0" w:color="auto"/>
        <w:right w:val="none" w:sz="0" w:space="0" w:color="auto"/>
      </w:divBdr>
    </w:div>
    <w:div w:id="170922269">
      <w:bodyDiv w:val="1"/>
      <w:marLeft w:val="0"/>
      <w:marRight w:val="0"/>
      <w:marTop w:val="0"/>
      <w:marBottom w:val="0"/>
      <w:divBdr>
        <w:top w:val="none" w:sz="0" w:space="0" w:color="auto"/>
        <w:left w:val="none" w:sz="0" w:space="0" w:color="auto"/>
        <w:bottom w:val="none" w:sz="0" w:space="0" w:color="auto"/>
        <w:right w:val="none" w:sz="0" w:space="0" w:color="auto"/>
      </w:divBdr>
    </w:div>
    <w:div w:id="171334676">
      <w:bodyDiv w:val="1"/>
      <w:marLeft w:val="0"/>
      <w:marRight w:val="0"/>
      <w:marTop w:val="0"/>
      <w:marBottom w:val="0"/>
      <w:divBdr>
        <w:top w:val="none" w:sz="0" w:space="0" w:color="auto"/>
        <w:left w:val="none" w:sz="0" w:space="0" w:color="auto"/>
        <w:bottom w:val="none" w:sz="0" w:space="0" w:color="auto"/>
        <w:right w:val="none" w:sz="0" w:space="0" w:color="auto"/>
      </w:divBdr>
    </w:div>
    <w:div w:id="176623074">
      <w:bodyDiv w:val="1"/>
      <w:marLeft w:val="0"/>
      <w:marRight w:val="0"/>
      <w:marTop w:val="0"/>
      <w:marBottom w:val="0"/>
      <w:divBdr>
        <w:top w:val="none" w:sz="0" w:space="0" w:color="auto"/>
        <w:left w:val="none" w:sz="0" w:space="0" w:color="auto"/>
        <w:bottom w:val="none" w:sz="0" w:space="0" w:color="auto"/>
        <w:right w:val="none" w:sz="0" w:space="0" w:color="auto"/>
      </w:divBdr>
    </w:div>
    <w:div w:id="178663650">
      <w:bodyDiv w:val="1"/>
      <w:marLeft w:val="0"/>
      <w:marRight w:val="0"/>
      <w:marTop w:val="0"/>
      <w:marBottom w:val="0"/>
      <w:divBdr>
        <w:top w:val="none" w:sz="0" w:space="0" w:color="auto"/>
        <w:left w:val="none" w:sz="0" w:space="0" w:color="auto"/>
        <w:bottom w:val="none" w:sz="0" w:space="0" w:color="auto"/>
        <w:right w:val="none" w:sz="0" w:space="0" w:color="auto"/>
      </w:divBdr>
      <w:divsChild>
        <w:div w:id="28385014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 w:id="179707278">
      <w:bodyDiv w:val="1"/>
      <w:marLeft w:val="0"/>
      <w:marRight w:val="0"/>
      <w:marTop w:val="0"/>
      <w:marBottom w:val="0"/>
      <w:divBdr>
        <w:top w:val="none" w:sz="0" w:space="0" w:color="auto"/>
        <w:left w:val="none" w:sz="0" w:space="0" w:color="auto"/>
        <w:bottom w:val="none" w:sz="0" w:space="0" w:color="auto"/>
        <w:right w:val="none" w:sz="0" w:space="0" w:color="auto"/>
      </w:divBdr>
    </w:div>
    <w:div w:id="183516830">
      <w:bodyDiv w:val="1"/>
      <w:marLeft w:val="0"/>
      <w:marRight w:val="0"/>
      <w:marTop w:val="0"/>
      <w:marBottom w:val="0"/>
      <w:divBdr>
        <w:top w:val="none" w:sz="0" w:space="0" w:color="auto"/>
        <w:left w:val="none" w:sz="0" w:space="0" w:color="auto"/>
        <w:bottom w:val="none" w:sz="0" w:space="0" w:color="auto"/>
        <w:right w:val="none" w:sz="0" w:space="0" w:color="auto"/>
      </w:divBdr>
    </w:div>
    <w:div w:id="188299666">
      <w:bodyDiv w:val="1"/>
      <w:marLeft w:val="0"/>
      <w:marRight w:val="0"/>
      <w:marTop w:val="0"/>
      <w:marBottom w:val="0"/>
      <w:divBdr>
        <w:top w:val="none" w:sz="0" w:space="0" w:color="auto"/>
        <w:left w:val="none" w:sz="0" w:space="0" w:color="auto"/>
        <w:bottom w:val="none" w:sz="0" w:space="0" w:color="auto"/>
        <w:right w:val="none" w:sz="0" w:space="0" w:color="auto"/>
      </w:divBdr>
    </w:div>
    <w:div w:id="190067787">
      <w:bodyDiv w:val="1"/>
      <w:marLeft w:val="0"/>
      <w:marRight w:val="0"/>
      <w:marTop w:val="0"/>
      <w:marBottom w:val="0"/>
      <w:divBdr>
        <w:top w:val="none" w:sz="0" w:space="0" w:color="auto"/>
        <w:left w:val="none" w:sz="0" w:space="0" w:color="auto"/>
        <w:bottom w:val="none" w:sz="0" w:space="0" w:color="auto"/>
        <w:right w:val="none" w:sz="0" w:space="0" w:color="auto"/>
      </w:divBdr>
    </w:div>
    <w:div w:id="194730367">
      <w:bodyDiv w:val="1"/>
      <w:marLeft w:val="0"/>
      <w:marRight w:val="0"/>
      <w:marTop w:val="0"/>
      <w:marBottom w:val="0"/>
      <w:divBdr>
        <w:top w:val="none" w:sz="0" w:space="0" w:color="auto"/>
        <w:left w:val="none" w:sz="0" w:space="0" w:color="auto"/>
        <w:bottom w:val="none" w:sz="0" w:space="0" w:color="auto"/>
        <w:right w:val="none" w:sz="0" w:space="0" w:color="auto"/>
      </w:divBdr>
    </w:div>
    <w:div w:id="194780973">
      <w:bodyDiv w:val="1"/>
      <w:marLeft w:val="0"/>
      <w:marRight w:val="0"/>
      <w:marTop w:val="0"/>
      <w:marBottom w:val="0"/>
      <w:divBdr>
        <w:top w:val="none" w:sz="0" w:space="0" w:color="auto"/>
        <w:left w:val="none" w:sz="0" w:space="0" w:color="auto"/>
        <w:bottom w:val="none" w:sz="0" w:space="0" w:color="auto"/>
        <w:right w:val="none" w:sz="0" w:space="0" w:color="auto"/>
      </w:divBdr>
    </w:div>
    <w:div w:id="195584782">
      <w:bodyDiv w:val="1"/>
      <w:marLeft w:val="0"/>
      <w:marRight w:val="0"/>
      <w:marTop w:val="0"/>
      <w:marBottom w:val="0"/>
      <w:divBdr>
        <w:top w:val="none" w:sz="0" w:space="0" w:color="auto"/>
        <w:left w:val="none" w:sz="0" w:space="0" w:color="auto"/>
        <w:bottom w:val="none" w:sz="0" w:space="0" w:color="auto"/>
        <w:right w:val="none" w:sz="0" w:space="0" w:color="auto"/>
      </w:divBdr>
    </w:div>
    <w:div w:id="196432998">
      <w:bodyDiv w:val="1"/>
      <w:marLeft w:val="0"/>
      <w:marRight w:val="0"/>
      <w:marTop w:val="0"/>
      <w:marBottom w:val="0"/>
      <w:divBdr>
        <w:top w:val="none" w:sz="0" w:space="0" w:color="auto"/>
        <w:left w:val="none" w:sz="0" w:space="0" w:color="auto"/>
        <w:bottom w:val="none" w:sz="0" w:space="0" w:color="auto"/>
        <w:right w:val="none" w:sz="0" w:space="0" w:color="auto"/>
      </w:divBdr>
    </w:div>
    <w:div w:id="197667653">
      <w:bodyDiv w:val="1"/>
      <w:marLeft w:val="0"/>
      <w:marRight w:val="0"/>
      <w:marTop w:val="0"/>
      <w:marBottom w:val="0"/>
      <w:divBdr>
        <w:top w:val="none" w:sz="0" w:space="0" w:color="auto"/>
        <w:left w:val="none" w:sz="0" w:space="0" w:color="auto"/>
        <w:bottom w:val="none" w:sz="0" w:space="0" w:color="auto"/>
        <w:right w:val="none" w:sz="0" w:space="0" w:color="auto"/>
      </w:divBdr>
    </w:div>
    <w:div w:id="198054086">
      <w:bodyDiv w:val="1"/>
      <w:marLeft w:val="0"/>
      <w:marRight w:val="0"/>
      <w:marTop w:val="0"/>
      <w:marBottom w:val="0"/>
      <w:divBdr>
        <w:top w:val="none" w:sz="0" w:space="0" w:color="auto"/>
        <w:left w:val="none" w:sz="0" w:space="0" w:color="auto"/>
        <w:bottom w:val="none" w:sz="0" w:space="0" w:color="auto"/>
        <w:right w:val="none" w:sz="0" w:space="0" w:color="auto"/>
      </w:divBdr>
    </w:div>
    <w:div w:id="198124929">
      <w:bodyDiv w:val="1"/>
      <w:marLeft w:val="0"/>
      <w:marRight w:val="0"/>
      <w:marTop w:val="0"/>
      <w:marBottom w:val="0"/>
      <w:divBdr>
        <w:top w:val="none" w:sz="0" w:space="0" w:color="auto"/>
        <w:left w:val="none" w:sz="0" w:space="0" w:color="auto"/>
        <w:bottom w:val="none" w:sz="0" w:space="0" w:color="auto"/>
        <w:right w:val="none" w:sz="0" w:space="0" w:color="auto"/>
      </w:divBdr>
    </w:div>
    <w:div w:id="198710680">
      <w:bodyDiv w:val="1"/>
      <w:marLeft w:val="0"/>
      <w:marRight w:val="0"/>
      <w:marTop w:val="0"/>
      <w:marBottom w:val="0"/>
      <w:divBdr>
        <w:top w:val="none" w:sz="0" w:space="0" w:color="auto"/>
        <w:left w:val="none" w:sz="0" w:space="0" w:color="auto"/>
        <w:bottom w:val="none" w:sz="0" w:space="0" w:color="auto"/>
        <w:right w:val="none" w:sz="0" w:space="0" w:color="auto"/>
      </w:divBdr>
    </w:div>
    <w:div w:id="202210147">
      <w:bodyDiv w:val="1"/>
      <w:marLeft w:val="0"/>
      <w:marRight w:val="0"/>
      <w:marTop w:val="0"/>
      <w:marBottom w:val="0"/>
      <w:divBdr>
        <w:top w:val="none" w:sz="0" w:space="0" w:color="auto"/>
        <w:left w:val="none" w:sz="0" w:space="0" w:color="auto"/>
        <w:bottom w:val="none" w:sz="0" w:space="0" w:color="auto"/>
        <w:right w:val="none" w:sz="0" w:space="0" w:color="auto"/>
      </w:divBdr>
    </w:div>
    <w:div w:id="203717668">
      <w:bodyDiv w:val="1"/>
      <w:marLeft w:val="0"/>
      <w:marRight w:val="0"/>
      <w:marTop w:val="0"/>
      <w:marBottom w:val="0"/>
      <w:divBdr>
        <w:top w:val="none" w:sz="0" w:space="0" w:color="auto"/>
        <w:left w:val="none" w:sz="0" w:space="0" w:color="auto"/>
        <w:bottom w:val="none" w:sz="0" w:space="0" w:color="auto"/>
        <w:right w:val="none" w:sz="0" w:space="0" w:color="auto"/>
      </w:divBdr>
    </w:div>
    <w:div w:id="204172759">
      <w:bodyDiv w:val="1"/>
      <w:marLeft w:val="0"/>
      <w:marRight w:val="0"/>
      <w:marTop w:val="0"/>
      <w:marBottom w:val="0"/>
      <w:divBdr>
        <w:top w:val="none" w:sz="0" w:space="0" w:color="auto"/>
        <w:left w:val="none" w:sz="0" w:space="0" w:color="auto"/>
        <w:bottom w:val="none" w:sz="0" w:space="0" w:color="auto"/>
        <w:right w:val="none" w:sz="0" w:space="0" w:color="auto"/>
      </w:divBdr>
      <w:divsChild>
        <w:div w:id="1531988313">
          <w:marLeft w:val="0"/>
          <w:marRight w:val="0"/>
          <w:marTop w:val="0"/>
          <w:marBottom w:val="0"/>
          <w:divBdr>
            <w:top w:val="none" w:sz="0" w:space="0" w:color="auto"/>
            <w:left w:val="none" w:sz="0" w:space="0" w:color="auto"/>
            <w:bottom w:val="none" w:sz="0" w:space="0" w:color="auto"/>
            <w:right w:val="none" w:sz="0" w:space="0" w:color="auto"/>
          </w:divBdr>
          <w:divsChild>
            <w:div w:id="1969629713">
              <w:marLeft w:val="-225"/>
              <w:marRight w:val="-225"/>
              <w:marTop w:val="0"/>
              <w:marBottom w:val="0"/>
              <w:divBdr>
                <w:top w:val="none" w:sz="0" w:space="0" w:color="auto"/>
                <w:left w:val="none" w:sz="0" w:space="0" w:color="auto"/>
                <w:bottom w:val="none" w:sz="0" w:space="0" w:color="auto"/>
                <w:right w:val="none" w:sz="0" w:space="0" w:color="auto"/>
              </w:divBdr>
              <w:divsChild>
                <w:div w:id="398796415">
                  <w:marLeft w:val="0"/>
                  <w:marRight w:val="0"/>
                  <w:marTop w:val="0"/>
                  <w:marBottom w:val="0"/>
                  <w:divBdr>
                    <w:top w:val="none" w:sz="0" w:space="0" w:color="auto"/>
                    <w:left w:val="none" w:sz="0" w:space="0" w:color="auto"/>
                    <w:bottom w:val="none" w:sz="0" w:space="0" w:color="auto"/>
                    <w:right w:val="none" w:sz="0" w:space="0" w:color="auto"/>
                  </w:divBdr>
                  <w:divsChild>
                    <w:div w:id="415707810">
                      <w:marLeft w:val="0"/>
                      <w:marRight w:val="0"/>
                      <w:marTop w:val="0"/>
                      <w:marBottom w:val="0"/>
                      <w:divBdr>
                        <w:top w:val="none" w:sz="0" w:space="0" w:color="auto"/>
                        <w:left w:val="none" w:sz="0" w:space="0" w:color="auto"/>
                        <w:bottom w:val="none" w:sz="0" w:space="0" w:color="auto"/>
                        <w:right w:val="none" w:sz="0" w:space="0" w:color="auto"/>
                      </w:divBdr>
                      <w:divsChild>
                        <w:div w:id="1840652020">
                          <w:marLeft w:val="0"/>
                          <w:marRight w:val="0"/>
                          <w:marTop w:val="0"/>
                          <w:marBottom w:val="0"/>
                          <w:divBdr>
                            <w:top w:val="none" w:sz="0" w:space="0" w:color="auto"/>
                            <w:left w:val="none" w:sz="0" w:space="0" w:color="auto"/>
                            <w:bottom w:val="none" w:sz="0" w:space="0" w:color="auto"/>
                            <w:right w:val="none" w:sz="0" w:space="0" w:color="auto"/>
                          </w:divBdr>
                          <w:divsChild>
                            <w:div w:id="1905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2735">
      <w:bodyDiv w:val="1"/>
      <w:marLeft w:val="0"/>
      <w:marRight w:val="0"/>
      <w:marTop w:val="0"/>
      <w:marBottom w:val="0"/>
      <w:divBdr>
        <w:top w:val="none" w:sz="0" w:space="0" w:color="auto"/>
        <w:left w:val="none" w:sz="0" w:space="0" w:color="auto"/>
        <w:bottom w:val="none" w:sz="0" w:space="0" w:color="auto"/>
        <w:right w:val="none" w:sz="0" w:space="0" w:color="auto"/>
      </w:divBdr>
    </w:div>
    <w:div w:id="205652169">
      <w:bodyDiv w:val="1"/>
      <w:marLeft w:val="0"/>
      <w:marRight w:val="0"/>
      <w:marTop w:val="0"/>
      <w:marBottom w:val="0"/>
      <w:divBdr>
        <w:top w:val="none" w:sz="0" w:space="0" w:color="auto"/>
        <w:left w:val="none" w:sz="0" w:space="0" w:color="auto"/>
        <w:bottom w:val="none" w:sz="0" w:space="0" w:color="auto"/>
        <w:right w:val="none" w:sz="0" w:space="0" w:color="auto"/>
      </w:divBdr>
    </w:div>
    <w:div w:id="206264829">
      <w:bodyDiv w:val="1"/>
      <w:marLeft w:val="0"/>
      <w:marRight w:val="0"/>
      <w:marTop w:val="0"/>
      <w:marBottom w:val="0"/>
      <w:divBdr>
        <w:top w:val="none" w:sz="0" w:space="0" w:color="auto"/>
        <w:left w:val="none" w:sz="0" w:space="0" w:color="auto"/>
        <w:bottom w:val="none" w:sz="0" w:space="0" w:color="auto"/>
        <w:right w:val="none" w:sz="0" w:space="0" w:color="auto"/>
      </w:divBdr>
    </w:div>
    <w:div w:id="207106941">
      <w:bodyDiv w:val="1"/>
      <w:marLeft w:val="0"/>
      <w:marRight w:val="0"/>
      <w:marTop w:val="0"/>
      <w:marBottom w:val="0"/>
      <w:divBdr>
        <w:top w:val="none" w:sz="0" w:space="0" w:color="auto"/>
        <w:left w:val="none" w:sz="0" w:space="0" w:color="auto"/>
        <w:bottom w:val="none" w:sz="0" w:space="0" w:color="auto"/>
        <w:right w:val="none" w:sz="0" w:space="0" w:color="auto"/>
      </w:divBdr>
    </w:div>
    <w:div w:id="211767336">
      <w:bodyDiv w:val="1"/>
      <w:marLeft w:val="0"/>
      <w:marRight w:val="0"/>
      <w:marTop w:val="0"/>
      <w:marBottom w:val="0"/>
      <w:divBdr>
        <w:top w:val="none" w:sz="0" w:space="0" w:color="auto"/>
        <w:left w:val="none" w:sz="0" w:space="0" w:color="auto"/>
        <w:bottom w:val="none" w:sz="0" w:space="0" w:color="auto"/>
        <w:right w:val="none" w:sz="0" w:space="0" w:color="auto"/>
      </w:divBdr>
    </w:div>
    <w:div w:id="228616038">
      <w:bodyDiv w:val="1"/>
      <w:marLeft w:val="0"/>
      <w:marRight w:val="0"/>
      <w:marTop w:val="0"/>
      <w:marBottom w:val="0"/>
      <w:divBdr>
        <w:top w:val="none" w:sz="0" w:space="0" w:color="auto"/>
        <w:left w:val="none" w:sz="0" w:space="0" w:color="auto"/>
        <w:bottom w:val="none" w:sz="0" w:space="0" w:color="auto"/>
        <w:right w:val="none" w:sz="0" w:space="0" w:color="auto"/>
      </w:divBdr>
    </w:div>
    <w:div w:id="230583216">
      <w:bodyDiv w:val="1"/>
      <w:marLeft w:val="0"/>
      <w:marRight w:val="0"/>
      <w:marTop w:val="0"/>
      <w:marBottom w:val="0"/>
      <w:divBdr>
        <w:top w:val="none" w:sz="0" w:space="0" w:color="auto"/>
        <w:left w:val="none" w:sz="0" w:space="0" w:color="auto"/>
        <w:bottom w:val="none" w:sz="0" w:space="0" w:color="auto"/>
        <w:right w:val="none" w:sz="0" w:space="0" w:color="auto"/>
      </w:divBdr>
    </w:div>
    <w:div w:id="232159776">
      <w:bodyDiv w:val="1"/>
      <w:marLeft w:val="0"/>
      <w:marRight w:val="0"/>
      <w:marTop w:val="0"/>
      <w:marBottom w:val="0"/>
      <w:divBdr>
        <w:top w:val="none" w:sz="0" w:space="0" w:color="auto"/>
        <w:left w:val="none" w:sz="0" w:space="0" w:color="auto"/>
        <w:bottom w:val="none" w:sz="0" w:space="0" w:color="auto"/>
        <w:right w:val="none" w:sz="0" w:space="0" w:color="auto"/>
      </w:divBdr>
    </w:div>
    <w:div w:id="238255194">
      <w:bodyDiv w:val="1"/>
      <w:marLeft w:val="0"/>
      <w:marRight w:val="0"/>
      <w:marTop w:val="0"/>
      <w:marBottom w:val="0"/>
      <w:divBdr>
        <w:top w:val="none" w:sz="0" w:space="0" w:color="auto"/>
        <w:left w:val="none" w:sz="0" w:space="0" w:color="auto"/>
        <w:bottom w:val="none" w:sz="0" w:space="0" w:color="auto"/>
        <w:right w:val="none" w:sz="0" w:space="0" w:color="auto"/>
      </w:divBdr>
    </w:div>
    <w:div w:id="240524350">
      <w:bodyDiv w:val="1"/>
      <w:marLeft w:val="0"/>
      <w:marRight w:val="0"/>
      <w:marTop w:val="0"/>
      <w:marBottom w:val="0"/>
      <w:divBdr>
        <w:top w:val="none" w:sz="0" w:space="0" w:color="auto"/>
        <w:left w:val="none" w:sz="0" w:space="0" w:color="auto"/>
        <w:bottom w:val="none" w:sz="0" w:space="0" w:color="auto"/>
        <w:right w:val="none" w:sz="0" w:space="0" w:color="auto"/>
      </w:divBdr>
    </w:div>
    <w:div w:id="241724632">
      <w:bodyDiv w:val="1"/>
      <w:marLeft w:val="0"/>
      <w:marRight w:val="0"/>
      <w:marTop w:val="0"/>
      <w:marBottom w:val="0"/>
      <w:divBdr>
        <w:top w:val="none" w:sz="0" w:space="0" w:color="auto"/>
        <w:left w:val="none" w:sz="0" w:space="0" w:color="auto"/>
        <w:bottom w:val="none" w:sz="0" w:space="0" w:color="auto"/>
        <w:right w:val="none" w:sz="0" w:space="0" w:color="auto"/>
      </w:divBdr>
    </w:div>
    <w:div w:id="243995116">
      <w:bodyDiv w:val="1"/>
      <w:marLeft w:val="0"/>
      <w:marRight w:val="0"/>
      <w:marTop w:val="0"/>
      <w:marBottom w:val="0"/>
      <w:divBdr>
        <w:top w:val="none" w:sz="0" w:space="0" w:color="auto"/>
        <w:left w:val="none" w:sz="0" w:space="0" w:color="auto"/>
        <w:bottom w:val="none" w:sz="0" w:space="0" w:color="auto"/>
        <w:right w:val="none" w:sz="0" w:space="0" w:color="auto"/>
      </w:divBdr>
    </w:div>
    <w:div w:id="245193233">
      <w:bodyDiv w:val="1"/>
      <w:marLeft w:val="0"/>
      <w:marRight w:val="0"/>
      <w:marTop w:val="0"/>
      <w:marBottom w:val="0"/>
      <w:divBdr>
        <w:top w:val="none" w:sz="0" w:space="0" w:color="auto"/>
        <w:left w:val="none" w:sz="0" w:space="0" w:color="auto"/>
        <w:bottom w:val="none" w:sz="0" w:space="0" w:color="auto"/>
        <w:right w:val="none" w:sz="0" w:space="0" w:color="auto"/>
      </w:divBdr>
    </w:div>
    <w:div w:id="253705575">
      <w:bodyDiv w:val="1"/>
      <w:marLeft w:val="0"/>
      <w:marRight w:val="0"/>
      <w:marTop w:val="0"/>
      <w:marBottom w:val="0"/>
      <w:divBdr>
        <w:top w:val="none" w:sz="0" w:space="0" w:color="auto"/>
        <w:left w:val="none" w:sz="0" w:space="0" w:color="auto"/>
        <w:bottom w:val="none" w:sz="0" w:space="0" w:color="auto"/>
        <w:right w:val="none" w:sz="0" w:space="0" w:color="auto"/>
      </w:divBdr>
    </w:div>
    <w:div w:id="256254076">
      <w:bodyDiv w:val="1"/>
      <w:marLeft w:val="0"/>
      <w:marRight w:val="0"/>
      <w:marTop w:val="0"/>
      <w:marBottom w:val="0"/>
      <w:divBdr>
        <w:top w:val="none" w:sz="0" w:space="0" w:color="auto"/>
        <w:left w:val="none" w:sz="0" w:space="0" w:color="auto"/>
        <w:bottom w:val="none" w:sz="0" w:space="0" w:color="auto"/>
        <w:right w:val="none" w:sz="0" w:space="0" w:color="auto"/>
      </w:divBdr>
    </w:div>
    <w:div w:id="257829918">
      <w:bodyDiv w:val="1"/>
      <w:marLeft w:val="0"/>
      <w:marRight w:val="0"/>
      <w:marTop w:val="0"/>
      <w:marBottom w:val="0"/>
      <w:divBdr>
        <w:top w:val="none" w:sz="0" w:space="0" w:color="auto"/>
        <w:left w:val="none" w:sz="0" w:space="0" w:color="auto"/>
        <w:bottom w:val="none" w:sz="0" w:space="0" w:color="auto"/>
        <w:right w:val="none" w:sz="0" w:space="0" w:color="auto"/>
      </w:divBdr>
    </w:div>
    <w:div w:id="258635175">
      <w:bodyDiv w:val="1"/>
      <w:marLeft w:val="0"/>
      <w:marRight w:val="0"/>
      <w:marTop w:val="0"/>
      <w:marBottom w:val="0"/>
      <w:divBdr>
        <w:top w:val="none" w:sz="0" w:space="0" w:color="auto"/>
        <w:left w:val="none" w:sz="0" w:space="0" w:color="auto"/>
        <w:bottom w:val="none" w:sz="0" w:space="0" w:color="auto"/>
        <w:right w:val="none" w:sz="0" w:space="0" w:color="auto"/>
      </w:divBdr>
    </w:div>
    <w:div w:id="260576593">
      <w:bodyDiv w:val="1"/>
      <w:marLeft w:val="0"/>
      <w:marRight w:val="0"/>
      <w:marTop w:val="0"/>
      <w:marBottom w:val="0"/>
      <w:divBdr>
        <w:top w:val="none" w:sz="0" w:space="0" w:color="auto"/>
        <w:left w:val="none" w:sz="0" w:space="0" w:color="auto"/>
        <w:bottom w:val="none" w:sz="0" w:space="0" w:color="auto"/>
        <w:right w:val="none" w:sz="0" w:space="0" w:color="auto"/>
      </w:divBdr>
    </w:div>
    <w:div w:id="267542316">
      <w:bodyDiv w:val="1"/>
      <w:marLeft w:val="0"/>
      <w:marRight w:val="0"/>
      <w:marTop w:val="0"/>
      <w:marBottom w:val="0"/>
      <w:divBdr>
        <w:top w:val="none" w:sz="0" w:space="0" w:color="auto"/>
        <w:left w:val="none" w:sz="0" w:space="0" w:color="auto"/>
        <w:bottom w:val="none" w:sz="0" w:space="0" w:color="auto"/>
        <w:right w:val="none" w:sz="0" w:space="0" w:color="auto"/>
      </w:divBdr>
    </w:div>
    <w:div w:id="269359638">
      <w:bodyDiv w:val="1"/>
      <w:marLeft w:val="0"/>
      <w:marRight w:val="0"/>
      <w:marTop w:val="0"/>
      <w:marBottom w:val="0"/>
      <w:divBdr>
        <w:top w:val="none" w:sz="0" w:space="0" w:color="auto"/>
        <w:left w:val="none" w:sz="0" w:space="0" w:color="auto"/>
        <w:bottom w:val="none" w:sz="0" w:space="0" w:color="auto"/>
        <w:right w:val="none" w:sz="0" w:space="0" w:color="auto"/>
      </w:divBdr>
    </w:div>
    <w:div w:id="270550583">
      <w:bodyDiv w:val="1"/>
      <w:marLeft w:val="0"/>
      <w:marRight w:val="0"/>
      <w:marTop w:val="0"/>
      <w:marBottom w:val="0"/>
      <w:divBdr>
        <w:top w:val="none" w:sz="0" w:space="0" w:color="auto"/>
        <w:left w:val="none" w:sz="0" w:space="0" w:color="auto"/>
        <w:bottom w:val="none" w:sz="0" w:space="0" w:color="auto"/>
        <w:right w:val="none" w:sz="0" w:space="0" w:color="auto"/>
      </w:divBdr>
    </w:div>
    <w:div w:id="271978308">
      <w:bodyDiv w:val="1"/>
      <w:marLeft w:val="0"/>
      <w:marRight w:val="0"/>
      <w:marTop w:val="0"/>
      <w:marBottom w:val="0"/>
      <w:divBdr>
        <w:top w:val="none" w:sz="0" w:space="0" w:color="auto"/>
        <w:left w:val="none" w:sz="0" w:space="0" w:color="auto"/>
        <w:bottom w:val="none" w:sz="0" w:space="0" w:color="auto"/>
        <w:right w:val="none" w:sz="0" w:space="0" w:color="auto"/>
      </w:divBdr>
    </w:div>
    <w:div w:id="274675156">
      <w:bodyDiv w:val="1"/>
      <w:marLeft w:val="0"/>
      <w:marRight w:val="0"/>
      <w:marTop w:val="0"/>
      <w:marBottom w:val="0"/>
      <w:divBdr>
        <w:top w:val="none" w:sz="0" w:space="0" w:color="auto"/>
        <w:left w:val="none" w:sz="0" w:space="0" w:color="auto"/>
        <w:bottom w:val="none" w:sz="0" w:space="0" w:color="auto"/>
        <w:right w:val="none" w:sz="0" w:space="0" w:color="auto"/>
      </w:divBdr>
    </w:div>
    <w:div w:id="281302432">
      <w:bodyDiv w:val="1"/>
      <w:marLeft w:val="0"/>
      <w:marRight w:val="0"/>
      <w:marTop w:val="0"/>
      <w:marBottom w:val="0"/>
      <w:divBdr>
        <w:top w:val="none" w:sz="0" w:space="0" w:color="auto"/>
        <w:left w:val="none" w:sz="0" w:space="0" w:color="auto"/>
        <w:bottom w:val="none" w:sz="0" w:space="0" w:color="auto"/>
        <w:right w:val="none" w:sz="0" w:space="0" w:color="auto"/>
      </w:divBdr>
    </w:div>
    <w:div w:id="285165662">
      <w:bodyDiv w:val="1"/>
      <w:marLeft w:val="0"/>
      <w:marRight w:val="0"/>
      <w:marTop w:val="0"/>
      <w:marBottom w:val="0"/>
      <w:divBdr>
        <w:top w:val="none" w:sz="0" w:space="0" w:color="auto"/>
        <w:left w:val="none" w:sz="0" w:space="0" w:color="auto"/>
        <w:bottom w:val="none" w:sz="0" w:space="0" w:color="auto"/>
        <w:right w:val="none" w:sz="0" w:space="0" w:color="auto"/>
      </w:divBdr>
    </w:div>
    <w:div w:id="285938603">
      <w:bodyDiv w:val="1"/>
      <w:marLeft w:val="0"/>
      <w:marRight w:val="0"/>
      <w:marTop w:val="0"/>
      <w:marBottom w:val="0"/>
      <w:divBdr>
        <w:top w:val="none" w:sz="0" w:space="0" w:color="auto"/>
        <w:left w:val="none" w:sz="0" w:space="0" w:color="auto"/>
        <w:bottom w:val="none" w:sz="0" w:space="0" w:color="auto"/>
        <w:right w:val="none" w:sz="0" w:space="0" w:color="auto"/>
      </w:divBdr>
    </w:div>
    <w:div w:id="286552163">
      <w:bodyDiv w:val="1"/>
      <w:marLeft w:val="0"/>
      <w:marRight w:val="0"/>
      <w:marTop w:val="0"/>
      <w:marBottom w:val="0"/>
      <w:divBdr>
        <w:top w:val="none" w:sz="0" w:space="0" w:color="auto"/>
        <w:left w:val="none" w:sz="0" w:space="0" w:color="auto"/>
        <w:bottom w:val="none" w:sz="0" w:space="0" w:color="auto"/>
        <w:right w:val="none" w:sz="0" w:space="0" w:color="auto"/>
      </w:divBdr>
    </w:div>
    <w:div w:id="288366534">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634646">
      <w:bodyDiv w:val="1"/>
      <w:marLeft w:val="0"/>
      <w:marRight w:val="0"/>
      <w:marTop w:val="0"/>
      <w:marBottom w:val="0"/>
      <w:divBdr>
        <w:top w:val="none" w:sz="0" w:space="0" w:color="auto"/>
        <w:left w:val="none" w:sz="0" w:space="0" w:color="auto"/>
        <w:bottom w:val="none" w:sz="0" w:space="0" w:color="auto"/>
        <w:right w:val="none" w:sz="0" w:space="0" w:color="auto"/>
      </w:divBdr>
    </w:div>
    <w:div w:id="292440548">
      <w:bodyDiv w:val="1"/>
      <w:marLeft w:val="0"/>
      <w:marRight w:val="0"/>
      <w:marTop w:val="0"/>
      <w:marBottom w:val="0"/>
      <w:divBdr>
        <w:top w:val="none" w:sz="0" w:space="0" w:color="auto"/>
        <w:left w:val="none" w:sz="0" w:space="0" w:color="auto"/>
        <w:bottom w:val="none" w:sz="0" w:space="0" w:color="auto"/>
        <w:right w:val="none" w:sz="0" w:space="0" w:color="auto"/>
      </w:divBdr>
      <w:divsChild>
        <w:div w:id="1090463282">
          <w:marLeft w:val="0"/>
          <w:marRight w:val="0"/>
          <w:marTop w:val="0"/>
          <w:marBottom w:val="0"/>
          <w:divBdr>
            <w:top w:val="none" w:sz="0" w:space="0" w:color="auto"/>
            <w:left w:val="none" w:sz="0" w:space="0" w:color="auto"/>
            <w:bottom w:val="none" w:sz="0" w:space="0" w:color="auto"/>
            <w:right w:val="none" w:sz="0" w:space="0" w:color="auto"/>
          </w:divBdr>
        </w:div>
      </w:divsChild>
    </w:div>
    <w:div w:id="294262650">
      <w:bodyDiv w:val="1"/>
      <w:marLeft w:val="0"/>
      <w:marRight w:val="0"/>
      <w:marTop w:val="0"/>
      <w:marBottom w:val="0"/>
      <w:divBdr>
        <w:top w:val="none" w:sz="0" w:space="0" w:color="auto"/>
        <w:left w:val="none" w:sz="0" w:space="0" w:color="auto"/>
        <w:bottom w:val="none" w:sz="0" w:space="0" w:color="auto"/>
        <w:right w:val="none" w:sz="0" w:space="0" w:color="auto"/>
      </w:divBdr>
    </w:div>
    <w:div w:id="294530391">
      <w:bodyDiv w:val="1"/>
      <w:marLeft w:val="0"/>
      <w:marRight w:val="0"/>
      <w:marTop w:val="0"/>
      <w:marBottom w:val="0"/>
      <w:divBdr>
        <w:top w:val="none" w:sz="0" w:space="0" w:color="auto"/>
        <w:left w:val="none" w:sz="0" w:space="0" w:color="auto"/>
        <w:bottom w:val="none" w:sz="0" w:space="0" w:color="auto"/>
        <w:right w:val="none" w:sz="0" w:space="0" w:color="auto"/>
      </w:divBdr>
    </w:div>
    <w:div w:id="297613333">
      <w:bodyDiv w:val="1"/>
      <w:marLeft w:val="0"/>
      <w:marRight w:val="0"/>
      <w:marTop w:val="0"/>
      <w:marBottom w:val="0"/>
      <w:divBdr>
        <w:top w:val="none" w:sz="0" w:space="0" w:color="auto"/>
        <w:left w:val="none" w:sz="0" w:space="0" w:color="auto"/>
        <w:bottom w:val="none" w:sz="0" w:space="0" w:color="auto"/>
        <w:right w:val="none" w:sz="0" w:space="0" w:color="auto"/>
      </w:divBdr>
      <w:divsChild>
        <w:div w:id="814175609">
          <w:marLeft w:val="0"/>
          <w:marRight w:val="0"/>
          <w:marTop w:val="300"/>
          <w:marBottom w:val="0"/>
          <w:divBdr>
            <w:top w:val="none" w:sz="0" w:space="0" w:color="auto"/>
            <w:left w:val="none" w:sz="0" w:space="0" w:color="auto"/>
            <w:bottom w:val="none" w:sz="0" w:space="0" w:color="auto"/>
            <w:right w:val="none" w:sz="0" w:space="0" w:color="auto"/>
          </w:divBdr>
          <w:divsChild>
            <w:div w:id="659694085">
              <w:marLeft w:val="0"/>
              <w:marRight w:val="0"/>
              <w:marTop w:val="0"/>
              <w:marBottom w:val="0"/>
              <w:divBdr>
                <w:top w:val="none" w:sz="0" w:space="0" w:color="auto"/>
                <w:left w:val="none" w:sz="0" w:space="0" w:color="auto"/>
                <w:bottom w:val="none" w:sz="0" w:space="0" w:color="auto"/>
                <w:right w:val="none" w:sz="0" w:space="0" w:color="auto"/>
              </w:divBdr>
            </w:div>
          </w:divsChild>
        </w:div>
        <w:div w:id="732893649">
          <w:marLeft w:val="0"/>
          <w:marRight w:val="0"/>
          <w:marTop w:val="300"/>
          <w:marBottom w:val="0"/>
          <w:divBdr>
            <w:top w:val="none" w:sz="0" w:space="0" w:color="auto"/>
            <w:left w:val="none" w:sz="0" w:space="0" w:color="auto"/>
            <w:bottom w:val="none" w:sz="0" w:space="0" w:color="auto"/>
            <w:right w:val="none" w:sz="0" w:space="0" w:color="auto"/>
          </w:divBdr>
          <w:divsChild>
            <w:div w:id="5045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8812">
      <w:bodyDiv w:val="1"/>
      <w:marLeft w:val="0"/>
      <w:marRight w:val="0"/>
      <w:marTop w:val="0"/>
      <w:marBottom w:val="0"/>
      <w:divBdr>
        <w:top w:val="none" w:sz="0" w:space="0" w:color="auto"/>
        <w:left w:val="none" w:sz="0" w:space="0" w:color="auto"/>
        <w:bottom w:val="none" w:sz="0" w:space="0" w:color="auto"/>
        <w:right w:val="none" w:sz="0" w:space="0" w:color="auto"/>
      </w:divBdr>
    </w:div>
    <w:div w:id="301540141">
      <w:bodyDiv w:val="1"/>
      <w:marLeft w:val="0"/>
      <w:marRight w:val="0"/>
      <w:marTop w:val="0"/>
      <w:marBottom w:val="0"/>
      <w:divBdr>
        <w:top w:val="none" w:sz="0" w:space="0" w:color="auto"/>
        <w:left w:val="none" w:sz="0" w:space="0" w:color="auto"/>
        <w:bottom w:val="none" w:sz="0" w:space="0" w:color="auto"/>
        <w:right w:val="none" w:sz="0" w:space="0" w:color="auto"/>
      </w:divBdr>
    </w:div>
    <w:div w:id="305088972">
      <w:bodyDiv w:val="1"/>
      <w:marLeft w:val="0"/>
      <w:marRight w:val="0"/>
      <w:marTop w:val="0"/>
      <w:marBottom w:val="0"/>
      <w:divBdr>
        <w:top w:val="none" w:sz="0" w:space="0" w:color="auto"/>
        <w:left w:val="none" w:sz="0" w:space="0" w:color="auto"/>
        <w:bottom w:val="none" w:sz="0" w:space="0" w:color="auto"/>
        <w:right w:val="none" w:sz="0" w:space="0" w:color="auto"/>
      </w:divBdr>
    </w:div>
    <w:div w:id="308440844">
      <w:bodyDiv w:val="1"/>
      <w:marLeft w:val="0"/>
      <w:marRight w:val="0"/>
      <w:marTop w:val="0"/>
      <w:marBottom w:val="0"/>
      <w:divBdr>
        <w:top w:val="none" w:sz="0" w:space="0" w:color="auto"/>
        <w:left w:val="none" w:sz="0" w:space="0" w:color="auto"/>
        <w:bottom w:val="none" w:sz="0" w:space="0" w:color="auto"/>
        <w:right w:val="none" w:sz="0" w:space="0" w:color="auto"/>
      </w:divBdr>
    </w:div>
    <w:div w:id="310986064">
      <w:bodyDiv w:val="1"/>
      <w:marLeft w:val="0"/>
      <w:marRight w:val="0"/>
      <w:marTop w:val="0"/>
      <w:marBottom w:val="0"/>
      <w:divBdr>
        <w:top w:val="none" w:sz="0" w:space="0" w:color="auto"/>
        <w:left w:val="none" w:sz="0" w:space="0" w:color="auto"/>
        <w:bottom w:val="none" w:sz="0" w:space="0" w:color="auto"/>
        <w:right w:val="none" w:sz="0" w:space="0" w:color="auto"/>
      </w:divBdr>
    </w:div>
    <w:div w:id="323095289">
      <w:bodyDiv w:val="1"/>
      <w:marLeft w:val="0"/>
      <w:marRight w:val="0"/>
      <w:marTop w:val="0"/>
      <w:marBottom w:val="0"/>
      <w:divBdr>
        <w:top w:val="none" w:sz="0" w:space="0" w:color="auto"/>
        <w:left w:val="none" w:sz="0" w:space="0" w:color="auto"/>
        <w:bottom w:val="none" w:sz="0" w:space="0" w:color="auto"/>
        <w:right w:val="none" w:sz="0" w:space="0" w:color="auto"/>
      </w:divBdr>
    </w:div>
    <w:div w:id="325213401">
      <w:bodyDiv w:val="1"/>
      <w:marLeft w:val="0"/>
      <w:marRight w:val="0"/>
      <w:marTop w:val="0"/>
      <w:marBottom w:val="0"/>
      <w:divBdr>
        <w:top w:val="none" w:sz="0" w:space="0" w:color="auto"/>
        <w:left w:val="none" w:sz="0" w:space="0" w:color="auto"/>
        <w:bottom w:val="none" w:sz="0" w:space="0" w:color="auto"/>
        <w:right w:val="none" w:sz="0" w:space="0" w:color="auto"/>
      </w:divBdr>
    </w:div>
    <w:div w:id="325985564">
      <w:bodyDiv w:val="1"/>
      <w:marLeft w:val="0"/>
      <w:marRight w:val="0"/>
      <w:marTop w:val="0"/>
      <w:marBottom w:val="0"/>
      <w:divBdr>
        <w:top w:val="none" w:sz="0" w:space="0" w:color="auto"/>
        <w:left w:val="none" w:sz="0" w:space="0" w:color="auto"/>
        <w:bottom w:val="none" w:sz="0" w:space="0" w:color="auto"/>
        <w:right w:val="none" w:sz="0" w:space="0" w:color="auto"/>
      </w:divBdr>
    </w:div>
    <w:div w:id="328410857">
      <w:bodyDiv w:val="1"/>
      <w:marLeft w:val="0"/>
      <w:marRight w:val="0"/>
      <w:marTop w:val="0"/>
      <w:marBottom w:val="0"/>
      <w:divBdr>
        <w:top w:val="none" w:sz="0" w:space="0" w:color="auto"/>
        <w:left w:val="none" w:sz="0" w:space="0" w:color="auto"/>
        <w:bottom w:val="none" w:sz="0" w:space="0" w:color="auto"/>
        <w:right w:val="none" w:sz="0" w:space="0" w:color="auto"/>
      </w:divBdr>
    </w:div>
    <w:div w:id="329724548">
      <w:bodyDiv w:val="1"/>
      <w:marLeft w:val="0"/>
      <w:marRight w:val="0"/>
      <w:marTop w:val="0"/>
      <w:marBottom w:val="0"/>
      <w:divBdr>
        <w:top w:val="none" w:sz="0" w:space="0" w:color="auto"/>
        <w:left w:val="none" w:sz="0" w:space="0" w:color="auto"/>
        <w:bottom w:val="none" w:sz="0" w:space="0" w:color="auto"/>
        <w:right w:val="none" w:sz="0" w:space="0" w:color="auto"/>
      </w:divBdr>
    </w:div>
    <w:div w:id="334265524">
      <w:bodyDiv w:val="1"/>
      <w:marLeft w:val="0"/>
      <w:marRight w:val="0"/>
      <w:marTop w:val="0"/>
      <w:marBottom w:val="0"/>
      <w:divBdr>
        <w:top w:val="none" w:sz="0" w:space="0" w:color="auto"/>
        <w:left w:val="none" w:sz="0" w:space="0" w:color="auto"/>
        <w:bottom w:val="none" w:sz="0" w:space="0" w:color="auto"/>
        <w:right w:val="none" w:sz="0" w:space="0" w:color="auto"/>
      </w:divBdr>
    </w:div>
    <w:div w:id="334576840">
      <w:bodyDiv w:val="1"/>
      <w:marLeft w:val="0"/>
      <w:marRight w:val="0"/>
      <w:marTop w:val="0"/>
      <w:marBottom w:val="0"/>
      <w:divBdr>
        <w:top w:val="none" w:sz="0" w:space="0" w:color="auto"/>
        <w:left w:val="none" w:sz="0" w:space="0" w:color="auto"/>
        <w:bottom w:val="none" w:sz="0" w:space="0" w:color="auto"/>
        <w:right w:val="none" w:sz="0" w:space="0" w:color="auto"/>
      </w:divBdr>
    </w:div>
    <w:div w:id="337076314">
      <w:bodyDiv w:val="1"/>
      <w:marLeft w:val="0"/>
      <w:marRight w:val="0"/>
      <w:marTop w:val="0"/>
      <w:marBottom w:val="0"/>
      <w:divBdr>
        <w:top w:val="none" w:sz="0" w:space="0" w:color="auto"/>
        <w:left w:val="none" w:sz="0" w:space="0" w:color="auto"/>
        <w:bottom w:val="none" w:sz="0" w:space="0" w:color="auto"/>
        <w:right w:val="none" w:sz="0" w:space="0" w:color="auto"/>
      </w:divBdr>
    </w:div>
    <w:div w:id="340787664">
      <w:bodyDiv w:val="1"/>
      <w:marLeft w:val="0"/>
      <w:marRight w:val="0"/>
      <w:marTop w:val="0"/>
      <w:marBottom w:val="0"/>
      <w:divBdr>
        <w:top w:val="none" w:sz="0" w:space="0" w:color="auto"/>
        <w:left w:val="none" w:sz="0" w:space="0" w:color="auto"/>
        <w:bottom w:val="none" w:sz="0" w:space="0" w:color="auto"/>
        <w:right w:val="none" w:sz="0" w:space="0" w:color="auto"/>
      </w:divBdr>
    </w:div>
    <w:div w:id="344476902">
      <w:bodyDiv w:val="1"/>
      <w:marLeft w:val="0"/>
      <w:marRight w:val="0"/>
      <w:marTop w:val="0"/>
      <w:marBottom w:val="0"/>
      <w:divBdr>
        <w:top w:val="none" w:sz="0" w:space="0" w:color="auto"/>
        <w:left w:val="none" w:sz="0" w:space="0" w:color="auto"/>
        <w:bottom w:val="none" w:sz="0" w:space="0" w:color="auto"/>
        <w:right w:val="none" w:sz="0" w:space="0" w:color="auto"/>
      </w:divBdr>
    </w:div>
    <w:div w:id="346100310">
      <w:bodyDiv w:val="1"/>
      <w:marLeft w:val="0"/>
      <w:marRight w:val="0"/>
      <w:marTop w:val="0"/>
      <w:marBottom w:val="0"/>
      <w:divBdr>
        <w:top w:val="none" w:sz="0" w:space="0" w:color="auto"/>
        <w:left w:val="none" w:sz="0" w:space="0" w:color="auto"/>
        <w:bottom w:val="none" w:sz="0" w:space="0" w:color="auto"/>
        <w:right w:val="none" w:sz="0" w:space="0" w:color="auto"/>
      </w:divBdr>
    </w:div>
    <w:div w:id="346176426">
      <w:bodyDiv w:val="1"/>
      <w:marLeft w:val="0"/>
      <w:marRight w:val="0"/>
      <w:marTop w:val="0"/>
      <w:marBottom w:val="0"/>
      <w:divBdr>
        <w:top w:val="none" w:sz="0" w:space="0" w:color="auto"/>
        <w:left w:val="none" w:sz="0" w:space="0" w:color="auto"/>
        <w:bottom w:val="none" w:sz="0" w:space="0" w:color="auto"/>
        <w:right w:val="none" w:sz="0" w:space="0" w:color="auto"/>
      </w:divBdr>
    </w:div>
    <w:div w:id="349380065">
      <w:bodyDiv w:val="1"/>
      <w:marLeft w:val="0"/>
      <w:marRight w:val="0"/>
      <w:marTop w:val="0"/>
      <w:marBottom w:val="0"/>
      <w:divBdr>
        <w:top w:val="none" w:sz="0" w:space="0" w:color="auto"/>
        <w:left w:val="none" w:sz="0" w:space="0" w:color="auto"/>
        <w:bottom w:val="none" w:sz="0" w:space="0" w:color="auto"/>
        <w:right w:val="none" w:sz="0" w:space="0" w:color="auto"/>
      </w:divBdr>
    </w:div>
    <w:div w:id="354818045">
      <w:bodyDiv w:val="1"/>
      <w:marLeft w:val="0"/>
      <w:marRight w:val="0"/>
      <w:marTop w:val="0"/>
      <w:marBottom w:val="0"/>
      <w:divBdr>
        <w:top w:val="none" w:sz="0" w:space="0" w:color="auto"/>
        <w:left w:val="none" w:sz="0" w:space="0" w:color="auto"/>
        <w:bottom w:val="none" w:sz="0" w:space="0" w:color="auto"/>
        <w:right w:val="none" w:sz="0" w:space="0" w:color="auto"/>
      </w:divBdr>
    </w:div>
    <w:div w:id="355890861">
      <w:bodyDiv w:val="1"/>
      <w:marLeft w:val="0"/>
      <w:marRight w:val="0"/>
      <w:marTop w:val="0"/>
      <w:marBottom w:val="0"/>
      <w:divBdr>
        <w:top w:val="none" w:sz="0" w:space="0" w:color="auto"/>
        <w:left w:val="none" w:sz="0" w:space="0" w:color="auto"/>
        <w:bottom w:val="none" w:sz="0" w:space="0" w:color="auto"/>
        <w:right w:val="none" w:sz="0" w:space="0" w:color="auto"/>
      </w:divBdr>
    </w:div>
    <w:div w:id="356083905">
      <w:bodyDiv w:val="1"/>
      <w:marLeft w:val="0"/>
      <w:marRight w:val="0"/>
      <w:marTop w:val="0"/>
      <w:marBottom w:val="0"/>
      <w:divBdr>
        <w:top w:val="none" w:sz="0" w:space="0" w:color="auto"/>
        <w:left w:val="none" w:sz="0" w:space="0" w:color="auto"/>
        <w:bottom w:val="none" w:sz="0" w:space="0" w:color="auto"/>
        <w:right w:val="none" w:sz="0" w:space="0" w:color="auto"/>
      </w:divBdr>
    </w:div>
    <w:div w:id="357895064">
      <w:bodyDiv w:val="1"/>
      <w:marLeft w:val="0"/>
      <w:marRight w:val="0"/>
      <w:marTop w:val="0"/>
      <w:marBottom w:val="0"/>
      <w:divBdr>
        <w:top w:val="none" w:sz="0" w:space="0" w:color="auto"/>
        <w:left w:val="none" w:sz="0" w:space="0" w:color="auto"/>
        <w:bottom w:val="none" w:sz="0" w:space="0" w:color="auto"/>
        <w:right w:val="none" w:sz="0" w:space="0" w:color="auto"/>
      </w:divBdr>
    </w:div>
    <w:div w:id="359551232">
      <w:bodyDiv w:val="1"/>
      <w:marLeft w:val="0"/>
      <w:marRight w:val="0"/>
      <w:marTop w:val="0"/>
      <w:marBottom w:val="0"/>
      <w:divBdr>
        <w:top w:val="none" w:sz="0" w:space="0" w:color="auto"/>
        <w:left w:val="none" w:sz="0" w:space="0" w:color="auto"/>
        <w:bottom w:val="none" w:sz="0" w:space="0" w:color="auto"/>
        <w:right w:val="none" w:sz="0" w:space="0" w:color="auto"/>
      </w:divBdr>
      <w:divsChild>
        <w:div w:id="1990671013">
          <w:marLeft w:val="-225"/>
          <w:marRight w:val="-225"/>
          <w:marTop w:val="0"/>
          <w:marBottom w:val="0"/>
          <w:divBdr>
            <w:top w:val="none" w:sz="0" w:space="0" w:color="auto"/>
            <w:left w:val="none" w:sz="0" w:space="0" w:color="auto"/>
            <w:bottom w:val="none" w:sz="0" w:space="0" w:color="auto"/>
            <w:right w:val="none" w:sz="0" w:space="0" w:color="auto"/>
          </w:divBdr>
          <w:divsChild>
            <w:div w:id="1094936883">
              <w:marLeft w:val="0"/>
              <w:marRight w:val="0"/>
              <w:marTop w:val="0"/>
              <w:marBottom w:val="0"/>
              <w:divBdr>
                <w:top w:val="none" w:sz="0" w:space="0" w:color="auto"/>
                <w:left w:val="none" w:sz="0" w:space="0" w:color="auto"/>
                <w:bottom w:val="none" w:sz="0" w:space="0" w:color="auto"/>
                <w:right w:val="none" w:sz="0" w:space="0" w:color="auto"/>
              </w:divBdr>
            </w:div>
          </w:divsChild>
        </w:div>
        <w:div w:id="2113695375">
          <w:marLeft w:val="-225"/>
          <w:marRight w:val="-225"/>
          <w:marTop w:val="0"/>
          <w:marBottom w:val="0"/>
          <w:divBdr>
            <w:top w:val="none" w:sz="0" w:space="0" w:color="auto"/>
            <w:left w:val="none" w:sz="0" w:space="0" w:color="auto"/>
            <w:bottom w:val="none" w:sz="0" w:space="0" w:color="auto"/>
            <w:right w:val="none" w:sz="0" w:space="0" w:color="auto"/>
          </w:divBdr>
          <w:divsChild>
            <w:div w:id="16676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1480">
      <w:bodyDiv w:val="1"/>
      <w:marLeft w:val="0"/>
      <w:marRight w:val="0"/>
      <w:marTop w:val="0"/>
      <w:marBottom w:val="0"/>
      <w:divBdr>
        <w:top w:val="none" w:sz="0" w:space="0" w:color="auto"/>
        <w:left w:val="none" w:sz="0" w:space="0" w:color="auto"/>
        <w:bottom w:val="none" w:sz="0" w:space="0" w:color="auto"/>
        <w:right w:val="none" w:sz="0" w:space="0" w:color="auto"/>
      </w:divBdr>
    </w:div>
    <w:div w:id="365715679">
      <w:bodyDiv w:val="1"/>
      <w:marLeft w:val="0"/>
      <w:marRight w:val="0"/>
      <w:marTop w:val="0"/>
      <w:marBottom w:val="0"/>
      <w:divBdr>
        <w:top w:val="none" w:sz="0" w:space="0" w:color="auto"/>
        <w:left w:val="none" w:sz="0" w:space="0" w:color="auto"/>
        <w:bottom w:val="none" w:sz="0" w:space="0" w:color="auto"/>
        <w:right w:val="none" w:sz="0" w:space="0" w:color="auto"/>
      </w:divBdr>
    </w:div>
    <w:div w:id="369384372">
      <w:bodyDiv w:val="1"/>
      <w:marLeft w:val="0"/>
      <w:marRight w:val="0"/>
      <w:marTop w:val="0"/>
      <w:marBottom w:val="0"/>
      <w:divBdr>
        <w:top w:val="none" w:sz="0" w:space="0" w:color="auto"/>
        <w:left w:val="none" w:sz="0" w:space="0" w:color="auto"/>
        <w:bottom w:val="none" w:sz="0" w:space="0" w:color="auto"/>
        <w:right w:val="none" w:sz="0" w:space="0" w:color="auto"/>
      </w:divBdr>
    </w:div>
    <w:div w:id="369496656">
      <w:bodyDiv w:val="1"/>
      <w:marLeft w:val="0"/>
      <w:marRight w:val="0"/>
      <w:marTop w:val="0"/>
      <w:marBottom w:val="0"/>
      <w:divBdr>
        <w:top w:val="none" w:sz="0" w:space="0" w:color="auto"/>
        <w:left w:val="none" w:sz="0" w:space="0" w:color="auto"/>
        <w:bottom w:val="none" w:sz="0" w:space="0" w:color="auto"/>
        <w:right w:val="none" w:sz="0" w:space="0" w:color="auto"/>
      </w:divBdr>
    </w:div>
    <w:div w:id="370687548">
      <w:bodyDiv w:val="1"/>
      <w:marLeft w:val="0"/>
      <w:marRight w:val="0"/>
      <w:marTop w:val="0"/>
      <w:marBottom w:val="0"/>
      <w:divBdr>
        <w:top w:val="none" w:sz="0" w:space="0" w:color="auto"/>
        <w:left w:val="none" w:sz="0" w:space="0" w:color="auto"/>
        <w:bottom w:val="none" w:sz="0" w:space="0" w:color="auto"/>
        <w:right w:val="none" w:sz="0" w:space="0" w:color="auto"/>
      </w:divBdr>
    </w:div>
    <w:div w:id="375475407">
      <w:bodyDiv w:val="1"/>
      <w:marLeft w:val="0"/>
      <w:marRight w:val="0"/>
      <w:marTop w:val="0"/>
      <w:marBottom w:val="0"/>
      <w:divBdr>
        <w:top w:val="none" w:sz="0" w:space="0" w:color="auto"/>
        <w:left w:val="none" w:sz="0" w:space="0" w:color="auto"/>
        <w:bottom w:val="none" w:sz="0" w:space="0" w:color="auto"/>
        <w:right w:val="none" w:sz="0" w:space="0" w:color="auto"/>
      </w:divBdr>
      <w:divsChild>
        <w:div w:id="197934368">
          <w:marLeft w:val="-225"/>
          <w:marRight w:val="-225"/>
          <w:marTop w:val="0"/>
          <w:marBottom w:val="0"/>
          <w:divBdr>
            <w:top w:val="none" w:sz="0" w:space="0" w:color="auto"/>
            <w:left w:val="none" w:sz="0" w:space="0" w:color="auto"/>
            <w:bottom w:val="none" w:sz="0" w:space="0" w:color="auto"/>
            <w:right w:val="none" w:sz="0" w:space="0" w:color="auto"/>
          </w:divBdr>
          <w:divsChild>
            <w:div w:id="939458724">
              <w:marLeft w:val="0"/>
              <w:marRight w:val="0"/>
              <w:marTop w:val="0"/>
              <w:marBottom w:val="0"/>
              <w:divBdr>
                <w:top w:val="none" w:sz="0" w:space="0" w:color="auto"/>
                <w:left w:val="none" w:sz="0" w:space="0" w:color="auto"/>
                <w:bottom w:val="none" w:sz="0" w:space="0" w:color="auto"/>
                <w:right w:val="none" w:sz="0" w:space="0" w:color="auto"/>
              </w:divBdr>
            </w:div>
          </w:divsChild>
        </w:div>
        <w:div w:id="1451851232">
          <w:marLeft w:val="-225"/>
          <w:marRight w:val="-225"/>
          <w:marTop w:val="0"/>
          <w:marBottom w:val="0"/>
          <w:divBdr>
            <w:top w:val="none" w:sz="0" w:space="0" w:color="auto"/>
            <w:left w:val="none" w:sz="0" w:space="0" w:color="auto"/>
            <w:bottom w:val="none" w:sz="0" w:space="0" w:color="auto"/>
            <w:right w:val="none" w:sz="0" w:space="0" w:color="auto"/>
          </w:divBdr>
          <w:divsChild>
            <w:div w:id="871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3517">
      <w:bodyDiv w:val="1"/>
      <w:marLeft w:val="0"/>
      <w:marRight w:val="0"/>
      <w:marTop w:val="0"/>
      <w:marBottom w:val="0"/>
      <w:divBdr>
        <w:top w:val="none" w:sz="0" w:space="0" w:color="auto"/>
        <w:left w:val="none" w:sz="0" w:space="0" w:color="auto"/>
        <w:bottom w:val="none" w:sz="0" w:space="0" w:color="auto"/>
        <w:right w:val="none" w:sz="0" w:space="0" w:color="auto"/>
      </w:divBdr>
    </w:div>
    <w:div w:id="378433139">
      <w:bodyDiv w:val="1"/>
      <w:marLeft w:val="0"/>
      <w:marRight w:val="0"/>
      <w:marTop w:val="0"/>
      <w:marBottom w:val="0"/>
      <w:divBdr>
        <w:top w:val="none" w:sz="0" w:space="0" w:color="auto"/>
        <w:left w:val="none" w:sz="0" w:space="0" w:color="auto"/>
        <w:bottom w:val="none" w:sz="0" w:space="0" w:color="auto"/>
        <w:right w:val="none" w:sz="0" w:space="0" w:color="auto"/>
      </w:divBdr>
    </w:div>
    <w:div w:id="381830147">
      <w:bodyDiv w:val="1"/>
      <w:marLeft w:val="0"/>
      <w:marRight w:val="0"/>
      <w:marTop w:val="0"/>
      <w:marBottom w:val="0"/>
      <w:divBdr>
        <w:top w:val="none" w:sz="0" w:space="0" w:color="auto"/>
        <w:left w:val="none" w:sz="0" w:space="0" w:color="auto"/>
        <w:bottom w:val="none" w:sz="0" w:space="0" w:color="auto"/>
        <w:right w:val="none" w:sz="0" w:space="0" w:color="auto"/>
      </w:divBdr>
    </w:div>
    <w:div w:id="384185488">
      <w:bodyDiv w:val="1"/>
      <w:marLeft w:val="0"/>
      <w:marRight w:val="0"/>
      <w:marTop w:val="0"/>
      <w:marBottom w:val="0"/>
      <w:divBdr>
        <w:top w:val="none" w:sz="0" w:space="0" w:color="auto"/>
        <w:left w:val="none" w:sz="0" w:space="0" w:color="auto"/>
        <w:bottom w:val="none" w:sz="0" w:space="0" w:color="auto"/>
        <w:right w:val="none" w:sz="0" w:space="0" w:color="auto"/>
      </w:divBdr>
    </w:div>
    <w:div w:id="388187414">
      <w:bodyDiv w:val="1"/>
      <w:marLeft w:val="0"/>
      <w:marRight w:val="0"/>
      <w:marTop w:val="0"/>
      <w:marBottom w:val="0"/>
      <w:divBdr>
        <w:top w:val="none" w:sz="0" w:space="0" w:color="auto"/>
        <w:left w:val="none" w:sz="0" w:space="0" w:color="auto"/>
        <w:bottom w:val="none" w:sz="0" w:space="0" w:color="auto"/>
        <w:right w:val="none" w:sz="0" w:space="0" w:color="auto"/>
      </w:divBdr>
    </w:div>
    <w:div w:id="389773085">
      <w:bodyDiv w:val="1"/>
      <w:marLeft w:val="0"/>
      <w:marRight w:val="0"/>
      <w:marTop w:val="0"/>
      <w:marBottom w:val="0"/>
      <w:divBdr>
        <w:top w:val="none" w:sz="0" w:space="0" w:color="auto"/>
        <w:left w:val="none" w:sz="0" w:space="0" w:color="auto"/>
        <w:bottom w:val="none" w:sz="0" w:space="0" w:color="auto"/>
        <w:right w:val="none" w:sz="0" w:space="0" w:color="auto"/>
      </w:divBdr>
    </w:div>
    <w:div w:id="392195495">
      <w:bodyDiv w:val="1"/>
      <w:marLeft w:val="0"/>
      <w:marRight w:val="0"/>
      <w:marTop w:val="0"/>
      <w:marBottom w:val="0"/>
      <w:divBdr>
        <w:top w:val="none" w:sz="0" w:space="0" w:color="auto"/>
        <w:left w:val="none" w:sz="0" w:space="0" w:color="auto"/>
        <w:bottom w:val="none" w:sz="0" w:space="0" w:color="auto"/>
        <w:right w:val="none" w:sz="0" w:space="0" w:color="auto"/>
      </w:divBdr>
    </w:div>
    <w:div w:id="392509285">
      <w:bodyDiv w:val="1"/>
      <w:marLeft w:val="0"/>
      <w:marRight w:val="0"/>
      <w:marTop w:val="0"/>
      <w:marBottom w:val="0"/>
      <w:divBdr>
        <w:top w:val="none" w:sz="0" w:space="0" w:color="auto"/>
        <w:left w:val="none" w:sz="0" w:space="0" w:color="auto"/>
        <w:bottom w:val="none" w:sz="0" w:space="0" w:color="auto"/>
        <w:right w:val="none" w:sz="0" w:space="0" w:color="auto"/>
      </w:divBdr>
    </w:div>
    <w:div w:id="393822607">
      <w:bodyDiv w:val="1"/>
      <w:marLeft w:val="0"/>
      <w:marRight w:val="0"/>
      <w:marTop w:val="0"/>
      <w:marBottom w:val="0"/>
      <w:divBdr>
        <w:top w:val="none" w:sz="0" w:space="0" w:color="auto"/>
        <w:left w:val="none" w:sz="0" w:space="0" w:color="auto"/>
        <w:bottom w:val="none" w:sz="0" w:space="0" w:color="auto"/>
        <w:right w:val="none" w:sz="0" w:space="0" w:color="auto"/>
      </w:divBdr>
    </w:div>
    <w:div w:id="394207305">
      <w:bodyDiv w:val="1"/>
      <w:marLeft w:val="0"/>
      <w:marRight w:val="0"/>
      <w:marTop w:val="0"/>
      <w:marBottom w:val="0"/>
      <w:divBdr>
        <w:top w:val="none" w:sz="0" w:space="0" w:color="auto"/>
        <w:left w:val="none" w:sz="0" w:space="0" w:color="auto"/>
        <w:bottom w:val="none" w:sz="0" w:space="0" w:color="auto"/>
        <w:right w:val="none" w:sz="0" w:space="0" w:color="auto"/>
      </w:divBdr>
    </w:div>
    <w:div w:id="394863520">
      <w:bodyDiv w:val="1"/>
      <w:marLeft w:val="0"/>
      <w:marRight w:val="0"/>
      <w:marTop w:val="0"/>
      <w:marBottom w:val="0"/>
      <w:divBdr>
        <w:top w:val="none" w:sz="0" w:space="0" w:color="auto"/>
        <w:left w:val="none" w:sz="0" w:space="0" w:color="auto"/>
        <w:bottom w:val="none" w:sz="0" w:space="0" w:color="auto"/>
        <w:right w:val="none" w:sz="0" w:space="0" w:color="auto"/>
      </w:divBdr>
    </w:div>
    <w:div w:id="395665266">
      <w:bodyDiv w:val="1"/>
      <w:marLeft w:val="0"/>
      <w:marRight w:val="0"/>
      <w:marTop w:val="0"/>
      <w:marBottom w:val="0"/>
      <w:divBdr>
        <w:top w:val="none" w:sz="0" w:space="0" w:color="auto"/>
        <w:left w:val="none" w:sz="0" w:space="0" w:color="auto"/>
        <w:bottom w:val="none" w:sz="0" w:space="0" w:color="auto"/>
        <w:right w:val="none" w:sz="0" w:space="0" w:color="auto"/>
      </w:divBdr>
    </w:div>
    <w:div w:id="396755809">
      <w:bodyDiv w:val="1"/>
      <w:marLeft w:val="0"/>
      <w:marRight w:val="0"/>
      <w:marTop w:val="0"/>
      <w:marBottom w:val="0"/>
      <w:divBdr>
        <w:top w:val="none" w:sz="0" w:space="0" w:color="auto"/>
        <w:left w:val="none" w:sz="0" w:space="0" w:color="auto"/>
        <w:bottom w:val="none" w:sz="0" w:space="0" w:color="auto"/>
        <w:right w:val="none" w:sz="0" w:space="0" w:color="auto"/>
      </w:divBdr>
    </w:div>
    <w:div w:id="397628014">
      <w:bodyDiv w:val="1"/>
      <w:marLeft w:val="0"/>
      <w:marRight w:val="0"/>
      <w:marTop w:val="0"/>
      <w:marBottom w:val="0"/>
      <w:divBdr>
        <w:top w:val="none" w:sz="0" w:space="0" w:color="auto"/>
        <w:left w:val="none" w:sz="0" w:space="0" w:color="auto"/>
        <w:bottom w:val="none" w:sz="0" w:space="0" w:color="auto"/>
        <w:right w:val="none" w:sz="0" w:space="0" w:color="auto"/>
      </w:divBdr>
    </w:div>
    <w:div w:id="398214538">
      <w:bodyDiv w:val="1"/>
      <w:marLeft w:val="0"/>
      <w:marRight w:val="0"/>
      <w:marTop w:val="0"/>
      <w:marBottom w:val="0"/>
      <w:divBdr>
        <w:top w:val="none" w:sz="0" w:space="0" w:color="auto"/>
        <w:left w:val="none" w:sz="0" w:space="0" w:color="auto"/>
        <w:bottom w:val="none" w:sz="0" w:space="0" w:color="auto"/>
        <w:right w:val="none" w:sz="0" w:space="0" w:color="auto"/>
      </w:divBdr>
    </w:div>
    <w:div w:id="399258465">
      <w:bodyDiv w:val="1"/>
      <w:marLeft w:val="0"/>
      <w:marRight w:val="0"/>
      <w:marTop w:val="0"/>
      <w:marBottom w:val="0"/>
      <w:divBdr>
        <w:top w:val="none" w:sz="0" w:space="0" w:color="auto"/>
        <w:left w:val="none" w:sz="0" w:space="0" w:color="auto"/>
        <w:bottom w:val="none" w:sz="0" w:space="0" w:color="auto"/>
        <w:right w:val="none" w:sz="0" w:space="0" w:color="auto"/>
      </w:divBdr>
    </w:div>
    <w:div w:id="401491674">
      <w:bodyDiv w:val="1"/>
      <w:marLeft w:val="0"/>
      <w:marRight w:val="0"/>
      <w:marTop w:val="0"/>
      <w:marBottom w:val="0"/>
      <w:divBdr>
        <w:top w:val="none" w:sz="0" w:space="0" w:color="auto"/>
        <w:left w:val="none" w:sz="0" w:space="0" w:color="auto"/>
        <w:bottom w:val="none" w:sz="0" w:space="0" w:color="auto"/>
        <w:right w:val="none" w:sz="0" w:space="0" w:color="auto"/>
      </w:divBdr>
      <w:divsChild>
        <w:div w:id="112555827">
          <w:marLeft w:val="0"/>
          <w:marRight w:val="0"/>
          <w:marTop w:val="0"/>
          <w:marBottom w:val="0"/>
          <w:divBdr>
            <w:top w:val="none" w:sz="0" w:space="0" w:color="auto"/>
            <w:left w:val="none" w:sz="0" w:space="0" w:color="auto"/>
            <w:bottom w:val="none" w:sz="0" w:space="0" w:color="auto"/>
            <w:right w:val="none" w:sz="0" w:space="0" w:color="auto"/>
          </w:divBdr>
        </w:div>
      </w:divsChild>
    </w:div>
    <w:div w:id="402408387">
      <w:bodyDiv w:val="1"/>
      <w:marLeft w:val="0"/>
      <w:marRight w:val="0"/>
      <w:marTop w:val="0"/>
      <w:marBottom w:val="0"/>
      <w:divBdr>
        <w:top w:val="none" w:sz="0" w:space="0" w:color="auto"/>
        <w:left w:val="none" w:sz="0" w:space="0" w:color="auto"/>
        <w:bottom w:val="none" w:sz="0" w:space="0" w:color="auto"/>
        <w:right w:val="none" w:sz="0" w:space="0" w:color="auto"/>
      </w:divBdr>
    </w:div>
    <w:div w:id="403455030">
      <w:bodyDiv w:val="1"/>
      <w:marLeft w:val="0"/>
      <w:marRight w:val="0"/>
      <w:marTop w:val="0"/>
      <w:marBottom w:val="0"/>
      <w:divBdr>
        <w:top w:val="none" w:sz="0" w:space="0" w:color="auto"/>
        <w:left w:val="none" w:sz="0" w:space="0" w:color="auto"/>
        <w:bottom w:val="none" w:sz="0" w:space="0" w:color="auto"/>
        <w:right w:val="none" w:sz="0" w:space="0" w:color="auto"/>
      </w:divBdr>
    </w:div>
    <w:div w:id="403915465">
      <w:bodyDiv w:val="1"/>
      <w:marLeft w:val="0"/>
      <w:marRight w:val="0"/>
      <w:marTop w:val="0"/>
      <w:marBottom w:val="0"/>
      <w:divBdr>
        <w:top w:val="none" w:sz="0" w:space="0" w:color="auto"/>
        <w:left w:val="none" w:sz="0" w:space="0" w:color="auto"/>
        <w:bottom w:val="none" w:sz="0" w:space="0" w:color="auto"/>
        <w:right w:val="none" w:sz="0" w:space="0" w:color="auto"/>
      </w:divBdr>
    </w:div>
    <w:div w:id="406726405">
      <w:bodyDiv w:val="1"/>
      <w:marLeft w:val="0"/>
      <w:marRight w:val="0"/>
      <w:marTop w:val="0"/>
      <w:marBottom w:val="0"/>
      <w:divBdr>
        <w:top w:val="none" w:sz="0" w:space="0" w:color="auto"/>
        <w:left w:val="none" w:sz="0" w:space="0" w:color="auto"/>
        <w:bottom w:val="none" w:sz="0" w:space="0" w:color="auto"/>
        <w:right w:val="none" w:sz="0" w:space="0" w:color="auto"/>
      </w:divBdr>
    </w:div>
    <w:div w:id="409737053">
      <w:bodyDiv w:val="1"/>
      <w:marLeft w:val="0"/>
      <w:marRight w:val="0"/>
      <w:marTop w:val="0"/>
      <w:marBottom w:val="0"/>
      <w:divBdr>
        <w:top w:val="none" w:sz="0" w:space="0" w:color="auto"/>
        <w:left w:val="none" w:sz="0" w:space="0" w:color="auto"/>
        <w:bottom w:val="none" w:sz="0" w:space="0" w:color="auto"/>
        <w:right w:val="none" w:sz="0" w:space="0" w:color="auto"/>
      </w:divBdr>
    </w:div>
    <w:div w:id="410086415">
      <w:bodyDiv w:val="1"/>
      <w:marLeft w:val="0"/>
      <w:marRight w:val="0"/>
      <w:marTop w:val="0"/>
      <w:marBottom w:val="0"/>
      <w:divBdr>
        <w:top w:val="none" w:sz="0" w:space="0" w:color="auto"/>
        <w:left w:val="none" w:sz="0" w:space="0" w:color="auto"/>
        <w:bottom w:val="none" w:sz="0" w:space="0" w:color="auto"/>
        <w:right w:val="none" w:sz="0" w:space="0" w:color="auto"/>
      </w:divBdr>
    </w:div>
    <w:div w:id="414862586">
      <w:bodyDiv w:val="1"/>
      <w:marLeft w:val="0"/>
      <w:marRight w:val="0"/>
      <w:marTop w:val="0"/>
      <w:marBottom w:val="0"/>
      <w:divBdr>
        <w:top w:val="none" w:sz="0" w:space="0" w:color="auto"/>
        <w:left w:val="none" w:sz="0" w:space="0" w:color="auto"/>
        <w:bottom w:val="none" w:sz="0" w:space="0" w:color="auto"/>
        <w:right w:val="none" w:sz="0" w:space="0" w:color="auto"/>
      </w:divBdr>
    </w:div>
    <w:div w:id="415246637">
      <w:bodyDiv w:val="1"/>
      <w:marLeft w:val="0"/>
      <w:marRight w:val="0"/>
      <w:marTop w:val="0"/>
      <w:marBottom w:val="0"/>
      <w:divBdr>
        <w:top w:val="none" w:sz="0" w:space="0" w:color="auto"/>
        <w:left w:val="none" w:sz="0" w:space="0" w:color="auto"/>
        <w:bottom w:val="none" w:sz="0" w:space="0" w:color="auto"/>
        <w:right w:val="none" w:sz="0" w:space="0" w:color="auto"/>
      </w:divBdr>
    </w:div>
    <w:div w:id="419176399">
      <w:bodyDiv w:val="1"/>
      <w:marLeft w:val="0"/>
      <w:marRight w:val="0"/>
      <w:marTop w:val="0"/>
      <w:marBottom w:val="0"/>
      <w:divBdr>
        <w:top w:val="none" w:sz="0" w:space="0" w:color="auto"/>
        <w:left w:val="none" w:sz="0" w:space="0" w:color="auto"/>
        <w:bottom w:val="none" w:sz="0" w:space="0" w:color="auto"/>
        <w:right w:val="none" w:sz="0" w:space="0" w:color="auto"/>
      </w:divBdr>
    </w:div>
    <w:div w:id="420033288">
      <w:bodyDiv w:val="1"/>
      <w:marLeft w:val="0"/>
      <w:marRight w:val="0"/>
      <w:marTop w:val="0"/>
      <w:marBottom w:val="0"/>
      <w:divBdr>
        <w:top w:val="none" w:sz="0" w:space="0" w:color="auto"/>
        <w:left w:val="none" w:sz="0" w:space="0" w:color="auto"/>
        <w:bottom w:val="none" w:sz="0" w:space="0" w:color="auto"/>
        <w:right w:val="none" w:sz="0" w:space="0" w:color="auto"/>
      </w:divBdr>
    </w:div>
    <w:div w:id="421531938">
      <w:bodyDiv w:val="1"/>
      <w:marLeft w:val="0"/>
      <w:marRight w:val="0"/>
      <w:marTop w:val="0"/>
      <w:marBottom w:val="0"/>
      <w:divBdr>
        <w:top w:val="none" w:sz="0" w:space="0" w:color="auto"/>
        <w:left w:val="none" w:sz="0" w:space="0" w:color="auto"/>
        <w:bottom w:val="none" w:sz="0" w:space="0" w:color="auto"/>
        <w:right w:val="none" w:sz="0" w:space="0" w:color="auto"/>
      </w:divBdr>
    </w:div>
    <w:div w:id="427849070">
      <w:bodyDiv w:val="1"/>
      <w:marLeft w:val="0"/>
      <w:marRight w:val="0"/>
      <w:marTop w:val="0"/>
      <w:marBottom w:val="0"/>
      <w:divBdr>
        <w:top w:val="none" w:sz="0" w:space="0" w:color="auto"/>
        <w:left w:val="none" w:sz="0" w:space="0" w:color="auto"/>
        <w:bottom w:val="none" w:sz="0" w:space="0" w:color="auto"/>
        <w:right w:val="none" w:sz="0" w:space="0" w:color="auto"/>
      </w:divBdr>
    </w:div>
    <w:div w:id="443421898">
      <w:bodyDiv w:val="1"/>
      <w:marLeft w:val="0"/>
      <w:marRight w:val="0"/>
      <w:marTop w:val="0"/>
      <w:marBottom w:val="0"/>
      <w:divBdr>
        <w:top w:val="none" w:sz="0" w:space="0" w:color="auto"/>
        <w:left w:val="none" w:sz="0" w:space="0" w:color="auto"/>
        <w:bottom w:val="none" w:sz="0" w:space="0" w:color="auto"/>
        <w:right w:val="none" w:sz="0" w:space="0" w:color="auto"/>
      </w:divBdr>
    </w:div>
    <w:div w:id="446658701">
      <w:bodyDiv w:val="1"/>
      <w:marLeft w:val="0"/>
      <w:marRight w:val="0"/>
      <w:marTop w:val="0"/>
      <w:marBottom w:val="0"/>
      <w:divBdr>
        <w:top w:val="none" w:sz="0" w:space="0" w:color="auto"/>
        <w:left w:val="none" w:sz="0" w:space="0" w:color="auto"/>
        <w:bottom w:val="none" w:sz="0" w:space="0" w:color="auto"/>
        <w:right w:val="none" w:sz="0" w:space="0" w:color="auto"/>
      </w:divBdr>
    </w:div>
    <w:div w:id="452406668">
      <w:bodyDiv w:val="1"/>
      <w:marLeft w:val="0"/>
      <w:marRight w:val="0"/>
      <w:marTop w:val="0"/>
      <w:marBottom w:val="0"/>
      <w:divBdr>
        <w:top w:val="none" w:sz="0" w:space="0" w:color="auto"/>
        <w:left w:val="none" w:sz="0" w:space="0" w:color="auto"/>
        <w:bottom w:val="none" w:sz="0" w:space="0" w:color="auto"/>
        <w:right w:val="none" w:sz="0" w:space="0" w:color="auto"/>
      </w:divBdr>
    </w:div>
    <w:div w:id="454101098">
      <w:bodyDiv w:val="1"/>
      <w:marLeft w:val="0"/>
      <w:marRight w:val="0"/>
      <w:marTop w:val="0"/>
      <w:marBottom w:val="0"/>
      <w:divBdr>
        <w:top w:val="none" w:sz="0" w:space="0" w:color="auto"/>
        <w:left w:val="none" w:sz="0" w:space="0" w:color="auto"/>
        <w:bottom w:val="none" w:sz="0" w:space="0" w:color="auto"/>
        <w:right w:val="none" w:sz="0" w:space="0" w:color="auto"/>
      </w:divBdr>
      <w:divsChild>
        <w:div w:id="777144019">
          <w:marLeft w:val="0"/>
          <w:marRight w:val="0"/>
          <w:marTop w:val="0"/>
          <w:marBottom w:val="0"/>
          <w:divBdr>
            <w:top w:val="none" w:sz="0" w:space="0" w:color="auto"/>
            <w:left w:val="none" w:sz="0" w:space="0" w:color="auto"/>
            <w:bottom w:val="none" w:sz="0" w:space="0" w:color="auto"/>
            <w:right w:val="none" w:sz="0" w:space="0" w:color="auto"/>
          </w:divBdr>
        </w:div>
      </w:divsChild>
    </w:div>
    <w:div w:id="459736320">
      <w:bodyDiv w:val="1"/>
      <w:marLeft w:val="0"/>
      <w:marRight w:val="0"/>
      <w:marTop w:val="0"/>
      <w:marBottom w:val="0"/>
      <w:divBdr>
        <w:top w:val="none" w:sz="0" w:space="0" w:color="auto"/>
        <w:left w:val="none" w:sz="0" w:space="0" w:color="auto"/>
        <w:bottom w:val="none" w:sz="0" w:space="0" w:color="auto"/>
        <w:right w:val="none" w:sz="0" w:space="0" w:color="auto"/>
      </w:divBdr>
    </w:div>
    <w:div w:id="462235091">
      <w:bodyDiv w:val="1"/>
      <w:marLeft w:val="0"/>
      <w:marRight w:val="0"/>
      <w:marTop w:val="0"/>
      <w:marBottom w:val="0"/>
      <w:divBdr>
        <w:top w:val="none" w:sz="0" w:space="0" w:color="auto"/>
        <w:left w:val="none" w:sz="0" w:space="0" w:color="auto"/>
        <w:bottom w:val="none" w:sz="0" w:space="0" w:color="auto"/>
        <w:right w:val="none" w:sz="0" w:space="0" w:color="auto"/>
      </w:divBdr>
    </w:div>
    <w:div w:id="462386193">
      <w:bodyDiv w:val="1"/>
      <w:marLeft w:val="0"/>
      <w:marRight w:val="0"/>
      <w:marTop w:val="0"/>
      <w:marBottom w:val="0"/>
      <w:divBdr>
        <w:top w:val="none" w:sz="0" w:space="0" w:color="auto"/>
        <w:left w:val="none" w:sz="0" w:space="0" w:color="auto"/>
        <w:bottom w:val="none" w:sz="0" w:space="0" w:color="auto"/>
        <w:right w:val="none" w:sz="0" w:space="0" w:color="auto"/>
      </w:divBdr>
    </w:div>
    <w:div w:id="463353783">
      <w:bodyDiv w:val="1"/>
      <w:marLeft w:val="0"/>
      <w:marRight w:val="0"/>
      <w:marTop w:val="0"/>
      <w:marBottom w:val="0"/>
      <w:divBdr>
        <w:top w:val="none" w:sz="0" w:space="0" w:color="auto"/>
        <w:left w:val="none" w:sz="0" w:space="0" w:color="auto"/>
        <w:bottom w:val="none" w:sz="0" w:space="0" w:color="auto"/>
        <w:right w:val="none" w:sz="0" w:space="0" w:color="auto"/>
      </w:divBdr>
    </w:div>
    <w:div w:id="467750113">
      <w:bodyDiv w:val="1"/>
      <w:marLeft w:val="0"/>
      <w:marRight w:val="0"/>
      <w:marTop w:val="0"/>
      <w:marBottom w:val="0"/>
      <w:divBdr>
        <w:top w:val="none" w:sz="0" w:space="0" w:color="auto"/>
        <w:left w:val="none" w:sz="0" w:space="0" w:color="auto"/>
        <w:bottom w:val="none" w:sz="0" w:space="0" w:color="auto"/>
        <w:right w:val="none" w:sz="0" w:space="0" w:color="auto"/>
      </w:divBdr>
    </w:div>
    <w:div w:id="470025450">
      <w:bodyDiv w:val="1"/>
      <w:marLeft w:val="0"/>
      <w:marRight w:val="0"/>
      <w:marTop w:val="0"/>
      <w:marBottom w:val="0"/>
      <w:divBdr>
        <w:top w:val="none" w:sz="0" w:space="0" w:color="auto"/>
        <w:left w:val="none" w:sz="0" w:space="0" w:color="auto"/>
        <w:bottom w:val="none" w:sz="0" w:space="0" w:color="auto"/>
        <w:right w:val="none" w:sz="0" w:space="0" w:color="auto"/>
      </w:divBdr>
    </w:div>
    <w:div w:id="475923841">
      <w:bodyDiv w:val="1"/>
      <w:marLeft w:val="0"/>
      <w:marRight w:val="0"/>
      <w:marTop w:val="0"/>
      <w:marBottom w:val="0"/>
      <w:divBdr>
        <w:top w:val="none" w:sz="0" w:space="0" w:color="auto"/>
        <w:left w:val="none" w:sz="0" w:space="0" w:color="auto"/>
        <w:bottom w:val="none" w:sz="0" w:space="0" w:color="auto"/>
        <w:right w:val="none" w:sz="0" w:space="0" w:color="auto"/>
      </w:divBdr>
    </w:div>
    <w:div w:id="480733670">
      <w:bodyDiv w:val="1"/>
      <w:marLeft w:val="0"/>
      <w:marRight w:val="0"/>
      <w:marTop w:val="0"/>
      <w:marBottom w:val="0"/>
      <w:divBdr>
        <w:top w:val="none" w:sz="0" w:space="0" w:color="auto"/>
        <w:left w:val="none" w:sz="0" w:space="0" w:color="auto"/>
        <w:bottom w:val="none" w:sz="0" w:space="0" w:color="auto"/>
        <w:right w:val="none" w:sz="0" w:space="0" w:color="auto"/>
      </w:divBdr>
    </w:div>
    <w:div w:id="482619141">
      <w:bodyDiv w:val="1"/>
      <w:marLeft w:val="0"/>
      <w:marRight w:val="0"/>
      <w:marTop w:val="0"/>
      <w:marBottom w:val="0"/>
      <w:divBdr>
        <w:top w:val="none" w:sz="0" w:space="0" w:color="auto"/>
        <w:left w:val="none" w:sz="0" w:space="0" w:color="auto"/>
        <w:bottom w:val="none" w:sz="0" w:space="0" w:color="auto"/>
        <w:right w:val="none" w:sz="0" w:space="0" w:color="auto"/>
      </w:divBdr>
    </w:div>
    <w:div w:id="483278228">
      <w:bodyDiv w:val="1"/>
      <w:marLeft w:val="0"/>
      <w:marRight w:val="0"/>
      <w:marTop w:val="0"/>
      <w:marBottom w:val="0"/>
      <w:divBdr>
        <w:top w:val="none" w:sz="0" w:space="0" w:color="auto"/>
        <w:left w:val="none" w:sz="0" w:space="0" w:color="auto"/>
        <w:bottom w:val="none" w:sz="0" w:space="0" w:color="auto"/>
        <w:right w:val="none" w:sz="0" w:space="0" w:color="auto"/>
      </w:divBdr>
    </w:div>
    <w:div w:id="484394972">
      <w:bodyDiv w:val="1"/>
      <w:marLeft w:val="0"/>
      <w:marRight w:val="0"/>
      <w:marTop w:val="0"/>
      <w:marBottom w:val="0"/>
      <w:divBdr>
        <w:top w:val="none" w:sz="0" w:space="0" w:color="auto"/>
        <w:left w:val="none" w:sz="0" w:space="0" w:color="auto"/>
        <w:bottom w:val="none" w:sz="0" w:space="0" w:color="auto"/>
        <w:right w:val="none" w:sz="0" w:space="0" w:color="auto"/>
      </w:divBdr>
    </w:div>
    <w:div w:id="485631080">
      <w:bodyDiv w:val="1"/>
      <w:marLeft w:val="0"/>
      <w:marRight w:val="0"/>
      <w:marTop w:val="0"/>
      <w:marBottom w:val="0"/>
      <w:divBdr>
        <w:top w:val="none" w:sz="0" w:space="0" w:color="auto"/>
        <w:left w:val="none" w:sz="0" w:space="0" w:color="auto"/>
        <w:bottom w:val="none" w:sz="0" w:space="0" w:color="auto"/>
        <w:right w:val="none" w:sz="0" w:space="0" w:color="auto"/>
      </w:divBdr>
    </w:div>
    <w:div w:id="488136194">
      <w:bodyDiv w:val="1"/>
      <w:marLeft w:val="0"/>
      <w:marRight w:val="0"/>
      <w:marTop w:val="0"/>
      <w:marBottom w:val="0"/>
      <w:divBdr>
        <w:top w:val="none" w:sz="0" w:space="0" w:color="auto"/>
        <w:left w:val="none" w:sz="0" w:space="0" w:color="auto"/>
        <w:bottom w:val="none" w:sz="0" w:space="0" w:color="auto"/>
        <w:right w:val="none" w:sz="0" w:space="0" w:color="auto"/>
      </w:divBdr>
    </w:div>
    <w:div w:id="497379782">
      <w:bodyDiv w:val="1"/>
      <w:marLeft w:val="0"/>
      <w:marRight w:val="0"/>
      <w:marTop w:val="0"/>
      <w:marBottom w:val="0"/>
      <w:divBdr>
        <w:top w:val="none" w:sz="0" w:space="0" w:color="auto"/>
        <w:left w:val="none" w:sz="0" w:space="0" w:color="auto"/>
        <w:bottom w:val="none" w:sz="0" w:space="0" w:color="auto"/>
        <w:right w:val="none" w:sz="0" w:space="0" w:color="auto"/>
      </w:divBdr>
    </w:div>
    <w:div w:id="498812164">
      <w:bodyDiv w:val="1"/>
      <w:marLeft w:val="0"/>
      <w:marRight w:val="0"/>
      <w:marTop w:val="0"/>
      <w:marBottom w:val="0"/>
      <w:divBdr>
        <w:top w:val="none" w:sz="0" w:space="0" w:color="auto"/>
        <w:left w:val="none" w:sz="0" w:space="0" w:color="auto"/>
        <w:bottom w:val="none" w:sz="0" w:space="0" w:color="auto"/>
        <w:right w:val="none" w:sz="0" w:space="0" w:color="auto"/>
      </w:divBdr>
    </w:div>
    <w:div w:id="498930416">
      <w:bodyDiv w:val="1"/>
      <w:marLeft w:val="0"/>
      <w:marRight w:val="0"/>
      <w:marTop w:val="0"/>
      <w:marBottom w:val="0"/>
      <w:divBdr>
        <w:top w:val="none" w:sz="0" w:space="0" w:color="auto"/>
        <w:left w:val="none" w:sz="0" w:space="0" w:color="auto"/>
        <w:bottom w:val="none" w:sz="0" w:space="0" w:color="auto"/>
        <w:right w:val="none" w:sz="0" w:space="0" w:color="auto"/>
      </w:divBdr>
    </w:div>
    <w:div w:id="499806838">
      <w:bodyDiv w:val="1"/>
      <w:marLeft w:val="0"/>
      <w:marRight w:val="0"/>
      <w:marTop w:val="0"/>
      <w:marBottom w:val="0"/>
      <w:divBdr>
        <w:top w:val="none" w:sz="0" w:space="0" w:color="auto"/>
        <w:left w:val="none" w:sz="0" w:space="0" w:color="auto"/>
        <w:bottom w:val="none" w:sz="0" w:space="0" w:color="auto"/>
        <w:right w:val="none" w:sz="0" w:space="0" w:color="auto"/>
      </w:divBdr>
    </w:div>
    <w:div w:id="505363513">
      <w:bodyDiv w:val="1"/>
      <w:marLeft w:val="0"/>
      <w:marRight w:val="0"/>
      <w:marTop w:val="0"/>
      <w:marBottom w:val="0"/>
      <w:divBdr>
        <w:top w:val="none" w:sz="0" w:space="0" w:color="auto"/>
        <w:left w:val="none" w:sz="0" w:space="0" w:color="auto"/>
        <w:bottom w:val="none" w:sz="0" w:space="0" w:color="auto"/>
        <w:right w:val="none" w:sz="0" w:space="0" w:color="auto"/>
      </w:divBdr>
    </w:div>
    <w:div w:id="507476995">
      <w:bodyDiv w:val="1"/>
      <w:marLeft w:val="0"/>
      <w:marRight w:val="0"/>
      <w:marTop w:val="0"/>
      <w:marBottom w:val="0"/>
      <w:divBdr>
        <w:top w:val="none" w:sz="0" w:space="0" w:color="auto"/>
        <w:left w:val="none" w:sz="0" w:space="0" w:color="auto"/>
        <w:bottom w:val="none" w:sz="0" w:space="0" w:color="auto"/>
        <w:right w:val="none" w:sz="0" w:space="0" w:color="auto"/>
      </w:divBdr>
    </w:div>
    <w:div w:id="509679164">
      <w:bodyDiv w:val="1"/>
      <w:marLeft w:val="0"/>
      <w:marRight w:val="0"/>
      <w:marTop w:val="0"/>
      <w:marBottom w:val="0"/>
      <w:divBdr>
        <w:top w:val="none" w:sz="0" w:space="0" w:color="auto"/>
        <w:left w:val="none" w:sz="0" w:space="0" w:color="auto"/>
        <w:bottom w:val="none" w:sz="0" w:space="0" w:color="auto"/>
        <w:right w:val="none" w:sz="0" w:space="0" w:color="auto"/>
      </w:divBdr>
    </w:div>
    <w:div w:id="510416856">
      <w:bodyDiv w:val="1"/>
      <w:marLeft w:val="0"/>
      <w:marRight w:val="0"/>
      <w:marTop w:val="0"/>
      <w:marBottom w:val="0"/>
      <w:divBdr>
        <w:top w:val="none" w:sz="0" w:space="0" w:color="auto"/>
        <w:left w:val="none" w:sz="0" w:space="0" w:color="auto"/>
        <w:bottom w:val="none" w:sz="0" w:space="0" w:color="auto"/>
        <w:right w:val="none" w:sz="0" w:space="0" w:color="auto"/>
      </w:divBdr>
    </w:div>
    <w:div w:id="511072694">
      <w:bodyDiv w:val="1"/>
      <w:marLeft w:val="0"/>
      <w:marRight w:val="0"/>
      <w:marTop w:val="0"/>
      <w:marBottom w:val="0"/>
      <w:divBdr>
        <w:top w:val="none" w:sz="0" w:space="0" w:color="auto"/>
        <w:left w:val="none" w:sz="0" w:space="0" w:color="auto"/>
        <w:bottom w:val="none" w:sz="0" w:space="0" w:color="auto"/>
        <w:right w:val="none" w:sz="0" w:space="0" w:color="auto"/>
      </w:divBdr>
    </w:div>
    <w:div w:id="512261076">
      <w:bodyDiv w:val="1"/>
      <w:marLeft w:val="0"/>
      <w:marRight w:val="0"/>
      <w:marTop w:val="0"/>
      <w:marBottom w:val="0"/>
      <w:divBdr>
        <w:top w:val="none" w:sz="0" w:space="0" w:color="auto"/>
        <w:left w:val="none" w:sz="0" w:space="0" w:color="auto"/>
        <w:bottom w:val="none" w:sz="0" w:space="0" w:color="auto"/>
        <w:right w:val="none" w:sz="0" w:space="0" w:color="auto"/>
      </w:divBdr>
    </w:div>
    <w:div w:id="519658597">
      <w:bodyDiv w:val="1"/>
      <w:marLeft w:val="0"/>
      <w:marRight w:val="0"/>
      <w:marTop w:val="0"/>
      <w:marBottom w:val="0"/>
      <w:divBdr>
        <w:top w:val="none" w:sz="0" w:space="0" w:color="auto"/>
        <w:left w:val="none" w:sz="0" w:space="0" w:color="auto"/>
        <w:bottom w:val="none" w:sz="0" w:space="0" w:color="auto"/>
        <w:right w:val="none" w:sz="0" w:space="0" w:color="auto"/>
      </w:divBdr>
    </w:div>
    <w:div w:id="519665396">
      <w:bodyDiv w:val="1"/>
      <w:marLeft w:val="0"/>
      <w:marRight w:val="0"/>
      <w:marTop w:val="0"/>
      <w:marBottom w:val="0"/>
      <w:divBdr>
        <w:top w:val="none" w:sz="0" w:space="0" w:color="auto"/>
        <w:left w:val="none" w:sz="0" w:space="0" w:color="auto"/>
        <w:bottom w:val="none" w:sz="0" w:space="0" w:color="auto"/>
        <w:right w:val="none" w:sz="0" w:space="0" w:color="auto"/>
      </w:divBdr>
    </w:div>
    <w:div w:id="521167315">
      <w:bodyDiv w:val="1"/>
      <w:marLeft w:val="0"/>
      <w:marRight w:val="0"/>
      <w:marTop w:val="0"/>
      <w:marBottom w:val="0"/>
      <w:divBdr>
        <w:top w:val="none" w:sz="0" w:space="0" w:color="auto"/>
        <w:left w:val="none" w:sz="0" w:space="0" w:color="auto"/>
        <w:bottom w:val="none" w:sz="0" w:space="0" w:color="auto"/>
        <w:right w:val="none" w:sz="0" w:space="0" w:color="auto"/>
      </w:divBdr>
    </w:div>
    <w:div w:id="526060823">
      <w:bodyDiv w:val="1"/>
      <w:marLeft w:val="0"/>
      <w:marRight w:val="0"/>
      <w:marTop w:val="0"/>
      <w:marBottom w:val="0"/>
      <w:divBdr>
        <w:top w:val="none" w:sz="0" w:space="0" w:color="auto"/>
        <w:left w:val="none" w:sz="0" w:space="0" w:color="auto"/>
        <w:bottom w:val="none" w:sz="0" w:space="0" w:color="auto"/>
        <w:right w:val="none" w:sz="0" w:space="0" w:color="auto"/>
      </w:divBdr>
    </w:div>
    <w:div w:id="526337325">
      <w:bodyDiv w:val="1"/>
      <w:marLeft w:val="0"/>
      <w:marRight w:val="0"/>
      <w:marTop w:val="0"/>
      <w:marBottom w:val="0"/>
      <w:divBdr>
        <w:top w:val="none" w:sz="0" w:space="0" w:color="auto"/>
        <w:left w:val="none" w:sz="0" w:space="0" w:color="auto"/>
        <w:bottom w:val="none" w:sz="0" w:space="0" w:color="auto"/>
        <w:right w:val="none" w:sz="0" w:space="0" w:color="auto"/>
      </w:divBdr>
    </w:div>
    <w:div w:id="527448884">
      <w:bodyDiv w:val="1"/>
      <w:marLeft w:val="0"/>
      <w:marRight w:val="0"/>
      <w:marTop w:val="0"/>
      <w:marBottom w:val="0"/>
      <w:divBdr>
        <w:top w:val="none" w:sz="0" w:space="0" w:color="auto"/>
        <w:left w:val="none" w:sz="0" w:space="0" w:color="auto"/>
        <w:bottom w:val="none" w:sz="0" w:space="0" w:color="auto"/>
        <w:right w:val="none" w:sz="0" w:space="0" w:color="auto"/>
      </w:divBdr>
    </w:div>
    <w:div w:id="527723483">
      <w:bodyDiv w:val="1"/>
      <w:marLeft w:val="0"/>
      <w:marRight w:val="0"/>
      <w:marTop w:val="0"/>
      <w:marBottom w:val="0"/>
      <w:divBdr>
        <w:top w:val="none" w:sz="0" w:space="0" w:color="auto"/>
        <w:left w:val="none" w:sz="0" w:space="0" w:color="auto"/>
        <w:bottom w:val="none" w:sz="0" w:space="0" w:color="auto"/>
        <w:right w:val="none" w:sz="0" w:space="0" w:color="auto"/>
      </w:divBdr>
    </w:div>
    <w:div w:id="529874088">
      <w:bodyDiv w:val="1"/>
      <w:marLeft w:val="0"/>
      <w:marRight w:val="0"/>
      <w:marTop w:val="0"/>
      <w:marBottom w:val="0"/>
      <w:divBdr>
        <w:top w:val="none" w:sz="0" w:space="0" w:color="auto"/>
        <w:left w:val="none" w:sz="0" w:space="0" w:color="auto"/>
        <w:bottom w:val="none" w:sz="0" w:space="0" w:color="auto"/>
        <w:right w:val="none" w:sz="0" w:space="0" w:color="auto"/>
      </w:divBdr>
    </w:div>
    <w:div w:id="532158252">
      <w:bodyDiv w:val="1"/>
      <w:marLeft w:val="0"/>
      <w:marRight w:val="0"/>
      <w:marTop w:val="0"/>
      <w:marBottom w:val="0"/>
      <w:divBdr>
        <w:top w:val="none" w:sz="0" w:space="0" w:color="auto"/>
        <w:left w:val="none" w:sz="0" w:space="0" w:color="auto"/>
        <w:bottom w:val="none" w:sz="0" w:space="0" w:color="auto"/>
        <w:right w:val="none" w:sz="0" w:space="0" w:color="auto"/>
      </w:divBdr>
    </w:div>
    <w:div w:id="536897393">
      <w:bodyDiv w:val="1"/>
      <w:marLeft w:val="0"/>
      <w:marRight w:val="0"/>
      <w:marTop w:val="0"/>
      <w:marBottom w:val="0"/>
      <w:divBdr>
        <w:top w:val="none" w:sz="0" w:space="0" w:color="auto"/>
        <w:left w:val="none" w:sz="0" w:space="0" w:color="auto"/>
        <w:bottom w:val="none" w:sz="0" w:space="0" w:color="auto"/>
        <w:right w:val="none" w:sz="0" w:space="0" w:color="auto"/>
      </w:divBdr>
    </w:div>
    <w:div w:id="539434704">
      <w:bodyDiv w:val="1"/>
      <w:marLeft w:val="0"/>
      <w:marRight w:val="0"/>
      <w:marTop w:val="0"/>
      <w:marBottom w:val="0"/>
      <w:divBdr>
        <w:top w:val="none" w:sz="0" w:space="0" w:color="auto"/>
        <w:left w:val="none" w:sz="0" w:space="0" w:color="auto"/>
        <w:bottom w:val="none" w:sz="0" w:space="0" w:color="auto"/>
        <w:right w:val="none" w:sz="0" w:space="0" w:color="auto"/>
      </w:divBdr>
    </w:div>
    <w:div w:id="539979306">
      <w:bodyDiv w:val="1"/>
      <w:marLeft w:val="0"/>
      <w:marRight w:val="0"/>
      <w:marTop w:val="0"/>
      <w:marBottom w:val="0"/>
      <w:divBdr>
        <w:top w:val="none" w:sz="0" w:space="0" w:color="auto"/>
        <w:left w:val="none" w:sz="0" w:space="0" w:color="auto"/>
        <w:bottom w:val="none" w:sz="0" w:space="0" w:color="auto"/>
        <w:right w:val="none" w:sz="0" w:space="0" w:color="auto"/>
      </w:divBdr>
    </w:div>
    <w:div w:id="540484687">
      <w:bodyDiv w:val="1"/>
      <w:marLeft w:val="0"/>
      <w:marRight w:val="0"/>
      <w:marTop w:val="0"/>
      <w:marBottom w:val="0"/>
      <w:divBdr>
        <w:top w:val="none" w:sz="0" w:space="0" w:color="auto"/>
        <w:left w:val="none" w:sz="0" w:space="0" w:color="auto"/>
        <w:bottom w:val="none" w:sz="0" w:space="0" w:color="auto"/>
        <w:right w:val="none" w:sz="0" w:space="0" w:color="auto"/>
      </w:divBdr>
    </w:div>
    <w:div w:id="542910673">
      <w:bodyDiv w:val="1"/>
      <w:marLeft w:val="0"/>
      <w:marRight w:val="0"/>
      <w:marTop w:val="0"/>
      <w:marBottom w:val="0"/>
      <w:divBdr>
        <w:top w:val="none" w:sz="0" w:space="0" w:color="auto"/>
        <w:left w:val="none" w:sz="0" w:space="0" w:color="auto"/>
        <w:bottom w:val="none" w:sz="0" w:space="0" w:color="auto"/>
        <w:right w:val="none" w:sz="0" w:space="0" w:color="auto"/>
      </w:divBdr>
      <w:divsChild>
        <w:div w:id="410348597">
          <w:marLeft w:val="0"/>
          <w:marRight w:val="0"/>
          <w:marTop w:val="0"/>
          <w:marBottom w:val="0"/>
          <w:divBdr>
            <w:top w:val="none" w:sz="0" w:space="0" w:color="auto"/>
            <w:left w:val="none" w:sz="0" w:space="0" w:color="auto"/>
            <w:bottom w:val="none" w:sz="0" w:space="0" w:color="auto"/>
            <w:right w:val="none" w:sz="0" w:space="0" w:color="auto"/>
          </w:divBdr>
          <w:divsChild>
            <w:div w:id="465009697">
              <w:marLeft w:val="0"/>
              <w:marRight w:val="0"/>
              <w:marTop w:val="0"/>
              <w:marBottom w:val="0"/>
              <w:divBdr>
                <w:top w:val="none" w:sz="0" w:space="0" w:color="auto"/>
                <w:left w:val="none" w:sz="0" w:space="0" w:color="auto"/>
                <w:bottom w:val="none" w:sz="0" w:space="0" w:color="auto"/>
                <w:right w:val="none" w:sz="0" w:space="0" w:color="auto"/>
              </w:divBdr>
            </w:div>
          </w:divsChild>
        </w:div>
        <w:div w:id="1317294727">
          <w:marLeft w:val="0"/>
          <w:marRight w:val="0"/>
          <w:marTop w:val="0"/>
          <w:marBottom w:val="0"/>
          <w:divBdr>
            <w:top w:val="none" w:sz="0" w:space="0" w:color="auto"/>
            <w:left w:val="none" w:sz="0" w:space="0" w:color="auto"/>
            <w:bottom w:val="none" w:sz="0" w:space="0" w:color="auto"/>
            <w:right w:val="none" w:sz="0" w:space="0" w:color="auto"/>
          </w:divBdr>
        </w:div>
      </w:divsChild>
    </w:div>
    <w:div w:id="546912398">
      <w:bodyDiv w:val="1"/>
      <w:marLeft w:val="0"/>
      <w:marRight w:val="0"/>
      <w:marTop w:val="0"/>
      <w:marBottom w:val="0"/>
      <w:divBdr>
        <w:top w:val="none" w:sz="0" w:space="0" w:color="auto"/>
        <w:left w:val="none" w:sz="0" w:space="0" w:color="auto"/>
        <w:bottom w:val="none" w:sz="0" w:space="0" w:color="auto"/>
        <w:right w:val="none" w:sz="0" w:space="0" w:color="auto"/>
      </w:divBdr>
    </w:div>
    <w:div w:id="548106675">
      <w:bodyDiv w:val="1"/>
      <w:marLeft w:val="0"/>
      <w:marRight w:val="0"/>
      <w:marTop w:val="0"/>
      <w:marBottom w:val="0"/>
      <w:divBdr>
        <w:top w:val="none" w:sz="0" w:space="0" w:color="auto"/>
        <w:left w:val="none" w:sz="0" w:space="0" w:color="auto"/>
        <w:bottom w:val="none" w:sz="0" w:space="0" w:color="auto"/>
        <w:right w:val="none" w:sz="0" w:space="0" w:color="auto"/>
      </w:divBdr>
      <w:divsChild>
        <w:div w:id="104546605">
          <w:marLeft w:val="0"/>
          <w:marRight w:val="0"/>
          <w:marTop w:val="0"/>
          <w:marBottom w:val="360"/>
          <w:divBdr>
            <w:top w:val="none" w:sz="0" w:space="0" w:color="auto"/>
            <w:left w:val="none" w:sz="0" w:space="0" w:color="auto"/>
            <w:bottom w:val="none" w:sz="0" w:space="0" w:color="auto"/>
            <w:right w:val="none" w:sz="0" w:space="0" w:color="auto"/>
          </w:divBdr>
        </w:div>
        <w:div w:id="1922106619">
          <w:marLeft w:val="0"/>
          <w:marRight w:val="0"/>
          <w:marTop w:val="0"/>
          <w:marBottom w:val="0"/>
          <w:divBdr>
            <w:top w:val="none" w:sz="0" w:space="0" w:color="auto"/>
            <w:left w:val="none" w:sz="0" w:space="0" w:color="auto"/>
            <w:bottom w:val="none" w:sz="0" w:space="0" w:color="auto"/>
            <w:right w:val="none" w:sz="0" w:space="0" w:color="auto"/>
          </w:divBdr>
        </w:div>
      </w:divsChild>
    </w:div>
    <w:div w:id="548610508">
      <w:bodyDiv w:val="1"/>
      <w:marLeft w:val="0"/>
      <w:marRight w:val="0"/>
      <w:marTop w:val="0"/>
      <w:marBottom w:val="0"/>
      <w:divBdr>
        <w:top w:val="none" w:sz="0" w:space="0" w:color="auto"/>
        <w:left w:val="none" w:sz="0" w:space="0" w:color="auto"/>
        <w:bottom w:val="none" w:sz="0" w:space="0" w:color="auto"/>
        <w:right w:val="none" w:sz="0" w:space="0" w:color="auto"/>
      </w:divBdr>
    </w:div>
    <w:div w:id="548763578">
      <w:bodyDiv w:val="1"/>
      <w:marLeft w:val="0"/>
      <w:marRight w:val="0"/>
      <w:marTop w:val="0"/>
      <w:marBottom w:val="0"/>
      <w:divBdr>
        <w:top w:val="none" w:sz="0" w:space="0" w:color="auto"/>
        <w:left w:val="none" w:sz="0" w:space="0" w:color="auto"/>
        <w:bottom w:val="none" w:sz="0" w:space="0" w:color="auto"/>
        <w:right w:val="none" w:sz="0" w:space="0" w:color="auto"/>
      </w:divBdr>
    </w:div>
    <w:div w:id="550581278">
      <w:bodyDiv w:val="1"/>
      <w:marLeft w:val="0"/>
      <w:marRight w:val="0"/>
      <w:marTop w:val="0"/>
      <w:marBottom w:val="0"/>
      <w:divBdr>
        <w:top w:val="none" w:sz="0" w:space="0" w:color="auto"/>
        <w:left w:val="none" w:sz="0" w:space="0" w:color="auto"/>
        <w:bottom w:val="none" w:sz="0" w:space="0" w:color="auto"/>
        <w:right w:val="none" w:sz="0" w:space="0" w:color="auto"/>
      </w:divBdr>
    </w:div>
    <w:div w:id="550655426">
      <w:bodyDiv w:val="1"/>
      <w:marLeft w:val="0"/>
      <w:marRight w:val="0"/>
      <w:marTop w:val="0"/>
      <w:marBottom w:val="0"/>
      <w:divBdr>
        <w:top w:val="none" w:sz="0" w:space="0" w:color="auto"/>
        <w:left w:val="none" w:sz="0" w:space="0" w:color="auto"/>
        <w:bottom w:val="none" w:sz="0" w:space="0" w:color="auto"/>
        <w:right w:val="none" w:sz="0" w:space="0" w:color="auto"/>
      </w:divBdr>
    </w:div>
    <w:div w:id="552810250">
      <w:bodyDiv w:val="1"/>
      <w:marLeft w:val="0"/>
      <w:marRight w:val="0"/>
      <w:marTop w:val="0"/>
      <w:marBottom w:val="0"/>
      <w:divBdr>
        <w:top w:val="none" w:sz="0" w:space="0" w:color="auto"/>
        <w:left w:val="none" w:sz="0" w:space="0" w:color="auto"/>
        <w:bottom w:val="none" w:sz="0" w:space="0" w:color="auto"/>
        <w:right w:val="none" w:sz="0" w:space="0" w:color="auto"/>
      </w:divBdr>
    </w:div>
    <w:div w:id="554391123">
      <w:bodyDiv w:val="1"/>
      <w:marLeft w:val="0"/>
      <w:marRight w:val="0"/>
      <w:marTop w:val="0"/>
      <w:marBottom w:val="0"/>
      <w:divBdr>
        <w:top w:val="none" w:sz="0" w:space="0" w:color="auto"/>
        <w:left w:val="none" w:sz="0" w:space="0" w:color="auto"/>
        <w:bottom w:val="none" w:sz="0" w:space="0" w:color="auto"/>
        <w:right w:val="none" w:sz="0" w:space="0" w:color="auto"/>
      </w:divBdr>
      <w:divsChild>
        <w:div w:id="2007829152">
          <w:marLeft w:val="0"/>
          <w:marRight w:val="0"/>
          <w:marTop w:val="0"/>
          <w:marBottom w:val="0"/>
          <w:divBdr>
            <w:top w:val="none" w:sz="0" w:space="0" w:color="auto"/>
            <w:left w:val="none" w:sz="0" w:space="0" w:color="auto"/>
            <w:bottom w:val="none" w:sz="0" w:space="0" w:color="auto"/>
            <w:right w:val="none" w:sz="0" w:space="0" w:color="auto"/>
          </w:divBdr>
          <w:divsChild>
            <w:div w:id="1049452003">
              <w:marLeft w:val="0"/>
              <w:marRight w:val="0"/>
              <w:marTop w:val="0"/>
              <w:marBottom w:val="0"/>
              <w:divBdr>
                <w:top w:val="none" w:sz="0" w:space="0" w:color="auto"/>
                <w:left w:val="none" w:sz="0" w:space="0" w:color="auto"/>
                <w:bottom w:val="none" w:sz="0" w:space="0" w:color="auto"/>
                <w:right w:val="none" w:sz="0" w:space="0" w:color="auto"/>
              </w:divBdr>
            </w:div>
            <w:div w:id="1109857723">
              <w:marLeft w:val="0"/>
              <w:marRight w:val="0"/>
              <w:marTop w:val="0"/>
              <w:marBottom w:val="0"/>
              <w:divBdr>
                <w:top w:val="none" w:sz="0" w:space="0" w:color="auto"/>
                <w:left w:val="none" w:sz="0" w:space="0" w:color="auto"/>
                <w:bottom w:val="none" w:sz="0" w:space="0" w:color="auto"/>
                <w:right w:val="none" w:sz="0" w:space="0" w:color="auto"/>
              </w:divBdr>
            </w:div>
            <w:div w:id="1432818944">
              <w:marLeft w:val="0"/>
              <w:marRight w:val="0"/>
              <w:marTop w:val="0"/>
              <w:marBottom w:val="0"/>
              <w:divBdr>
                <w:top w:val="none" w:sz="0" w:space="0" w:color="auto"/>
                <w:left w:val="none" w:sz="0" w:space="0" w:color="auto"/>
                <w:bottom w:val="none" w:sz="0" w:space="0" w:color="auto"/>
                <w:right w:val="none" w:sz="0" w:space="0" w:color="auto"/>
              </w:divBdr>
              <w:divsChild>
                <w:div w:id="16025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14221">
      <w:bodyDiv w:val="1"/>
      <w:marLeft w:val="0"/>
      <w:marRight w:val="0"/>
      <w:marTop w:val="0"/>
      <w:marBottom w:val="0"/>
      <w:divBdr>
        <w:top w:val="none" w:sz="0" w:space="0" w:color="auto"/>
        <w:left w:val="none" w:sz="0" w:space="0" w:color="auto"/>
        <w:bottom w:val="none" w:sz="0" w:space="0" w:color="auto"/>
        <w:right w:val="none" w:sz="0" w:space="0" w:color="auto"/>
      </w:divBdr>
    </w:div>
    <w:div w:id="557789115">
      <w:bodyDiv w:val="1"/>
      <w:marLeft w:val="0"/>
      <w:marRight w:val="0"/>
      <w:marTop w:val="0"/>
      <w:marBottom w:val="0"/>
      <w:divBdr>
        <w:top w:val="none" w:sz="0" w:space="0" w:color="auto"/>
        <w:left w:val="none" w:sz="0" w:space="0" w:color="auto"/>
        <w:bottom w:val="none" w:sz="0" w:space="0" w:color="auto"/>
        <w:right w:val="none" w:sz="0" w:space="0" w:color="auto"/>
      </w:divBdr>
    </w:div>
    <w:div w:id="560142973">
      <w:bodyDiv w:val="1"/>
      <w:marLeft w:val="0"/>
      <w:marRight w:val="0"/>
      <w:marTop w:val="0"/>
      <w:marBottom w:val="0"/>
      <w:divBdr>
        <w:top w:val="none" w:sz="0" w:space="0" w:color="auto"/>
        <w:left w:val="none" w:sz="0" w:space="0" w:color="auto"/>
        <w:bottom w:val="none" w:sz="0" w:space="0" w:color="auto"/>
        <w:right w:val="none" w:sz="0" w:space="0" w:color="auto"/>
      </w:divBdr>
    </w:div>
    <w:div w:id="560679479">
      <w:bodyDiv w:val="1"/>
      <w:marLeft w:val="0"/>
      <w:marRight w:val="0"/>
      <w:marTop w:val="0"/>
      <w:marBottom w:val="0"/>
      <w:divBdr>
        <w:top w:val="none" w:sz="0" w:space="0" w:color="auto"/>
        <w:left w:val="none" w:sz="0" w:space="0" w:color="auto"/>
        <w:bottom w:val="none" w:sz="0" w:space="0" w:color="auto"/>
        <w:right w:val="none" w:sz="0" w:space="0" w:color="auto"/>
      </w:divBdr>
    </w:div>
    <w:div w:id="563374565">
      <w:bodyDiv w:val="1"/>
      <w:marLeft w:val="0"/>
      <w:marRight w:val="0"/>
      <w:marTop w:val="0"/>
      <w:marBottom w:val="0"/>
      <w:divBdr>
        <w:top w:val="none" w:sz="0" w:space="0" w:color="auto"/>
        <w:left w:val="none" w:sz="0" w:space="0" w:color="auto"/>
        <w:bottom w:val="none" w:sz="0" w:space="0" w:color="auto"/>
        <w:right w:val="none" w:sz="0" w:space="0" w:color="auto"/>
      </w:divBdr>
    </w:div>
    <w:div w:id="566108029">
      <w:bodyDiv w:val="1"/>
      <w:marLeft w:val="0"/>
      <w:marRight w:val="0"/>
      <w:marTop w:val="0"/>
      <w:marBottom w:val="0"/>
      <w:divBdr>
        <w:top w:val="none" w:sz="0" w:space="0" w:color="auto"/>
        <w:left w:val="none" w:sz="0" w:space="0" w:color="auto"/>
        <w:bottom w:val="none" w:sz="0" w:space="0" w:color="auto"/>
        <w:right w:val="none" w:sz="0" w:space="0" w:color="auto"/>
      </w:divBdr>
    </w:div>
    <w:div w:id="569582882">
      <w:bodyDiv w:val="1"/>
      <w:marLeft w:val="0"/>
      <w:marRight w:val="0"/>
      <w:marTop w:val="0"/>
      <w:marBottom w:val="0"/>
      <w:divBdr>
        <w:top w:val="none" w:sz="0" w:space="0" w:color="auto"/>
        <w:left w:val="none" w:sz="0" w:space="0" w:color="auto"/>
        <w:bottom w:val="none" w:sz="0" w:space="0" w:color="auto"/>
        <w:right w:val="none" w:sz="0" w:space="0" w:color="auto"/>
      </w:divBdr>
    </w:div>
    <w:div w:id="570390915">
      <w:bodyDiv w:val="1"/>
      <w:marLeft w:val="0"/>
      <w:marRight w:val="0"/>
      <w:marTop w:val="0"/>
      <w:marBottom w:val="0"/>
      <w:divBdr>
        <w:top w:val="none" w:sz="0" w:space="0" w:color="auto"/>
        <w:left w:val="none" w:sz="0" w:space="0" w:color="auto"/>
        <w:bottom w:val="none" w:sz="0" w:space="0" w:color="auto"/>
        <w:right w:val="none" w:sz="0" w:space="0" w:color="auto"/>
      </w:divBdr>
    </w:div>
    <w:div w:id="571038469">
      <w:bodyDiv w:val="1"/>
      <w:marLeft w:val="0"/>
      <w:marRight w:val="0"/>
      <w:marTop w:val="0"/>
      <w:marBottom w:val="0"/>
      <w:divBdr>
        <w:top w:val="none" w:sz="0" w:space="0" w:color="auto"/>
        <w:left w:val="none" w:sz="0" w:space="0" w:color="auto"/>
        <w:bottom w:val="none" w:sz="0" w:space="0" w:color="auto"/>
        <w:right w:val="none" w:sz="0" w:space="0" w:color="auto"/>
      </w:divBdr>
    </w:div>
    <w:div w:id="571158582">
      <w:bodyDiv w:val="1"/>
      <w:marLeft w:val="0"/>
      <w:marRight w:val="0"/>
      <w:marTop w:val="0"/>
      <w:marBottom w:val="0"/>
      <w:divBdr>
        <w:top w:val="none" w:sz="0" w:space="0" w:color="auto"/>
        <w:left w:val="none" w:sz="0" w:space="0" w:color="auto"/>
        <w:bottom w:val="none" w:sz="0" w:space="0" w:color="auto"/>
        <w:right w:val="none" w:sz="0" w:space="0" w:color="auto"/>
      </w:divBdr>
    </w:div>
    <w:div w:id="575475035">
      <w:bodyDiv w:val="1"/>
      <w:marLeft w:val="0"/>
      <w:marRight w:val="0"/>
      <w:marTop w:val="0"/>
      <w:marBottom w:val="0"/>
      <w:divBdr>
        <w:top w:val="none" w:sz="0" w:space="0" w:color="auto"/>
        <w:left w:val="none" w:sz="0" w:space="0" w:color="auto"/>
        <w:bottom w:val="none" w:sz="0" w:space="0" w:color="auto"/>
        <w:right w:val="none" w:sz="0" w:space="0" w:color="auto"/>
      </w:divBdr>
    </w:div>
    <w:div w:id="582642619">
      <w:bodyDiv w:val="1"/>
      <w:marLeft w:val="0"/>
      <w:marRight w:val="0"/>
      <w:marTop w:val="0"/>
      <w:marBottom w:val="0"/>
      <w:divBdr>
        <w:top w:val="none" w:sz="0" w:space="0" w:color="auto"/>
        <w:left w:val="none" w:sz="0" w:space="0" w:color="auto"/>
        <w:bottom w:val="none" w:sz="0" w:space="0" w:color="auto"/>
        <w:right w:val="none" w:sz="0" w:space="0" w:color="auto"/>
      </w:divBdr>
    </w:div>
    <w:div w:id="582686416">
      <w:bodyDiv w:val="1"/>
      <w:marLeft w:val="0"/>
      <w:marRight w:val="0"/>
      <w:marTop w:val="0"/>
      <w:marBottom w:val="0"/>
      <w:divBdr>
        <w:top w:val="none" w:sz="0" w:space="0" w:color="auto"/>
        <w:left w:val="none" w:sz="0" w:space="0" w:color="auto"/>
        <w:bottom w:val="none" w:sz="0" w:space="0" w:color="auto"/>
        <w:right w:val="none" w:sz="0" w:space="0" w:color="auto"/>
      </w:divBdr>
    </w:div>
    <w:div w:id="586427034">
      <w:bodyDiv w:val="1"/>
      <w:marLeft w:val="0"/>
      <w:marRight w:val="0"/>
      <w:marTop w:val="0"/>
      <w:marBottom w:val="0"/>
      <w:divBdr>
        <w:top w:val="none" w:sz="0" w:space="0" w:color="auto"/>
        <w:left w:val="none" w:sz="0" w:space="0" w:color="auto"/>
        <w:bottom w:val="none" w:sz="0" w:space="0" w:color="auto"/>
        <w:right w:val="none" w:sz="0" w:space="0" w:color="auto"/>
      </w:divBdr>
    </w:div>
    <w:div w:id="586621476">
      <w:bodyDiv w:val="1"/>
      <w:marLeft w:val="0"/>
      <w:marRight w:val="0"/>
      <w:marTop w:val="0"/>
      <w:marBottom w:val="0"/>
      <w:divBdr>
        <w:top w:val="none" w:sz="0" w:space="0" w:color="auto"/>
        <w:left w:val="none" w:sz="0" w:space="0" w:color="auto"/>
        <w:bottom w:val="none" w:sz="0" w:space="0" w:color="auto"/>
        <w:right w:val="none" w:sz="0" w:space="0" w:color="auto"/>
      </w:divBdr>
    </w:div>
    <w:div w:id="589965716">
      <w:bodyDiv w:val="1"/>
      <w:marLeft w:val="0"/>
      <w:marRight w:val="0"/>
      <w:marTop w:val="0"/>
      <w:marBottom w:val="0"/>
      <w:divBdr>
        <w:top w:val="none" w:sz="0" w:space="0" w:color="auto"/>
        <w:left w:val="none" w:sz="0" w:space="0" w:color="auto"/>
        <w:bottom w:val="none" w:sz="0" w:space="0" w:color="auto"/>
        <w:right w:val="none" w:sz="0" w:space="0" w:color="auto"/>
      </w:divBdr>
    </w:div>
    <w:div w:id="590239717">
      <w:bodyDiv w:val="1"/>
      <w:marLeft w:val="0"/>
      <w:marRight w:val="0"/>
      <w:marTop w:val="0"/>
      <w:marBottom w:val="0"/>
      <w:divBdr>
        <w:top w:val="none" w:sz="0" w:space="0" w:color="auto"/>
        <w:left w:val="none" w:sz="0" w:space="0" w:color="auto"/>
        <w:bottom w:val="none" w:sz="0" w:space="0" w:color="auto"/>
        <w:right w:val="none" w:sz="0" w:space="0" w:color="auto"/>
      </w:divBdr>
    </w:div>
    <w:div w:id="591546936">
      <w:bodyDiv w:val="1"/>
      <w:marLeft w:val="0"/>
      <w:marRight w:val="0"/>
      <w:marTop w:val="0"/>
      <w:marBottom w:val="0"/>
      <w:divBdr>
        <w:top w:val="none" w:sz="0" w:space="0" w:color="auto"/>
        <w:left w:val="none" w:sz="0" w:space="0" w:color="auto"/>
        <w:bottom w:val="none" w:sz="0" w:space="0" w:color="auto"/>
        <w:right w:val="none" w:sz="0" w:space="0" w:color="auto"/>
      </w:divBdr>
    </w:div>
    <w:div w:id="591813677">
      <w:bodyDiv w:val="1"/>
      <w:marLeft w:val="0"/>
      <w:marRight w:val="0"/>
      <w:marTop w:val="0"/>
      <w:marBottom w:val="0"/>
      <w:divBdr>
        <w:top w:val="none" w:sz="0" w:space="0" w:color="auto"/>
        <w:left w:val="none" w:sz="0" w:space="0" w:color="auto"/>
        <w:bottom w:val="none" w:sz="0" w:space="0" w:color="auto"/>
        <w:right w:val="none" w:sz="0" w:space="0" w:color="auto"/>
      </w:divBdr>
    </w:div>
    <w:div w:id="592665749">
      <w:bodyDiv w:val="1"/>
      <w:marLeft w:val="0"/>
      <w:marRight w:val="0"/>
      <w:marTop w:val="0"/>
      <w:marBottom w:val="0"/>
      <w:divBdr>
        <w:top w:val="none" w:sz="0" w:space="0" w:color="auto"/>
        <w:left w:val="none" w:sz="0" w:space="0" w:color="auto"/>
        <w:bottom w:val="none" w:sz="0" w:space="0" w:color="auto"/>
        <w:right w:val="none" w:sz="0" w:space="0" w:color="auto"/>
      </w:divBdr>
    </w:div>
    <w:div w:id="595476412">
      <w:bodyDiv w:val="1"/>
      <w:marLeft w:val="0"/>
      <w:marRight w:val="0"/>
      <w:marTop w:val="0"/>
      <w:marBottom w:val="0"/>
      <w:divBdr>
        <w:top w:val="none" w:sz="0" w:space="0" w:color="auto"/>
        <w:left w:val="none" w:sz="0" w:space="0" w:color="auto"/>
        <w:bottom w:val="none" w:sz="0" w:space="0" w:color="auto"/>
        <w:right w:val="none" w:sz="0" w:space="0" w:color="auto"/>
      </w:divBdr>
    </w:div>
    <w:div w:id="597373230">
      <w:bodyDiv w:val="1"/>
      <w:marLeft w:val="0"/>
      <w:marRight w:val="0"/>
      <w:marTop w:val="0"/>
      <w:marBottom w:val="0"/>
      <w:divBdr>
        <w:top w:val="none" w:sz="0" w:space="0" w:color="auto"/>
        <w:left w:val="none" w:sz="0" w:space="0" w:color="auto"/>
        <w:bottom w:val="none" w:sz="0" w:space="0" w:color="auto"/>
        <w:right w:val="none" w:sz="0" w:space="0" w:color="auto"/>
      </w:divBdr>
    </w:div>
    <w:div w:id="600338365">
      <w:bodyDiv w:val="1"/>
      <w:marLeft w:val="0"/>
      <w:marRight w:val="0"/>
      <w:marTop w:val="0"/>
      <w:marBottom w:val="0"/>
      <w:divBdr>
        <w:top w:val="none" w:sz="0" w:space="0" w:color="auto"/>
        <w:left w:val="none" w:sz="0" w:space="0" w:color="auto"/>
        <w:bottom w:val="none" w:sz="0" w:space="0" w:color="auto"/>
        <w:right w:val="none" w:sz="0" w:space="0" w:color="auto"/>
      </w:divBdr>
    </w:div>
    <w:div w:id="601300280">
      <w:bodyDiv w:val="1"/>
      <w:marLeft w:val="0"/>
      <w:marRight w:val="0"/>
      <w:marTop w:val="0"/>
      <w:marBottom w:val="0"/>
      <w:divBdr>
        <w:top w:val="none" w:sz="0" w:space="0" w:color="auto"/>
        <w:left w:val="none" w:sz="0" w:space="0" w:color="auto"/>
        <w:bottom w:val="none" w:sz="0" w:space="0" w:color="auto"/>
        <w:right w:val="none" w:sz="0" w:space="0" w:color="auto"/>
      </w:divBdr>
    </w:div>
    <w:div w:id="601381121">
      <w:bodyDiv w:val="1"/>
      <w:marLeft w:val="0"/>
      <w:marRight w:val="0"/>
      <w:marTop w:val="0"/>
      <w:marBottom w:val="0"/>
      <w:divBdr>
        <w:top w:val="none" w:sz="0" w:space="0" w:color="auto"/>
        <w:left w:val="none" w:sz="0" w:space="0" w:color="auto"/>
        <w:bottom w:val="none" w:sz="0" w:space="0" w:color="auto"/>
        <w:right w:val="none" w:sz="0" w:space="0" w:color="auto"/>
      </w:divBdr>
    </w:div>
    <w:div w:id="604272359">
      <w:bodyDiv w:val="1"/>
      <w:marLeft w:val="0"/>
      <w:marRight w:val="0"/>
      <w:marTop w:val="0"/>
      <w:marBottom w:val="0"/>
      <w:divBdr>
        <w:top w:val="none" w:sz="0" w:space="0" w:color="auto"/>
        <w:left w:val="none" w:sz="0" w:space="0" w:color="auto"/>
        <w:bottom w:val="none" w:sz="0" w:space="0" w:color="auto"/>
        <w:right w:val="none" w:sz="0" w:space="0" w:color="auto"/>
      </w:divBdr>
    </w:div>
    <w:div w:id="606543511">
      <w:bodyDiv w:val="1"/>
      <w:marLeft w:val="0"/>
      <w:marRight w:val="0"/>
      <w:marTop w:val="0"/>
      <w:marBottom w:val="0"/>
      <w:divBdr>
        <w:top w:val="none" w:sz="0" w:space="0" w:color="auto"/>
        <w:left w:val="none" w:sz="0" w:space="0" w:color="auto"/>
        <w:bottom w:val="none" w:sz="0" w:space="0" w:color="auto"/>
        <w:right w:val="none" w:sz="0" w:space="0" w:color="auto"/>
      </w:divBdr>
    </w:div>
    <w:div w:id="611716734">
      <w:bodyDiv w:val="1"/>
      <w:marLeft w:val="0"/>
      <w:marRight w:val="0"/>
      <w:marTop w:val="0"/>
      <w:marBottom w:val="0"/>
      <w:divBdr>
        <w:top w:val="none" w:sz="0" w:space="0" w:color="auto"/>
        <w:left w:val="none" w:sz="0" w:space="0" w:color="auto"/>
        <w:bottom w:val="none" w:sz="0" w:space="0" w:color="auto"/>
        <w:right w:val="none" w:sz="0" w:space="0" w:color="auto"/>
      </w:divBdr>
      <w:divsChild>
        <w:div w:id="411246227">
          <w:marLeft w:val="270"/>
          <w:marRight w:val="0"/>
          <w:marTop w:val="300"/>
          <w:marBottom w:val="150"/>
          <w:divBdr>
            <w:top w:val="none" w:sz="0" w:space="0" w:color="auto"/>
            <w:left w:val="none" w:sz="0" w:space="0" w:color="auto"/>
            <w:bottom w:val="none" w:sz="0" w:space="0" w:color="auto"/>
            <w:right w:val="none" w:sz="0" w:space="0" w:color="auto"/>
          </w:divBdr>
        </w:div>
        <w:div w:id="706221577">
          <w:marLeft w:val="270"/>
          <w:marRight w:val="0"/>
          <w:marTop w:val="300"/>
          <w:marBottom w:val="150"/>
          <w:divBdr>
            <w:top w:val="none" w:sz="0" w:space="0" w:color="auto"/>
            <w:left w:val="none" w:sz="0" w:space="0" w:color="auto"/>
            <w:bottom w:val="none" w:sz="0" w:space="0" w:color="auto"/>
            <w:right w:val="none" w:sz="0" w:space="0" w:color="auto"/>
          </w:divBdr>
        </w:div>
        <w:div w:id="1318919930">
          <w:marLeft w:val="270"/>
          <w:marRight w:val="0"/>
          <w:marTop w:val="300"/>
          <w:marBottom w:val="150"/>
          <w:divBdr>
            <w:top w:val="none" w:sz="0" w:space="0" w:color="auto"/>
            <w:left w:val="none" w:sz="0" w:space="0" w:color="auto"/>
            <w:bottom w:val="none" w:sz="0" w:space="0" w:color="auto"/>
            <w:right w:val="none" w:sz="0" w:space="0" w:color="auto"/>
          </w:divBdr>
        </w:div>
        <w:div w:id="1544245414">
          <w:marLeft w:val="270"/>
          <w:marRight w:val="0"/>
          <w:marTop w:val="300"/>
          <w:marBottom w:val="150"/>
          <w:divBdr>
            <w:top w:val="none" w:sz="0" w:space="0" w:color="auto"/>
            <w:left w:val="none" w:sz="0" w:space="0" w:color="auto"/>
            <w:bottom w:val="none" w:sz="0" w:space="0" w:color="auto"/>
            <w:right w:val="none" w:sz="0" w:space="0" w:color="auto"/>
          </w:divBdr>
        </w:div>
        <w:div w:id="1974746160">
          <w:marLeft w:val="270"/>
          <w:marRight w:val="0"/>
          <w:marTop w:val="300"/>
          <w:marBottom w:val="150"/>
          <w:divBdr>
            <w:top w:val="none" w:sz="0" w:space="0" w:color="auto"/>
            <w:left w:val="none" w:sz="0" w:space="0" w:color="auto"/>
            <w:bottom w:val="none" w:sz="0" w:space="0" w:color="auto"/>
            <w:right w:val="none" w:sz="0" w:space="0" w:color="auto"/>
          </w:divBdr>
        </w:div>
      </w:divsChild>
    </w:div>
    <w:div w:id="621224949">
      <w:bodyDiv w:val="1"/>
      <w:marLeft w:val="0"/>
      <w:marRight w:val="0"/>
      <w:marTop w:val="0"/>
      <w:marBottom w:val="0"/>
      <w:divBdr>
        <w:top w:val="none" w:sz="0" w:space="0" w:color="auto"/>
        <w:left w:val="none" w:sz="0" w:space="0" w:color="auto"/>
        <w:bottom w:val="none" w:sz="0" w:space="0" w:color="auto"/>
        <w:right w:val="none" w:sz="0" w:space="0" w:color="auto"/>
      </w:divBdr>
    </w:div>
    <w:div w:id="622686381">
      <w:bodyDiv w:val="1"/>
      <w:marLeft w:val="0"/>
      <w:marRight w:val="0"/>
      <w:marTop w:val="0"/>
      <w:marBottom w:val="0"/>
      <w:divBdr>
        <w:top w:val="none" w:sz="0" w:space="0" w:color="auto"/>
        <w:left w:val="none" w:sz="0" w:space="0" w:color="auto"/>
        <w:bottom w:val="none" w:sz="0" w:space="0" w:color="auto"/>
        <w:right w:val="none" w:sz="0" w:space="0" w:color="auto"/>
      </w:divBdr>
    </w:div>
    <w:div w:id="623927817">
      <w:bodyDiv w:val="1"/>
      <w:marLeft w:val="0"/>
      <w:marRight w:val="0"/>
      <w:marTop w:val="0"/>
      <w:marBottom w:val="0"/>
      <w:divBdr>
        <w:top w:val="none" w:sz="0" w:space="0" w:color="auto"/>
        <w:left w:val="none" w:sz="0" w:space="0" w:color="auto"/>
        <w:bottom w:val="none" w:sz="0" w:space="0" w:color="auto"/>
        <w:right w:val="none" w:sz="0" w:space="0" w:color="auto"/>
      </w:divBdr>
    </w:div>
    <w:div w:id="625280810">
      <w:bodyDiv w:val="1"/>
      <w:marLeft w:val="0"/>
      <w:marRight w:val="0"/>
      <w:marTop w:val="0"/>
      <w:marBottom w:val="0"/>
      <w:divBdr>
        <w:top w:val="none" w:sz="0" w:space="0" w:color="auto"/>
        <w:left w:val="none" w:sz="0" w:space="0" w:color="auto"/>
        <w:bottom w:val="none" w:sz="0" w:space="0" w:color="auto"/>
        <w:right w:val="none" w:sz="0" w:space="0" w:color="auto"/>
      </w:divBdr>
    </w:div>
    <w:div w:id="626937285">
      <w:bodyDiv w:val="1"/>
      <w:marLeft w:val="0"/>
      <w:marRight w:val="0"/>
      <w:marTop w:val="0"/>
      <w:marBottom w:val="0"/>
      <w:divBdr>
        <w:top w:val="none" w:sz="0" w:space="0" w:color="auto"/>
        <w:left w:val="none" w:sz="0" w:space="0" w:color="auto"/>
        <w:bottom w:val="none" w:sz="0" w:space="0" w:color="auto"/>
        <w:right w:val="none" w:sz="0" w:space="0" w:color="auto"/>
      </w:divBdr>
    </w:div>
    <w:div w:id="629091158">
      <w:bodyDiv w:val="1"/>
      <w:marLeft w:val="0"/>
      <w:marRight w:val="0"/>
      <w:marTop w:val="0"/>
      <w:marBottom w:val="0"/>
      <w:divBdr>
        <w:top w:val="none" w:sz="0" w:space="0" w:color="auto"/>
        <w:left w:val="none" w:sz="0" w:space="0" w:color="auto"/>
        <w:bottom w:val="none" w:sz="0" w:space="0" w:color="auto"/>
        <w:right w:val="none" w:sz="0" w:space="0" w:color="auto"/>
      </w:divBdr>
    </w:div>
    <w:div w:id="631718871">
      <w:bodyDiv w:val="1"/>
      <w:marLeft w:val="0"/>
      <w:marRight w:val="0"/>
      <w:marTop w:val="0"/>
      <w:marBottom w:val="0"/>
      <w:divBdr>
        <w:top w:val="none" w:sz="0" w:space="0" w:color="auto"/>
        <w:left w:val="none" w:sz="0" w:space="0" w:color="auto"/>
        <w:bottom w:val="none" w:sz="0" w:space="0" w:color="auto"/>
        <w:right w:val="none" w:sz="0" w:space="0" w:color="auto"/>
      </w:divBdr>
    </w:div>
    <w:div w:id="632058762">
      <w:bodyDiv w:val="1"/>
      <w:marLeft w:val="0"/>
      <w:marRight w:val="0"/>
      <w:marTop w:val="0"/>
      <w:marBottom w:val="0"/>
      <w:divBdr>
        <w:top w:val="none" w:sz="0" w:space="0" w:color="auto"/>
        <w:left w:val="none" w:sz="0" w:space="0" w:color="auto"/>
        <w:bottom w:val="none" w:sz="0" w:space="0" w:color="auto"/>
        <w:right w:val="none" w:sz="0" w:space="0" w:color="auto"/>
      </w:divBdr>
    </w:div>
    <w:div w:id="632560539">
      <w:bodyDiv w:val="1"/>
      <w:marLeft w:val="0"/>
      <w:marRight w:val="0"/>
      <w:marTop w:val="0"/>
      <w:marBottom w:val="0"/>
      <w:divBdr>
        <w:top w:val="none" w:sz="0" w:space="0" w:color="auto"/>
        <w:left w:val="none" w:sz="0" w:space="0" w:color="auto"/>
        <w:bottom w:val="none" w:sz="0" w:space="0" w:color="auto"/>
        <w:right w:val="none" w:sz="0" w:space="0" w:color="auto"/>
      </w:divBdr>
    </w:div>
    <w:div w:id="633097928">
      <w:bodyDiv w:val="1"/>
      <w:marLeft w:val="0"/>
      <w:marRight w:val="0"/>
      <w:marTop w:val="0"/>
      <w:marBottom w:val="0"/>
      <w:divBdr>
        <w:top w:val="none" w:sz="0" w:space="0" w:color="auto"/>
        <w:left w:val="none" w:sz="0" w:space="0" w:color="auto"/>
        <w:bottom w:val="none" w:sz="0" w:space="0" w:color="auto"/>
        <w:right w:val="none" w:sz="0" w:space="0" w:color="auto"/>
      </w:divBdr>
    </w:div>
    <w:div w:id="634794606">
      <w:bodyDiv w:val="1"/>
      <w:marLeft w:val="0"/>
      <w:marRight w:val="0"/>
      <w:marTop w:val="0"/>
      <w:marBottom w:val="0"/>
      <w:divBdr>
        <w:top w:val="none" w:sz="0" w:space="0" w:color="auto"/>
        <w:left w:val="none" w:sz="0" w:space="0" w:color="auto"/>
        <w:bottom w:val="none" w:sz="0" w:space="0" w:color="auto"/>
        <w:right w:val="none" w:sz="0" w:space="0" w:color="auto"/>
      </w:divBdr>
    </w:div>
    <w:div w:id="637611173">
      <w:bodyDiv w:val="1"/>
      <w:marLeft w:val="0"/>
      <w:marRight w:val="0"/>
      <w:marTop w:val="0"/>
      <w:marBottom w:val="0"/>
      <w:divBdr>
        <w:top w:val="none" w:sz="0" w:space="0" w:color="auto"/>
        <w:left w:val="none" w:sz="0" w:space="0" w:color="auto"/>
        <w:bottom w:val="none" w:sz="0" w:space="0" w:color="auto"/>
        <w:right w:val="none" w:sz="0" w:space="0" w:color="auto"/>
      </w:divBdr>
    </w:div>
    <w:div w:id="639455517">
      <w:bodyDiv w:val="1"/>
      <w:marLeft w:val="0"/>
      <w:marRight w:val="0"/>
      <w:marTop w:val="0"/>
      <w:marBottom w:val="0"/>
      <w:divBdr>
        <w:top w:val="none" w:sz="0" w:space="0" w:color="auto"/>
        <w:left w:val="none" w:sz="0" w:space="0" w:color="auto"/>
        <w:bottom w:val="none" w:sz="0" w:space="0" w:color="auto"/>
        <w:right w:val="none" w:sz="0" w:space="0" w:color="auto"/>
      </w:divBdr>
    </w:div>
    <w:div w:id="640616051">
      <w:bodyDiv w:val="1"/>
      <w:marLeft w:val="0"/>
      <w:marRight w:val="0"/>
      <w:marTop w:val="0"/>
      <w:marBottom w:val="0"/>
      <w:divBdr>
        <w:top w:val="none" w:sz="0" w:space="0" w:color="auto"/>
        <w:left w:val="none" w:sz="0" w:space="0" w:color="auto"/>
        <w:bottom w:val="none" w:sz="0" w:space="0" w:color="auto"/>
        <w:right w:val="none" w:sz="0" w:space="0" w:color="auto"/>
      </w:divBdr>
    </w:div>
    <w:div w:id="643513808">
      <w:bodyDiv w:val="1"/>
      <w:marLeft w:val="0"/>
      <w:marRight w:val="0"/>
      <w:marTop w:val="0"/>
      <w:marBottom w:val="0"/>
      <w:divBdr>
        <w:top w:val="none" w:sz="0" w:space="0" w:color="auto"/>
        <w:left w:val="none" w:sz="0" w:space="0" w:color="auto"/>
        <w:bottom w:val="none" w:sz="0" w:space="0" w:color="auto"/>
        <w:right w:val="none" w:sz="0" w:space="0" w:color="auto"/>
      </w:divBdr>
    </w:div>
    <w:div w:id="648747442">
      <w:bodyDiv w:val="1"/>
      <w:marLeft w:val="0"/>
      <w:marRight w:val="0"/>
      <w:marTop w:val="0"/>
      <w:marBottom w:val="0"/>
      <w:divBdr>
        <w:top w:val="none" w:sz="0" w:space="0" w:color="auto"/>
        <w:left w:val="none" w:sz="0" w:space="0" w:color="auto"/>
        <w:bottom w:val="none" w:sz="0" w:space="0" w:color="auto"/>
        <w:right w:val="none" w:sz="0" w:space="0" w:color="auto"/>
      </w:divBdr>
    </w:div>
    <w:div w:id="650715232">
      <w:bodyDiv w:val="1"/>
      <w:marLeft w:val="0"/>
      <w:marRight w:val="0"/>
      <w:marTop w:val="0"/>
      <w:marBottom w:val="0"/>
      <w:divBdr>
        <w:top w:val="none" w:sz="0" w:space="0" w:color="auto"/>
        <w:left w:val="none" w:sz="0" w:space="0" w:color="auto"/>
        <w:bottom w:val="none" w:sz="0" w:space="0" w:color="auto"/>
        <w:right w:val="none" w:sz="0" w:space="0" w:color="auto"/>
      </w:divBdr>
    </w:div>
    <w:div w:id="651716746">
      <w:bodyDiv w:val="1"/>
      <w:marLeft w:val="0"/>
      <w:marRight w:val="0"/>
      <w:marTop w:val="0"/>
      <w:marBottom w:val="0"/>
      <w:divBdr>
        <w:top w:val="none" w:sz="0" w:space="0" w:color="auto"/>
        <w:left w:val="none" w:sz="0" w:space="0" w:color="auto"/>
        <w:bottom w:val="none" w:sz="0" w:space="0" w:color="auto"/>
        <w:right w:val="none" w:sz="0" w:space="0" w:color="auto"/>
      </w:divBdr>
    </w:div>
    <w:div w:id="652569505">
      <w:bodyDiv w:val="1"/>
      <w:marLeft w:val="0"/>
      <w:marRight w:val="0"/>
      <w:marTop w:val="0"/>
      <w:marBottom w:val="0"/>
      <w:divBdr>
        <w:top w:val="none" w:sz="0" w:space="0" w:color="auto"/>
        <w:left w:val="none" w:sz="0" w:space="0" w:color="auto"/>
        <w:bottom w:val="none" w:sz="0" w:space="0" w:color="auto"/>
        <w:right w:val="none" w:sz="0" w:space="0" w:color="auto"/>
      </w:divBdr>
      <w:divsChild>
        <w:div w:id="200361265">
          <w:marLeft w:val="0"/>
          <w:marRight w:val="0"/>
          <w:marTop w:val="0"/>
          <w:marBottom w:val="75"/>
          <w:divBdr>
            <w:top w:val="none" w:sz="0" w:space="0" w:color="auto"/>
            <w:left w:val="none" w:sz="0" w:space="0" w:color="auto"/>
            <w:bottom w:val="none" w:sz="0" w:space="0" w:color="auto"/>
            <w:right w:val="none" w:sz="0" w:space="0" w:color="auto"/>
          </w:divBdr>
        </w:div>
        <w:div w:id="2067336911">
          <w:marLeft w:val="0"/>
          <w:marRight w:val="0"/>
          <w:marTop w:val="0"/>
          <w:marBottom w:val="225"/>
          <w:divBdr>
            <w:top w:val="none" w:sz="0" w:space="0" w:color="auto"/>
            <w:left w:val="none" w:sz="0" w:space="0" w:color="auto"/>
            <w:bottom w:val="none" w:sz="0" w:space="0" w:color="auto"/>
            <w:right w:val="none" w:sz="0" w:space="0" w:color="auto"/>
          </w:divBdr>
        </w:div>
      </w:divsChild>
    </w:div>
    <w:div w:id="652687519">
      <w:bodyDiv w:val="1"/>
      <w:marLeft w:val="0"/>
      <w:marRight w:val="0"/>
      <w:marTop w:val="0"/>
      <w:marBottom w:val="0"/>
      <w:divBdr>
        <w:top w:val="none" w:sz="0" w:space="0" w:color="auto"/>
        <w:left w:val="none" w:sz="0" w:space="0" w:color="auto"/>
        <w:bottom w:val="none" w:sz="0" w:space="0" w:color="auto"/>
        <w:right w:val="none" w:sz="0" w:space="0" w:color="auto"/>
      </w:divBdr>
    </w:div>
    <w:div w:id="655688069">
      <w:bodyDiv w:val="1"/>
      <w:marLeft w:val="0"/>
      <w:marRight w:val="0"/>
      <w:marTop w:val="0"/>
      <w:marBottom w:val="0"/>
      <w:divBdr>
        <w:top w:val="none" w:sz="0" w:space="0" w:color="auto"/>
        <w:left w:val="none" w:sz="0" w:space="0" w:color="auto"/>
        <w:bottom w:val="none" w:sz="0" w:space="0" w:color="auto"/>
        <w:right w:val="none" w:sz="0" w:space="0" w:color="auto"/>
      </w:divBdr>
    </w:div>
    <w:div w:id="656570910">
      <w:bodyDiv w:val="1"/>
      <w:marLeft w:val="0"/>
      <w:marRight w:val="0"/>
      <w:marTop w:val="0"/>
      <w:marBottom w:val="0"/>
      <w:divBdr>
        <w:top w:val="none" w:sz="0" w:space="0" w:color="auto"/>
        <w:left w:val="none" w:sz="0" w:space="0" w:color="auto"/>
        <w:bottom w:val="none" w:sz="0" w:space="0" w:color="auto"/>
        <w:right w:val="none" w:sz="0" w:space="0" w:color="auto"/>
      </w:divBdr>
    </w:div>
    <w:div w:id="658386277">
      <w:bodyDiv w:val="1"/>
      <w:marLeft w:val="0"/>
      <w:marRight w:val="0"/>
      <w:marTop w:val="0"/>
      <w:marBottom w:val="0"/>
      <w:divBdr>
        <w:top w:val="none" w:sz="0" w:space="0" w:color="auto"/>
        <w:left w:val="none" w:sz="0" w:space="0" w:color="auto"/>
        <w:bottom w:val="none" w:sz="0" w:space="0" w:color="auto"/>
        <w:right w:val="none" w:sz="0" w:space="0" w:color="auto"/>
      </w:divBdr>
    </w:div>
    <w:div w:id="660428701">
      <w:bodyDiv w:val="1"/>
      <w:marLeft w:val="0"/>
      <w:marRight w:val="0"/>
      <w:marTop w:val="0"/>
      <w:marBottom w:val="0"/>
      <w:divBdr>
        <w:top w:val="none" w:sz="0" w:space="0" w:color="auto"/>
        <w:left w:val="none" w:sz="0" w:space="0" w:color="auto"/>
        <w:bottom w:val="none" w:sz="0" w:space="0" w:color="auto"/>
        <w:right w:val="none" w:sz="0" w:space="0" w:color="auto"/>
      </w:divBdr>
    </w:div>
    <w:div w:id="662047463">
      <w:bodyDiv w:val="1"/>
      <w:marLeft w:val="0"/>
      <w:marRight w:val="0"/>
      <w:marTop w:val="0"/>
      <w:marBottom w:val="0"/>
      <w:divBdr>
        <w:top w:val="none" w:sz="0" w:space="0" w:color="auto"/>
        <w:left w:val="none" w:sz="0" w:space="0" w:color="auto"/>
        <w:bottom w:val="none" w:sz="0" w:space="0" w:color="auto"/>
        <w:right w:val="none" w:sz="0" w:space="0" w:color="auto"/>
      </w:divBdr>
    </w:div>
    <w:div w:id="667632116">
      <w:bodyDiv w:val="1"/>
      <w:marLeft w:val="0"/>
      <w:marRight w:val="0"/>
      <w:marTop w:val="0"/>
      <w:marBottom w:val="0"/>
      <w:divBdr>
        <w:top w:val="none" w:sz="0" w:space="0" w:color="auto"/>
        <w:left w:val="none" w:sz="0" w:space="0" w:color="auto"/>
        <w:bottom w:val="none" w:sz="0" w:space="0" w:color="auto"/>
        <w:right w:val="none" w:sz="0" w:space="0" w:color="auto"/>
      </w:divBdr>
      <w:divsChild>
        <w:div w:id="1273704045">
          <w:marLeft w:val="0"/>
          <w:marRight w:val="0"/>
          <w:marTop w:val="0"/>
          <w:marBottom w:val="0"/>
          <w:divBdr>
            <w:top w:val="none" w:sz="0" w:space="0" w:color="auto"/>
            <w:left w:val="none" w:sz="0" w:space="0" w:color="auto"/>
            <w:bottom w:val="none" w:sz="0" w:space="0" w:color="auto"/>
            <w:right w:val="none" w:sz="0" w:space="0" w:color="auto"/>
          </w:divBdr>
        </w:div>
      </w:divsChild>
    </w:div>
    <w:div w:id="668022284">
      <w:bodyDiv w:val="1"/>
      <w:marLeft w:val="0"/>
      <w:marRight w:val="0"/>
      <w:marTop w:val="0"/>
      <w:marBottom w:val="0"/>
      <w:divBdr>
        <w:top w:val="none" w:sz="0" w:space="0" w:color="auto"/>
        <w:left w:val="none" w:sz="0" w:space="0" w:color="auto"/>
        <w:bottom w:val="none" w:sz="0" w:space="0" w:color="auto"/>
        <w:right w:val="none" w:sz="0" w:space="0" w:color="auto"/>
      </w:divBdr>
    </w:div>
    <w:div w:id="668338182">
      <w:bodyDiv w:val="1"/>
      <w:marLeft w:val="0"/>
      <w:marRight w:val="0"/>
      <w:marTop w:val="0"/>
      <w:marBottom w:val="0"/>
      <w:divBdr>
        <w:top w:val="none" w:sz="0" w:space="0" w:color="auto"/>
        <w:left w:val="none" w:sz="0" w:space="0" w:color="auto"/>
        <w:bottom w:val="none" w:sz="0" w:space="0" w:color="auto"/>
        <w:right w:val="none" w:sz="0" w:space="0" w:color="auto"/>
      </w:divBdr>
    </w:div>
    <w:div w:id="671759915">
      <w:bodyDiv w:val="1"/>
      <w:marLeft w:val="0"/>
      <w:marRight w:val="0"/>
      <w:marTop w:val="0"/>
      <w:marBottom w:val="0"/>
      <w:divBdr>
        <w:top w:val="none" w:sz="0" w:space="0" w:color="auto"/>
        <w:left w:val="none" w:sz="0" w:space="0" w:color="auto"/>
        <w:bottom w:val="none" w:sz="0" w:space="0" w:color="auto"/>
        <w:right w:val="none" w:sz="0" w:space="0" w:color="auto"/>
      </w:divBdr>
    </w:div>
    <w:div w:id="672924670">
      <w:bodyDiv w:val="1"/>
      <w:marLeft w:val="0"/>
      <w:marRight w:val="0"/>
      <w:marTop w:val="0"/>
      <w:marBottom w:val="0"/>
      <w:divBdr>
        <w:top w:val="none" w:sz="0" w:space="0" w:color="auto"/>
        <w:left w:val="none" w:sz="0" w:space="0" w:color="auto"/>
        <w:bottom w:val="none" w:sz="0" w:space="0" w:color="auto"/>
        <w:right w:val="none" w:sz="0" w:space="0" w:color="auto"/>
      </w:divBdr>
    </w:div>
    <w:div w:id="675115772">
      <w:bodyDiv w:val="1"/>
      <w:marLeft w:val="0"/>
      <w:marRight w:val="0"/>
      <w:marTop w:val="0"/>
      <w:marBottom w:val="0"/>
      <w:divBdr>
        <w:top w:val="none" w:sz="0" w:space="0" w:color="auto"/>
        <w:left w:val="none" w:sz="0" w:space="0" w:color="auto"/>
        <w:bottom w:val="none" w:sz="0" w:space="0" w:color="auto"/>
        <w:right w:val="none" w:sz="0" w:space="0" w:color="auto"/>
      </w:divBdr>
    </w:div>
    <w:div w:id="678502855">
      <w:bodyDiv w:val="1"/>
      <w:marLeft w:val="0"/>
      <w:marRight w:val="0"/>
      <w:marTop w:val="0"/>
      <w:marBottom w:val="0"/>
      <w:divBdr>
        <w:top w:val="none" w:sz="0" w:space="0" w:color="auto"/>
        <w:left w:val="none" w:sz="0" w:space="0" w:color="auto"/>
        <w:bottom w:val="none" w:sz="0" w:space="0" w:color="auto"/>
        <w:right w:val="none" w:sz="0" w:space="0" w:color="auto"/>
      </w:divBdr>
    </w:div>
    <w:div w:id="682248497">
      <w:bodyDiv w:val="1"/>
      <w:marLeft w:val="0"/>
      <w:marRight w:val="0"/>
      <w:marTop w:val="0"/>
      <w:marBottom w:val="0"/>
      <w:divBdr>
        <w:top w:val="none" w:sz="0" w:space="0" w:color="auto"/>
        <w:left w:val="none" w:sz="0" w:space="0" w:color="auto"/>
        <w:bottom w:val="none" w:sz="0" w:space="0" w:color="auto"/>
        <w:right w:val="none" w:sz="0" w:space="0" w:color="auto"/>
      </w:divBdr>
    </w:div>
    <w:div w:id="686565977">
      <w:bodyDiv w:val="1"/>
      <w:marLeft w:val="0"/>
      <w:marRight w:val="0"/>
      <w:marTop w:val="0"/>
      <w:marBottom w:val="0"/>
      <w:divBdr>
        <w:top w:val="none" w:sz="0" w:space="0" w:color="auto"/>
        <w:left w:val="none" w:sz="0" w:space="0" w:color="auto"/>
        <w:bottom w:val="none" w:sz="0" w:space="0" w:color="auto"/>
        <w:right w:val="none" w:sz="0" w:space="0" w:color="auto"/>
      </w:divBdr>
    </w:div>
    <w:div w:id="687482514">
      <w:bodyDiv w:val="1"/>
      <w:marLeft w:val="0"/>
      <w:marRight w:val="0"/>
      <w:marTop w:val="0"/>
      <w:marBottom w:val="0"/>
      <w:divBdr>
        <w:top w:val="none" w:sz="0" w:space="0" w:color="auto"/>
        <w:left w:val="none" w:sz="0" w:space="0" w:color="auto"/>
        <w:bottom w:val="none" w:sz="0" w:space="0" w:color="auto"/>
        <w:right w:val="none" w:sz="0" w:space="0" w:color="auto"/>
      </w:divBdr>
    </w:div>
    <w:div w:id="690952980">
      <w:bodyDiv w:val="1"/>
      <w:marLeft w:val="0"/>
      <w:marRight w:val="0"/>
      <w:marTop w:val="0"/>
      <w:marBottom w:val="0"/>
      <w:divBdr>
        <w:top w:val="none" w:sz="0" w:space="0" w:color="auto"/>
        <w:left w:val="none" w:sz="0" w:space="0" w:color="auto"/>
        <w:bottom w:val="none" w:sz="0" w:space="0" w:color="auto"/>
        <w:right w:val="none" w:sz="0" w:space="0" w:color="auto"/>
      </w:divBdr>
    </w:div>
    <w:div w:id="692540924">
      <w:bodyDiv w:val="1"/>
      <w:marLeft w:val="0"/>
      <w:marRight w:val="0"/>
      <w:marTop w:val="0"/>
      <w:marBottom w:val="0"/>
      <w:divBdr>
        <w:top w:val="none" w:sz="0" w:space="0" w:color="auto"/>
        <w:left w:val="none" w:sz="0" w:space="0" w:color="auto"/>
        <w:bottom w:val="none" w:sz="0" w:space="0" w:color="auto"/>
        <w:right w:val="none" w:sz="0" w:space="0" w:color="auto"/>
      </w:divBdr>
      <w:divsChild>
        <w:div w:id="1814057943">
          <w:marLeft w:val="-225"/>
          <w:marRight w:val="-225"/>
          <w:marTop w:val="0"/>
          <w:marBottom w:val="0"/>
          <w:divBdr>
            <w:top w:val="none" w:sz="0" w:space="0" w:color="auto"/>
            <w:left w:val="none" w:sz="0" w:space="0" w:color="auto"/>
            <w:bottom w:val="none" w:sz="0" w:space="0" w:color="auto"/>
            <w:right w:val="none" w:sz="0" w:space="0" w:color="auto"/>
          </w:divBdr>
          <w:divsChild>
            <w:div w:id="46145471">
              <w:marLeft w:val="0"/>
              <w:marRight w:val="0"/>
              <w:marTop w:val="0"/>
              <w:marBottom w:val="0"/>
              <w:divBdr>
                <w:top w:val="none" w:sz="0" w:space="0" w:color="auto"/>
                <w:left w:val="none" w:sz="0" w:space="0" w:color="auto"/>
                <w:bottom w:val="none" w:sz="0" w:space="0" w:color="auto"/>
                <w:right w:val="none" w:sz="0" w:space="0" w:color="auto"/>
              </w:divBdr>
            </w:div>
          </w:divsChild>
        </w:div>
        <w:div w:id="1815103537">
          <w:marLeft w:val="-225"/>
          <w:marRight w:val="-225"/>
          <w:marTop w:val="0"/>
          <w:marBottom w:val="0"/>
          <w:divBdr>
            <w:top w:val="none" w:sz="0" w:space="0" w:color="auto"/>
            <w:left w:val="none" w:sz="0" w:space="0" w:color="auto"/>
            <w:bottom w:val="none" w:sz="0" w:space="0" w:color="auto"/>
            <w:right w:val="none" w:sz="0" w:space="0" w:color="auto"/>
          </w:divBdr>
          <w:divsChild>
            <w:div w:id="1873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9713">
      <w:bodyDiv w:val="1"/>
      <w:marLeft w:val="0"/>
      <w:marRight w:val="0"/>
      <w:marTop w:val="0"/>
      <w:marBottom w:val="0"/>
      <w:divBdr>
        <w:top w:val="none" w:sz="0" w:space="0" w:color="auto"/>
        <w:left w:val="none" w:sz="0" w:space="0" w:color="auto"/>
        <w:bottom w:val="none" w:sz="0" w:space="0" w:color="auto"/>
        <w:right w:val="none" w:sz="0" w:space="0" w:color="auto"/>
      </w:divBdr>
    </w:div>
    <w:div w:id="695885895">
      <w:bodyDiv w:val="1"/>
      <w:marLeft w:val="0"/>
      <w:marRight w:val="0"/>
      <w:marTop w:val="0"/>
      <w:marBottom w:val="0"/>
      <w:divBdr>
        <w:top w:val="none" w:sz="0" w:space="0" w:color="auto"/>
        <w:left w:val="none" w:sz="0" w:space="0" w:color="auto"/>
        <w:bottom w:val="none" w:sz="0" w:space="0" w:color="auto"/>
        <w:right w:val="none" w:sz="0" w:space="0" w:color="auto"/>
      </w:divBdr>
    </w:div>
    <w:div w:id="697783011">
      <w:bodyDiv w:val="1"/>
      <w:marLeft w:val="0"/>
      <w:marRight w:val="0"/>
      <w:marTop w:val="0"/>
      <w:marBottom w:val="0"/>
      <w:divBdr>
        <w:top w:val="none" w:sz="0" w:space="0" w:color="auto"/>
        <w:left w:val="none" w:sz="0" w:space="0" w:color="auto"/>
        <w:bottom w:val="none" w:sz="0" w:space="0" w:color="auto"/>
        <w:right w:val="none" w:sz="0" w:space="0" w:color="auto"/>
      </w:divBdr>
    </w:div>
    <w:div w:id="697924759">
      <w:bodyDiv w:val="1"/>
      <w:marLeft w:val="0"/>
      <w:marRight w:val="0"/>
      <w:marTop w:val="0"/>
      <w:marBottom w:val="0"/>
      <w:divBdr>
        <w:top w:val="none" w:sz="0" w:space="0" w:color="auto"/>
        <w:left w:val="none" w:sz="0" w:space="0" w:color="auto"/>
        <w:bottom w:val="none" w:sz="0" w:space="0" w:color="auto"/>
        <w:right w:val="none" w:sz="0" w:space="0" w:color="auto"/>
      </w:divBdr>
    </w:div>
    <w:div w:id="698970509">
      <w:bodyDiv w:val="1"/>
      <w:marLeft w:val="0"/>
      <w:marRight w:val="0"/>
      <w:marTop w:val="0"/>
      <w:marBottom w:val="0"/>
      <w:divBdr>
        <w:top w:val="none" w:sz="0" w:space="0" w:color="auto"/>
        <w:left w:val="none" w:sz="0" w:space="0" w:color="auto"/>
        <w:bottom w:val="none" w:sz="0" w:space="0" w:color="auto"/>
        <w:right w:val="none" w:sz="0" w:space="0" w:color="auto"/>
      </w:divBdr>
    </w:div>
    <w:div w:id="701128796">
      <w:bodyDiv w:val="1"/>
      <w:marLeft w:val="0"/>
      <w:marRight w:val="0"/>
      <w:marTop w:val="0"/>
      <w:marBottom w:val="0"/>
      <w:divBdr>
        <w:top w:val="none" w:sz="0" w:space="0" w:color="auto"/>
        <w:left w:val="none" w:sz="0" w:space="0" w:color="auto"/>
        <w:bottom w:val="none" w:sz="0" w:space="0" w:color="auto"/>
        <w:right w:val="none" w:sz="0" w:space="0" w:color="auto"/>
      </w:divBdr>
    </w:div>
    <w:div w:id="703137030">
      <w:bodyDiv w:val="1"/>
      <w:marLeft w:val="0"/>
      <w:marRight w:val="0"/>
      <w:marTop w:val="0"/>
      <w:marBottom w:val="0"/>
      <w:divBdr>
        <w:top w:val="none" w:sz="0" w:space="0" w:color="auto"/>
        <w:left w:val="none" w:sz="0" w:space="0" w:color="auto"/>
        <w:bottom w:val="none" w:sz="0" w:space="0" w:color="auto"/>
        <w:right w:val="none" w:sz="0" w:space="0" w:color="auto"/>
      </w:divBdr>
    </w:div>
    <w:div w:id="704211001">
      <w:bodyDiv w:val="1"/>
      <w:marLeft w:val="0"/>
      <w:marRight w:val="0"/>
      <w:marTop w:val="0"/>
      <w:marBottom w:val="0"/>
      <w:divBdr>
        <w:top w:val="none" w:sz="0" w:space="0" w:color="auto"/>
        <w:left w:val="none" w:sz="0" w:space="0" w:color="auto"/>
        <w:bottom w:val="none" w:sz="0" w:space="0" w:color="auto"/>
        <w:right w:val="none" w:sz="0" w:space="0" w:color="auto"/>
      </w:divBdr>
    </w:div>
    <w:div w:id="709190771">
      <w:bodyDiv w:val="1"/>
      <w:marLeft w:val="0"/>
      <w:marRight w:val="0"/>
      <w:marTop w:val="0"/>
      <w:marBottom w:val="0"/>
      <w:divBdr>
        <w:top w:val="none" w:sz="0" w:space="0" w:color="auto"/>
        <w:left w:val="none" w:sz="0" w:space="0" w:color="auto"/>
        <w:bottom w:val="none" w:sz="0" w:space="0" w:color="auto"/>
        <w:right w:val="none" w:sz="0" w:space="0" w:color="auto"/>
      </w:divBdr>
    </w:div>
    <w:div w:id="711341641">
      <w:bodyDiv w:val="1"/>
      <w:marLeft w:val="0"/>
      <w:marRight w:val="0"/>
      <w:marTop w:val="0"/>
      <w:marBottom w:val="0"/>
      <w:divBdr>
        <w:top w:val="none" w:sz="0" w:space="0" w:color="auto"/>
        <w:left w:val="none" w:sz="0" w:space="0" w:color="auto"/>
        <w:bottom w:val="none" w:sz="0" w:space="0" w:color="auto"/>
        <w:right w:val="none" w:sz="0" w:space="0" w:color="auto"/>
      </w:divBdr>
    </w:div>
    <w:div w:id="716124228">
      <w:bodyDiv w:val="1"/>
      <w:marLeft w:val="0"/>
      <w:marRight w:val="0"/>
      <w:marTop w:val="0"/>
      <w:marBottom w:val="0"/>
      <w:divBdr>
        <w:top w:val="none" w:sz="0" w:space="0" w:color="auto"/>
        <w:left w:val="none" w:sz="0" w:space="0" w:color="auto"/>
        <w:bottom w:val="none" w:sz="0" w:space="0" w:color="auto"/>
        <w:right w:val="none" w:sz="0" w:space="0" w:color="auto"/>
      </w:divBdr>
    </w:div>
    <w:div w:id="717825400">
      <w:bodyDiv w:val="1"/>
      <w:marLeft w:val="0"/>
      <w:marRight w:val="0"/>
      <w:marTop w:val="0"/>
      <w:marBottom w:val="0"/>
      <w:divBdr>
        <w:top w:val="none" w:sz="0" w:space="0" w:color="auto"/>
        <w:left w:val="none" w:sz="0" w:space="0" w:color="auto"/>
        <w:bottom w:val="none" w:sz="0" w:space="0" w:color="auto"/>
        <w:right w:val="none" w:sz="0" w:space="0" w:color="auto"/>
      </w:divBdr>
    </w:div>
    <w:div w:id="723022606">
      <w:bodyDiv w:val="1"/>
      <w:marLeft w:val="0"/>
      <w:marRight w:val="0"/>
      <w:marTop w:val="0"/>
      <w:marBottom w:val="0"/>
      <w:divBdr>
        <w:top w:val="none" w:sz="0" w:space="0" w:color="auto"/>
        <w:left w:val="none" w:sz="0" w:space="0" w:color="auto"/>
        <w:bottom w:val="none" w:sz="0" w:space="0" w:color="auto"/>
        <w:right w:val="none" w:sz="0" w:space="0" w:color="auto"/>
      </w:divBdr>
    </w:div>
    <w:div w:id="723719689">
      <w:bodyDiv w:val="1"/>
      <w:marLeft w:val="0"/>
      <w:marRight w:val="0"/>
      <w:marTop w:val="0"/>
      <w:marBottom w:val="0"/>
      <w:divBdr>
        <w:top w:val="none" w:sz="0" w:space="0" w:color="auto"/>
        <w:left w:val="none" w:sz="0" w:space="0" w:color="auto"/>
        <w:bottom w:val="none" w:sz="0" w:space="0" w:color="auto"/>
        <w:right w:val="none" w:sz="0" w:space="0" w:color="auto"/>
      </w:divBdr>
    </w:div>
    <w:div w:id="725567728">
      <w:bodyDiv w:val="1"/>
      <w:marLeft w:val="0"/>
      <w:marRight w:val="0"/>
      <w:marTop w:val="0"/>
      <w:marBottom w:val="0"/>
      <w:divBdr>
        <w:top w:val="none" w:sz="0" w:space="0" w:color="auto"/>
        <w:left w:val="none" w:sz="0" w:space="0" w:color="auto"/>
        <w:bottom w:val="none" w:sz="0" w:space="0" w:color="auto"/>
        <w:right w:val="none" w:sz="0" w:space="0" w:color="auto"/>
      </w:divBdr>
    </w:div>
    <w:div w:id="729497209">
      <w:bodyDiv w:val="1"/>
      <w:marLeft w:val="0"/>
      <w:marRight w:val="0"/>
      <w:marTop w:val="0"/>
      <w:marBottom w:val="0"/>
      <w:divBdr>
        <w:top w:val="none" w:sz="0" w:space="0" w:color="auto"/>
        <w:left w:val="none" w:sz="0" w:space="0" w:color="auto"/>
        <w:bottom w:val="none" w:sz="0" w:space="0" w:color="auto"/>
        <w:right w:val="none" w:sz="0" w:space="0" w:color="auto"/>
      </w:divBdr>
    </w:div>
    <w:div w:id="732965108">
      <w:bodyDiv w:val="1"/>
      <w:marLeft w:val="0"/>
      <w:marRight w:val="0"/>
      <w:marTop w:val="0"/>
      <w:marBottom w:val="0"/>
      <w:divBdr>
        <w:top w:val="none" w:sz="0" w:space="0" w:color="auto"/>
        <w:left w:val="none" w:sz="0" w:space="0" w:color="auto"/>
        <w:bottom w:val="none" w:sz="0" w:space="0" w:color="auto"/>
        <w:right w:val="none" w:sz="0" w:space="0" w:color="auto"/>
      </w:divBdr>
    </w:div>
    <w:div w:id="737629966">
      <w:bodyDiv w:val="1"/>
      <w:marLeft w:val="0"/>
      <w:marRight w:val="0"/>
      <w:marTop w:val="0"/>
      <w:marBottom w:val="0"/>
      <w:divBdr>
        <w:top w:val="none" w:sz="0" w:space="0" w:color="auto"/>
        <w:left w:val="none" w:sz="0" w:space="0" w:color="auto"/>
        <w:bottom w:val="none" w:sz="0" w:space="0" w:color="auto"/>
        <w:right w:val="none" w:sz="0" w:space="0" w:color="auto"/>
      </w:divBdr>
    </w:div>
    <w:div w:id="738939474">
      <w:bodyDiv w:val="1"/>
      <w:marLeft w:val="0"/>
      <w:marRight w:val="0"/>
      <w:marTop w:val="0"/>
      <w:marBottom w:val="0"/>
      <w:divBdr>
        <w:top w:val="none" w:sz="0" w:space="0" w:color="auto"/>
        <w:left w:val="none" w:sz="0" w:space="0" w:color="auto"/>
        <w:bottom w:val="none" w:sz="0" w:space="0" w:color="auto"/>
        <w:right w:val="none" w:sz="0" w:space="0" w:color="auto"/>
      </w:divBdr>
      <w:divsChild>
        <w:div w:id="1143814694">
          <w:marLeft w:val="0"/>
          <w:marRight w:val="0"/>
          <w:marTop w:val="0"/>
          <w:marBottom w:val="0"/>
          <w:divBdr>
            <w:top w:val="none" w:sz="0" w:space="0" w:color="auto"/>
            <w:left w:val="none" w:sz="0" w:space="0" w:color="auto"/>
            <w:bottom w:val="none" w:sz="0" w:space="0" w:color="auto"/>
            <w:right w:val="none" w:sz="0" w:space="0" w:color="auto"/>
          </w:divBdr>
        </w:div>
        <w:div w:id="1628469204">
          <w:marLeft w:val="0"/>
          <w:marRight w:val="0"/>
          <w:marTop w:val="0"/>
          <w:marBottom w:val="0"/>
          <w:divBdr>
            <w:top w:val="none" w:sz="0" w:space="0" w:color="auto"/>
            <w:left w:val="none" w:sz="0" w:space="0" w:color="auto"/>
            <w:bottom w:val="none" w:sz="0" w:space="0" w:color="auto"/>
            <w:right w:val="none" w:sz="0" w:space="0" w:color="auto"/>
          </w:divBdr>
        </w:div>
      </w:divsChild>
    </w:div>
    <w:div w:id="739324522">
      <w:bodyDiv w:val="1"/>
      <w:marLeft w:val="0"/>
      <w:marRight w:val="0"/>
      <w:marTop w:val="0"/>
      <w:marBottom w:val="0"/>
      <w:divBdr>
        <w:top w:val="none" w:sz="0" w:space="0" w:color="auto"/>
        <w:left w:val="none" w:sz="0" w:space="0" w:color="auto"/>
        <w:bottom w:val="none" w:sz="0" w:space="0" w:color="auto"/>
        <w:right w:val="none" w:sz="0" w:space="0" w:color="auto"/>
      </w:divBdr>
    </w:div>
    <w:div w:id="741365519">
      <w:bodyDiv w:val="1"/>
      <w:marLeft w:val="0"/>
      <w:marRight w:val="0"/>
      <w:marTop w:val="0"/>
      <w:marBottom w:val="0"/>
      <w:divBdr>
        <w:top w:val="none" w:sz="0" w:space="0" w:color="auto"/>
        <w:left w:val="none" w:sz="0" w:space="0" w:color="auto"/>
        <w:bottom w:val="none" w:sz="0" w:space="0" w:color="auto"/>
        <w:right w:val="none" w:sz="0" w:space="0" w:color="auto"/>
      </w:divBdr>
    </w:div>
    <w:div w:id="741562492">
      <w:bodyDiv w:val="1"/>
      <w:marLeft w:val="0"/>
      <w:marRight w:val="0"/>
      <w:marTop w:val="0"/>
      <w:marBottom w:val="0"/>
      <w:divBdr>
        <w:top w:val="none" w:sz="0" w:space="0" w:color="auto"/>
        <w:left w:val="none" w:sz="0" w:space="0" w:color="auto"/>
        <w:bottom w:val="none" w:sz="0" w:space="0" w:color="auto"/>
        <w:right w:val="none" w:sz="0" w:space="0" w:color="auto"/>
      </w:divBdr>
    </w:div>
    <w:div w:id="742919340">
      <w:bodyDiv w:val="1"/>
      <w:marLeft w:val="0"/>
      <w:marRight w:val="0"/>
      <w:marTop w:val="0"/>
      <w:marBottom w:val="0"/>
      <w:divBdr>
        <w:top w:val="none" w:sz="0" w:space="0" w:color="auto"/>
        <w:left w:val="none" w:sz="0" w:space="0" w:color="auto"/>
        <w:bottom w:val="none" w:sz="0" w:space="0" w:color="auto"/>
        <w:right w:val="none" w:sz="0" w:space="0" w:color="auto"/>
      </w:divBdr>
    </w:div>
    <w:div w:id="749232444">
      <w:bodyDiv w:val="1"/>
      <w:marLeft w:val="0"/>
      <w:marRight w:val="0"/>
      <w:marTop w:val="0"/>
      <w:marBottom w:val="0"/>
      <w:divBdr>
        <w:top w:val="none" w:sz="0" w:space="0" w:color="auto"/>
        <w:left w:val="none" w:sz="0" w:space="0" w:color="auto"/>
        <w:bottom w:val="none" w:sz="0" w:space="0" w:color="auto"/>
        <w:right w:val="none" w:sz="0" w:space="0" w:color="auto"/>
      </w:divBdr>
    </w:div>
    <w:div w:id="749961188">
      <w:bodyDiv w:val="1"/>
      <w:marLeft w:val="0"/>
      <w:marRight w:val="0"/>
      <w:marTop w:val="0"/>
      <w:marBottom w:val="0"/>
      <w:divBdr>
        <w:top w:val="none" w:sz="0" w:space="0" w:color="auto"/>
        <w:left w:val="none" w:sz="0" w:space="0" w:color="auto"/>
        <w:bottom w:val="none" w:sz="0" w:space="0" w:color="auto"/>
        <w:right w:val="none" w:sz="0" w:space="0" w:color="auto"/>
      </w:divBdr>
    </w:div>
    <w:div w:id="750346337">
      <w:bodyDiv w:val="1"/>
      <w:marLeft w:val="0"/>
      <w:marRight w:val="0"/>
      <w:marTop w:val="0"/>
      <w:marBottom w:val="0"/>
      <w:divBdr>
        <w:top w:val="none" w:sz="0" w:space="0" w:color="auto"/>
        <w:left w:val="none" w:sz="0" w:space="0" w:color="auto"/>
        <w:bottom w:val="none" w:sz="0" w:space="0" w:color="auto"/>
        <w:right w:val="none" w:sz="0" w:space="0" w:color="auto"/>
      </w:divBdr>
      <w:divsChild>
        <w:div w:id="663968539">
          <w:marLeft w:val="0"/>
          <w:marRight w:val="0"/>
          <w:marTop w:val="0"/>
          <w:marBottom w:val="0"/>
          <w:divBdr>
            <w:top w:val="none" w:sz="0" w:space="0" w:color="auto"/>
            <w:left w:val="none" w:sz="0" w:space="0" w:color="auto"/>
            <w:bottom w:val="none" w:sz="0" w:space="0" w:color="auto"/>
            <w:right w:val="none" w:sz="0" w:space="0" w:color="auto"/>
          </w:divBdr>
        </w:div>
      </w:divsChild>
    </w:div>
    <w:div w:id="751046414">
      <w:bodyDiv w:val="1"/>
      <w:marLeft w:val="0"/>
      <w:marRight w:val="0"/>
      <w:marTop w:val="0"/>
      <w:marBottom w:val="0"/>
      <w:divBdr>
        <w:top w:val="none" w:sz="0" w:space="0" w:color="auto"/>
        <w:left w:val="none" w:sz="0" w:space="0" w:color="auto"/>
        <w:bottom w:val="none" w:sz="0" w:space="0" w:color="auto"/>
        <w:right w:val="none" w:sz="0" w:space="0" w:color="auto"/>
      </w:divBdr>
    </w:div>
    <w:div w:id="755515881">
      <w:bodyDiv w:val="1"/>
      <w:marLeft w:val="0"/>
      <w:marRight w:val="0"/>
      <w:marTop w:val="0"/>
      <w:marBottom w:val="0"/>
      <w:divBdr>
        <w:top w:val="none" w:sz="0" w:space="0" w:color="auto"/>
        <w:left w:val="none" w:sz="0" w:space="0" w:color="auto"/>
        <w:bottom w:val="none" w:sz="0" w:space="0" w:color="auto"/>
        <w:right w:val="none" w:sz="0" w:space="0" w:color="auto"/>
      </w:divBdr>
    </w:div>
    <w:div w:id="755634752">
      <w:bodyDiv w:val="1"/>
      <w:marLeft w:val="0"/>
      <w:marRight w:val="0"/>
      <w:marTop w:val="0"/>
      <w:marBottom w:val="0"/>
      <w:divBdr>
        <w:top w:val="none" w:sz="0" w:space="0" w:color="auto"/>
        <w:left w:val="none" w:sz="0" w:space="0" w:color="auto"/>
        <w:bottom w:val="none" w:sz="0" w:space="0" w:color="auto"/>
        <w:right w:val="none" w:sz="0" w:space="0" w:color="auto"/>
      </w:divBdr>
    </w:div>
    <w:div w:id="755636930">
      <w:bodyDiv w:val="1"/>
      <w:marLeft w:val="0"/>
      <w:marRight w:val="0"/>
      <w:marTop w:val="0"/>
      <w:marBottom w:val="0"/>
      <w:divBdr>
        <w:top w:val="none" w:sz="0" w:space="0" w:color="auto"/>
        <w:left w:val="none" w:sz="0" w:space="0" w:color="auto"/>
        <w:bottom w:val="none" w:sz="0" w:space="0" w:color="auto"/>
        <w:right w:val="none" w:sz="0" w:space="0" w:color="auto"/>
      </w:divBdr>
    </w:div>
    <w:div w:id="759638066">
      <w:bodyDiv w:val="1"/>
      <w:marLeft w:val="0"/>
      <w:marRight w:val="0"/>
      <w:marTop w:val="0"/>
      <w:marBottom w:val="0"/>
      <w:divBdr>
        <w:top w:val="none" w:sz="0" w:space="0" w:color="auto"/>
        <w:left w:val="none" w:sz="0" w:space="0" w:color="auto"/>
        <w:bottom w:val="none" w:sz="0" w:space="0" w:color="auto"/>
        <w:right w:val="none" w:sz="0" w:space="0" w:color="auto"/>
      </w:divBdr>
    </w:div>
    <w:div w:id="760219654">
      <w:bodyDiv w:val="1"/>
      <w:marLeft w:val="0"/>
      <w:marRight w:val="0"/>
      <w:marTop w:val="0"/>
      <w:marBottom w:val="0"/>
      <w:divBdr>
        <w:top w:val="none" w:sz="0" w:space="0" w:color="auto"/>
        <w:left w:val="none" w:sz="0" w:space="0" w:color="auto"/>
        <w:bottom w:val="none" w:sz="0" w:space="0" w:color="auto"/>
        <w:right w:val="none" w:sz="0" w:space="0" w:color="auto"/>
      </w:divBdr>
    </w:div>
    <w:div w:id="760882025">
      <w:bodyDiv w:val="1"/>
      <w:marLeft w:val="0"/>
      <w:marRight w:val="0"/>
      <w:marTop w:val="0"/>
      <w:marBottom w:val="0"/>
      <w:divBdr>
        <w:top w:val="none" w:sz="0" w:space="0" w:color="auto"/>
        <w:left w:val="none" w:sz="0" w:space="0" w:color="auto"/>
        <w:bottom w:val="none" w:sz="0" w:space="0" w:color="auto"/>
        <w:right w:val="none" w:sz="0" w:space="0" w:color="auto"/>
      </w:divBdr>
    </w:div>
    <w:div w:id="763960439">
      <w:bodyDiv w:val="1"/>
      <w:marLeft w:val="0"/>
      <w:marRight w:val="0"/>
      <w:marTop w:val="0"/>
      <w:marBottom w:val="0"/>
      <w:divBdr>
        <w:top w:val="none" w:sz="0" w:space="0" w:color="auto"/>
        <w:left w:val="none" w:sz="0" w:space="0" w:color="auto"/>
        <w:bottom w:val="none" w:sz="0" w:space="0" w:color="auto"/>
        <w:right w:val="none" w:sz="0" w:space="0" w:color="auto"/>
      </w:divBdr>
    </w:div>
    <w:div w:id="764348768">
      <w:bodyDiv w:val="1"/>
      <w:marLeft w:val="0"/>
      <w:marRight w:val="0"/>
      <w:marTop w:val="0"/>
      <w:marBottom w:val="0"/>
      <w:divBdr>
        <w:top w:val="none" w:sz="0" w:space="0" w:color="auto"/>
        <w:left w:val="none" w:sz="0" w:space="0" w:color="auto"/>
        <w:bottom w:val="none" w:sz="0" w:space="0" w:color="auto"/>
        <w:right w:val="none" w:sz="0" w:space="0" w:color="auto"/>
      </w:divBdr>
      <w:divsChild>
        <w:div w:id="1772627184">
          <w:marLeft w:val="0"/>
          <w:marRight w:val="0"/>
          <w:marTop w:val="0"/>
          <w:marBottom w:val="0"/>
          <w:divBdr>
            <w:top w:val="none" w:sz="0" w:space="0" w:color="auto"/>
            <w:left w:val="none" w:sz="0" w:space="0" w:color="auto"/>
            <w:bottom w:val="none" w:sz="0" w:space="0" w:color="auto"/>
            <w:right w:val="none" w:sz="0" w:space="0" w:color="auto"/>
          </w:divBdr>
        </w:div>
      </w:divsChild>
    </w:div>
    <w:div w:id="767042107">
      <w:bodyDiv w:val="1"/>
      <w:marLeft w:val="0"/>
      <w:marRight w:val="0"/>
      <w:marTop w:val="0"/>
      <w:marBottom w:val="0"/>
      <w:divBdr>
        <w:top w:val="none" w:sz="0" w:space="0" w:color="auto"/>
        <w:left w:val="none" w:sz="0" w:space="0" w:color="auto"/>
        <w:bottom w:val="none" w:sz="0" w:space="0" w:color="auto"/>
        <w:right w:val="none" w:sz="0" w:space="0" w:color="auto"/>
      </w:divBdr>
    </w:div>
    <w:div w:id="768742425">
      <w:bodyDiv w:val="1"/>
      <w:marLeft w:val="0"/>
      <w:marRight w:val="0"/>
      <w:marTop w:val="0"/>
      <w:marBottom w:val="0"/>
      <w:divBdr>
        <w:top w:val="none" w:sz="0" w:space="0" w:color="auto"/>
        <w:left w:val="none" w:sz="0" w:space="0" w:color="auto"/>
        <w:bottom w:val="none" w:sz="0" w:space="0" w:color="auto"/>
        <w:right w:val="none" w:sz="0" w:space="0" w:color="auto"/>
      </w:divBdr>
    </w:div>
    <w:div w:id="770587670">
      <w:bodyDiv w:val="1"/>
      <w:marLeft w:val="0"/>
      <w:marRight w:val="0"/>
      <w:marTop w:val="0"/>
      <w:marBottom w:val="0"/>
      <w:divBdr>
        <w:top w:val="none" w:sz="0" w:space="0" w:color="auto"/>
        <w:left w:val="none" w:sz="0" w:space="0" w:color="auto"/>
        <w:bottom w:val="none" w:sz="0" w:space="0" w:color="auto"/>
        <w:right w:val="none" w:sz="0" w:space="0" w:color="auto"/>
      </w:divBdr>
    </w:div>
    <w:div w:id="771515062">
      <w:bodyDiv w:val="1"/>
      <w:marLeft w:val="0"/>
      <w:marRight w:val="0"/>
      <w:marTop w:val="0"/>
      <w:marBottom w:val="0"/>
      <w:divBdr>
        <w:top w:val="none" w:sz="0" w:space="0" w:color="auto"/>
        <w:left w:val="none" w:sz="0" w:space="0" w:color="auto"/>
        <w:bottom w:val="none" w:sz="0" w:space="0" w:color="auto"/>
        <w:right w:val="none" w:sz="0" w:space="0" w:color="auto"/>
      </w:divBdr>
    </w:div>
    <w:div w:id="772171433">
      <w:bodyDiv w:val="1"/>
      <w:marLeft w:val="0"/>
      <w:marRight w:val="0"/>
      <w:marTop w:val="0"/>
      <w:marBottom w:val="0"/>
      <w:divBdr>
        <w:top w:val="none" w:sz="0" w:space="0" w:color="auto"/>
        <w:left w:val="none" w:sz="0" w:space="0" w:color="auto"/>
        <w:bottom w:val="none" w:sz="0" w:space="0" w:color="auto"/>
        <w:right w:val="none" w:sz="0" w:space="0" w:color="auto"/>
      </w:divBdr>
    </w:div>
    <w:div w:id="780075230">
      <w:bodyDiv w:val="1"/>
      <w:marLeft w:val="0"/>
      <w:marRight w:val="0"/>
      <w:marTop w:val="0"/>
      <w:marBottom w:val="0"/>
      <w:divBdr>
        <w:top w:val="none" w:sz="0" w:space="0" w:color="auto"/>
        <w:left w:val="none" w:sz="0" w:space="0" w:color="auto"/>
        <w:bottom w:val="none" w:sz="0" w:space="0" w:color="auto"/>
        <w:right w:val="none" w:sz="0" w:space="0" w:color="auto"/>
      </w:divBdr>
    </w:div>
    <w:div w:id="782118448">
      <w:bodyDiv w:val="1"/>
      <w:marLeft w:val="0"/>
      <w:marRight w:val="0"/>
      <w:marTop w:val="0"/>
      <w:marBottom w:val="0"/>
      <w:divBdr>
        <w:top w:val="none" w:sz="0" w:space="0" w:color="auto"/>
        <w:left w:val="none" w:sz="0" w:space="0" w:color="auto"/>
        <w:bottom w:val="none" w:sz="0" w:space="0" w:color="auto"/>
        <w:right w:val="none" w:sz="0" w:space="0" w:color="auto"/>
      </w:divBdr>
    </w:div>
    <w:div w:id="783497662">
      <w:bodyDiv w:val="1"/>
      <w:marLeft w:val="0"/>
      <w:marRight w:val="0"/>
      <w:marTop w:val="0"/>
      <w:marBottom w:val="0"/>
      <w:divBdr>
        <w:top w:val="none" w:sz="0" w:space="0" w:color="auto"/>
        <w:left w:val="none" w:sz="0" w:space="0" w:color="auto"/>
        <w:bottom w:val="none" w:sz="0" w:space="0" w:color="auto"/>
        <w:right w:val="none" w:sz="0" w:space="0" w:color="auto"/>
      </w:divBdr>
    </w:div>
    <w:div w:id="788165185">
      <w:bodyDiv w:val="1"/>
      <w:marLeft w:val="0"/>
      <w:marRight w:val="0"/>
      <w:marTop w:val="0"/>
      <w:marBottom w:val="0"/>
      <w:divBdr>
        <w:top w:val="none" w:sz="0" w:space="0" w:color="auto"/>
        <w:left w:val="none" w:sz="0" w:space="0" w:color="auto"/>
        <w:bottom w:val="none" w:sz="0" w:space="0" w:color="auto"/>
        <w:right w:val="none" w:sz="0" w:space="0" w:color="auto"/>
      </w:divBdr>
    </w:div>
    <w:div w:id="788283044">
      <w:bodyDiv w:val="1"/>
      <w:marLeft w:val="0"/>
      <w:marRight w:val="0"/>
      <w:marTop w:val="0"/>
      <w:marBottom w:val="0"/>
      <w:divBdr>
        <w:top w:val="none" w:sz="0" w:space="0" w:color="auto"/>
        <w:left w:val="none" w:sz="0" w:space="0" w:color="auto"/>
        <w:bottom w:val="none" w:sz="0" w:space="0" w:color="auto"/>
        <w:right w:val="none" w:sz="0" w:space="0" w:color="auto"/>
      </w:divBdr>
    </w:div>
    <w:div w:id="790369261">
      <w:bodyDiv w:val="1"/>
      <w:marLeft w:val="0"/>
      <w:marRight w:val="0"/>
      <w:marTop w:val="0"/>
      <w:marBottom w:val="0"/>
      <w:divBdr>
        <w:top w:val="none" w:sz="0" w:space="0" w:color="auto"/>
        <w:left w:val="none" w:sz="0" w:space="0" w:color="auto"/>
        <w:bottom w:val="none" w:sz="0" w:space="0" w:color="auto"/>
        <w:right w:val="none" w:sz="0" w:space="0" w:color="auto"/>
      </w:divBdr>
      <w:divsChild>
        <w:div w:id="284703333">
          <w:marLeft w:val="-225"/>
          <w:marRight w:val="-225"/>
          <w:marTop w:val="0"/>
          <w:marBottom w:val="0"/>
          <w:divBdr>
            <w:top w:val="none" w:sz="0" w:space="0" w:color="auto"/>
            <w:left w:val="none" w:sz="0" w:space="0" w:color="auto"/>
            <w:bottom w:val="none" w:sz="0" w:space="0" w:color="auto"/>
            <w:right w:val="none" w:sz="0" w:space="0" w:color="auto"/>
          </w:divBdr>
          <w:divsChild>
            <w:div w:id="1887834988">
              <w:marLeft w:val="0"/>
              <w:marRight w:val="0"/>
              <w:marTop w:val="0"/>
              <w:marBottom w:val="0"/>
              <w:divBdr>
                <w:top w:val="none" w:sz="0" w:space="0" w:color="auto"/>
                <w:left w:val="none" w:sz="0" w:space="0" w:color="auto"/>
                <w:bottom w:val="none" w:sz="0" w:space="0" w:color="auto"/>
                <w:right w:val="none" w:sz="0" w:space="0" w:color="auto"/>
              </w:divBdr>
            </w:div>
          </w:divsChild>
        </w:div>
        <w:div w:id="397943792">
          <w:marLeft w:val="-225"/>
          <w:marRight w:val="-225"/>
          <w:marTop w:val="0"/>
          <w:marBottom w:val="0"/>
          <w:divBdr>
            <w:top w:val="none" w:sz="0" w:space="0" w:color="auto"/>
            <w:left w:val="none" w:sz="0" w:space="0" w:color="auto"/>
            <w:bottom w:val="none" w:sz="0" w:space="0" w:color="auto"/>
            <w:right w:val="none" w:sz="0" w:space="0" w:color="auto"/>
          </w:divBdr>
          <w:divsChild>
            <w:div w:id="10779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1583">
      <w:bodyDiv w:val="1"/>
      <w:marLeft w:val="0"/>
      <w:marRight w:val="0"/>
      <w:marTop w:val="0"/>
      <w:marBottom w:val="0"/>
      <w:divBdr>
        <w:top w:val="none" w:sz="0" w:space="0" w:color="auto"/>
        <w:left w:val="none" w:sz="0" w:space="0" w:color="auto"/>
        <w:bottom w:val="none" w:sz="0" w:space="0" w:color="auto"/>
        <w:right w:val="none" w:sz="0" w:space="0" w:color="auto"/>
      </w:divBdr>
    </w:div>
    <w:div w:id="791897050">
      <w:bodyDiv w:val="1"/>
      <w:marLeft w:val="0"/>
      <w:marRight w:val="0"/>
      <w:marTop w:val="0"/>
      <w:marBottom w:val="0"/>
      <w:divBdr>
        <w:top w:val="none" w:sz="0" w:space="0" w:color="auto"/>
        <w:left w:val="none" w:sz="0" w:space="0" w:color="auto"/>
        <w:bottom w:val="none" w:sz="0" w:space="0" w:color="auto"/>
        <w:right w:val="none" w:sz="0" w:space="0" w:color="auto"/>
      </w:divBdr>
    </w:div>
    <w:div w:id="795292856">
      <w:bodyDiv w:val="1"/>
      <w:marLeft w:val="0"/>
      <w:marRight w:val="0"/>
      <w:marTop w:val="0"/>
      <w:marBottom w:val="0"/>
      <w:divBdr>
        <w:top w:val="none" w:sz="0" w:space="0" w:color="auto"/>
        <w:left w:val="none" w:sz="0" w:space="0" w:color="auto"/>
        <w:bottom w:val="none" w:sz="0" w:space="0" w:color="auto"/>
        <w:right w:val="none" w:sz="0" w:space="0" w:color="auto"/>
      </w:divBdr>
    </w:div>
    <w:div w:id="796797303">
      <w:bodyDiv w:val="1"/>
      <w:marLeft w:val="0"/>
      <w:marRight w:val="0"/>
      <w:marTop w:val="0"/>
      <w:marBottom w:val="0"/>
      <w:divBdr>
        <w:top w:val="none" w:sz="0" w:space="0" w:color="auto"/>
        <w:left w:val="none" w:sz="0" w:space="0" w:color="auto"/>
        <w:bottom w:val="none" w:sz="0" w:space="0" w:color="auto"/>
        <w:right w:val="none" w:sz="0" w:space="0" w:color="auto"/>
      </w:divBdr>
    </w:div>
    <w:div w:id="800341189">
      <w:bodyDiv w:val="1"/>
      <w:marLeft w:val="0"/>
      <w:marRight w:val="0"/>
      <w:marTop w:val="0"/>
      <w:marBottom w:val="0"/>
      <w:divBdr>
        <w:top w:val="none" w:sz="0" w:space="0" w:color="auto"/>
        <w:left w:val="none" w:sz="0" w:space="0" w:color="auto"/>
        <w:bottom w:val="none" w:sz="0" w:space="0" w:color="auto"/>
        <w:right w:val="none" w:sz="0" w:space="0" w:color="auto"/>
      </w:divBdr>
    </w:div>
    <w:div w:id="803886213">
      <w:bodyDiv w:val="1"/>
      <w:marLeft w:val="0"/>
      <w:marRight w:val="0"/>
      <w:marTop w:val="0"/>
      <w:marBottom w:val="0"/>
      <w:divBdr>
        <w:top w:val="none" w:sz="0" w:space="0" w:color="auto"/>
        <w:left w:val="none" w:sz="0" w:space="0" w:color="auto"/>
        <w:bottom w:val="none" w:sz="0" w:space="0" w:color="auto"/>
        <w:right w:val="none" w:sz="0" w:space="0" w:color="auto"/>
      </w:divBdr>
      <w:divsChild>
        <w:div w:id="2064400079">
          <w:marLeft w:val="0"/>
          <w:marRight w:val="0"/>
          <w:marTop w:val="0"/>
          <w:marBottom w:val="0"/>
          <w:divBdr>
            <w:top w:val="none" w:sz="0" w:space="0" w:color="auto"/>
            <w:left w:val="none" w:sz="0" w:space="0" w:color="auto"/>
            <w:bottom w:val="none" w:sz="0" w:space="0" w:color="auto"/>
            <w:right w:val="none" w:sz="0" w:space="0" w:color="auto"/>
          </w:divBdr>
        </w:div>
      </w:divsChild>
    </w:div>
    <w:div w:id="804201105">
      <w:bodyDiv w:val="1"/>
      <w:marLeft w:val="0"/>
      <w:marRight w:val="0"/>
      <w:marTop w:val="0"/>
      <w:marBottom w:val="0"/>
      <w:divBdr>
        <w:top w:val="none" w:sz="0" w:space="0" w:color="auto"/>
        <w:left w:val="none" w:sz="0" w:space="0" w:color="auto"/>
        <w:bottom w:val="none" w:sz="0" w:space="0" w:color="auto"/>
        <w:right w:val="none" w:sz="0" w:space="0" w:color="auto"/>
      </w:divBdr>
    </w:div>
    <w:div w:id="809440245">
      <w:bodyDiv w:val="1"/>
      <w:marLeft w:val="0"/>
      <w:marRight w:val="0"/>
      <w:marTop w:val="0"/>
      <w:marBottom w:val="0"/>
      <w:divBdr>
        <w:top w:val="none" w:sz="0" w:space="0" w:color="auto"/>
        <w:left w:val="none" w:sz="0" w:space="0" w:color="auto"/>
        <w:bottom w:val="none" w:sz="0" w:space="0" w:color="auto"/>
        <w:right w:val="none" w:sz="0" w:space="0" w:color="auto"/>
      </w:divBdr>
    </w:div>
    <w:div w:id="809976188">
      <w:bodyDiv w:val="1"/>
      <w:marLeft w:val="0"/>
      <w:marRight w:val="0"/>
      <w:marTop w:val="0"/>
      <w:marBottom w:val="0"/>
      <w:divBdr>
        <w:top w:val="none" w:sz="0" w:space="0" w:color="auto"/>
        <w:left w:val="none" w:sz="0" w:space="0" w:color="auto"/>
        <w:bottom w:val="none" w:sz="0" w:space="0" w:color="auto"/>
        <w:right w:val="none" w:sz="0" w:space="0" w:color="auto"/>
      </w:divBdr>
    </w:div>
    <w:div w:id="813301894">
      <w:bodyDiv w:val="1"/>
      <w:marLeft w:val="0"/>
      <w:marRight w:val="0"/>
      <w:marTop w:val="0"/>
      <w:marBottom w:val="0"/>
      <w:divBdr>
        <w:top w:val="none" w:sz="0" w:space="0" w:color="auto"/>
        <w:left w:val="none" w:sz="0" w:space="0" w:color="auto"/>
        <w:bottom w:val="none" w:sz="0" w:space="0" w:color="auto"/>
        <w:right w:val="none" w:sz="0" w:space="0" w:color="auto"/>
      </w:divBdr>
    </w:div>
    <w:div w:id="813334388">
      <w:bodyDiv w:val="1"/>
      <w:marLeft w:val="0"/>
      <w:marRight w:val="0"/>
      <w:marTop w:val="0"/>
      <w:marBottom w:val="0"/>
      <w:divBdr>
        <w:top w:val="none" w:sz="0" w:space="0" w:color="auto"/>
        <w:left w:val="none" w:sz="0" w:space="0" w:color="auto"/>
        <w:bottom w:val="none" w:sz="0" w:space="0" w:color="auto"/>
        <w:right w:val="none" w:sz="0" w:space="0" w:color="auto"/>
      </w:divBdr>
    </w:div>
    <w:div w:id="816187385">
      <w:bodyDiv w:val="1"/>
      <w:marLeft w:val="0"/>
      <w:marRight w:val="0"/>
      <w:marTop w:val="0"/>
      <w:marBottom w:val="0"/>
      <w:divBdr>
        <w:top w:val="none" w:sz="0" w:space="0" w:color="auto"/>
        <w:left w:val="none" w:sz="0" w:space="0" w:color="auto"/>
        <w:bottom w:val="none" w:sz="0" w:space="0" w:color="auto"/>
        <w:right w:val="none" w:sz="0" w:space="0" w:color="auto"/>
      </w:divBdr>
      <w:divsChild>
        <w:div w:id="28461933">
          <w:marLeft w:val="0"/>
          <w:marRight w:val="0"/>
          <w:marTop w:val="0"/>
          <w:marBottom w:val="0"/>
          <w:divBdr>
            <w:top w:val="none" w:sz="0" w:space="0" w:color="auto"/>
            <w:left w:val="none" w:sz="0" w:space="0" w:color="auto"/>
            <w:bottom w:val="none" w:sz="0" w:space="0" w:color="auto"/>
            <w:right w:val="none" w:sz="0" w:space="0" w:color="auto"/>
          </w:divBdr>
        </w:div>
        <w:div w:id="70272168">
          <w:marLeft w:val="0"/>
          <w:marRight w:val="0"/>
          <w:marTop w:val="0"/>
          <w:marBottom w:val="0"/>
          <w:divBdr>
            <w:top w:val="none" w:sz="0" w:space="0" w:color="auto"/>
            <w:left w:val="none" w:sz="0" w:space="0" w:color="auto"/>
            <w:bottom w:val="none" w:sz="0" w:space="0" w:color="auto"/>
            <w:right w:val="none" w:sz="0" w:space="0" w:color="auto"/>
          </w:divBdr>
        </w:div>
        <w:div w:id="72318883">
          <w:marLeft w:val="0"/>
          <w:marRight w:val="0"/>
          <w:marTop w:val="0"/>
          <w:marBottom w:val="0"/>
          <w:divBdr>
            <w:top w:val="none" w:sz="0" w:space="0" w:color="auto"/>
            <w:left w:val="none" w:sz="0" w:space="0" w:color="auto"/>
            <w:bottom w:val="none" w:sz="0" w:space="0" w:color="auto"/>
            <w:right w:val="none" w:sz="0" w:space="0" w:color="auto"/>
          </w:divBdr>
        </w:div>
        <w:div w:id="93331031">
          <w:marLeft w:val="0"/>
          <w:marRight w:val="0"/>
          <w:marTop w:val="0"/>
          <w:marBottom w:val="0"/>
          <w:divBdr>
            <w:top w:val="none" w:sz="0" w:space="0" w:color="auto"/>
            <w:left w:val="none" w:sz="0" w:space="0" w:color="auto"/>
            <w:bottom w:val="none" w:sz="0" w:space="0" w:color="auto"/>
            <w:right w:val="none" w:sz="0" w:space="0" w:color="auto"/>
          </w:divBdr>
        </w:div>
        <w:div w:id="103504263">
          <w:marLeft w:val="0"/>
          <w:marRight w:val="0"/>
          <w:marTop w:val="0"/>
          <w:marBottom w:val="0"/>
          <w:divBdr>
            <w:top w:val="none" w:sz="0" w:space="0" w:color="auto"/>
            <w:left w:val="none" w:sz="0" w:space="0" w:color="auto"/>
            <w:bottom w:val="none" w:sz="0" w:space="0" w:color="auto"/>
            <w:right w:val="none" w:sz="0" w:space="0" w:color="auto"/>
          </w:divBdr>
        </w:div>
        <w:div w:id="111439081">
          <w:marLeft w:val="0"/>
          <w:marRight w:val="0"/>
          <w:marTop w:val="0"/>
          <w:marBottom w:val="0"/>
          <w:divBdr>
            <w:top w:val="none" w:sz="0" w:space="0" w:color="auto"/>
            <w:left w:val="none" w:sz="0" w:space="0" w:color="auto"/>
            <w:bottom w:val="none" w:sz="0" w:space="0" w:color="auto"/>
            <w:right w:val="none" w:sz="0" w:space="0" w:color="auto"/>
          </w:divBdr>
        </w:div>
        <w:div w:id="141042968">
          <w:marLeft w:val="0"/>
          <w:marRight w:val="0"/>
          <w:marTop w:val="0"/>
          <w:marBottom w:val="0"/>
          <w:divBdr>
            <w:top w:val="none" w:sz="0" w:space="0" w:color="auto"/>
            <w:left w:val="none" w:sz="0" w:space="0" w:color="auto"/>
            <w:bottom w:val="none" w:sz="0" w:space="0" w:color="auto"/>
            <w:right w:val="none" w:sz="0" w:space="0" w:color="auto"/>
          </w:divBdr>
        </w:div>
        <w:div w:id="165172460">
          <w:marLeft w:val="0"/>
          <w:marRight w:val="0"/>
          <w:marTop w:val="0"/>
          <w:marBottom w:val="0"/>
          <w:divBdr>
            <w:top w:val="none" w:sz="0" w:space="0" w:color="auto"/>
            <w:left w:val="none" w:sz="0" w:space="0" w:color="auto"/>
            <w:bottom w:val="none" w:sz="0" w:space="0" w:color="auto"/>
            <w:right w:val="none" w:sz="0" w:space="0" w:color="auto"/>
          </w:divBdr>
        </w:div>
        <w:div w:id="198905056">
          <w:marLeft w:val="0"/>
          <w:marRight w:val="0"/>
          <w:marTop w:val="0"/>
          <w:marBottom w:val="0"/>
          <w:divBdr>
            <w:top w:val="none" w:sz="0" w:space="0" w:color="auto"/>
            <w:left w:val="none" w:sz="0" w:space="0" w:color="auto"/>
            <w:bottom w:val="none" w:sz="0" w:space="0" w:color="auto"/>
            <w:right w:val="none" w:sz="0" w:space="0" w:color="auto"/>
          </w:divBdr>
        </w:div>
        <w:div w:id="217134969">
          <w:marLeft w:val="0"/>
          <w:marRight w:val="0"/>
          <w:marTop w:val="0"/>
          <w:marBottom w:val="0"/>
          <w:divBdr>
            <w:top w:val="none" w:sz="0" w:space="0" w:color="auto"/>
            <w:left w:val="none" w:sz="0" w:space="0" w:color="auto"/>
            <w:bottom w:val="none" w:sz="0" w:space="0" w:color="auto"/>
            <w:right w:val="none" w:sz="0" w:space="0" w:color="auto"/>
          </w:divBdr>
        </w:div>
        <w:div w:id="224680454">
          <w:marLeft w:val="0"/>
          <w:marRight w:val="0"/>
          <w:marTop w:val="0"/>
          <w:marBottom w:val="0"/>
          <w:divBdr>
            <w:top w:val="none" w:sz="0" w:space="0" w:color="auto"/>
            <w:left w:val="none" w:sz="0" w:space="0" w:color="auto"/>
            <w:bottom w:val="none" w:sz="0" w:space="0" w:color="auto"/>
            <w:right w:val="none" w:sz="0" w:space="0" w:color="auto"/>
          </w:divBdr>
        </w:div>
        <w:div w:id="239950533">
          <w:marLeft w:val="0"/>
          <w:marRight w:val="0"/>
          <w:marTop w:val="0"/>
          <w:marBottom w:val="0"/>
          <w:divBdr>
            <w:top w:val="none" w:sz="0" w:space="0" w:color="auto"/>
            <w:left w:val="none" w:sz="0" w:space="0" w:color="auto"/>
            <w:bottom w:val="none" w:sz="0" w:space="0" w:color="auto"/>
            <w:right w:val="none" w:sz="0" w:space="0" w:color="auto"/>
          </w:divBdr>
        </w:div>
        <w:div w:id="258371573">
          <w:marLeft w:val="0"/>
          <w:marRight w:val="0"/>
          <w:marTop w:val="0"/>
          <w:marBottom w:val="0"/>
          <w:divBdr>
            <w:top w:val="none" w:sz="0" w:space="0" w:color="auto"/>
            <w:left w:val="none" w:sz="0" w:space="0" w:color="auto"/>
            <w:bottom w:val="none" w:sz="0" w:space="0" w:color="auto"/>
            <w:right w:val="none" w:sz="0" w:space="0" w:color="auto"/>
          </w:divBdr>
        </w:div>
        <w:div w:id="263535588">
          <w:marLeft w:val="0"/>
          <w:marRight w:val="0"/>
          <w:marTop w:val="0"/>
          <w:marBottom w:val="0"/>
          <w:divBdr>
            <w:top w:val="none" w:sz="0" w:space="0" w:color="auto"/>
            <w:left w:val="none" w:sz="0" w:space="0" w:color="auto"/>
            <w:bottom w:val="none" w:sz="0" w:space="0" w:color="auto"/>
            <w:right w:val="none" w:sz="0" w:space="0" w:color="auto"/>
          </w:divBdr>
        </w:div>
        <w:div w:id="269164407">
          <w:marLeft w:val="0"/>
          <w:marRight w:val="0"/>
          <w:marTop w:val="0"/>
          <w:marBottom w:val="0"/>
          <w:divBdr>
            <w:top w:val="none" w:sz="0" w:space="0" w:color="auto"/>
            <w:left w:val="none" w:sz="0" w:space="0" w:color="auto"/>
            <w:bottom w:val="none" w:sz="0" w:space="0" w:color="auto"/>
            <w:right w:val="none" w:sz="0" w:space="0" w:color="auto"/>
          </w:divBdr>
        </w:div>
        <w:div w:id="305160411">
          <w:marLeft w:val="0"/>
          <w:marRight w:val="0"/>
          <w:marTop w:val="0"/>
          <w:marBottom w:val="0"/>
          <w:divBdr>
            <w:top w:val="none" w:sz="0" w:space="0" w:color="auto"/>
            <w:left w:val="none" w:sz="0" w:space="0" w:color="auto"/>
            <w:bottom w:val="none" w:sz="0" w:space="0" w:color="auto"/>
            <w:right w:val="none" w:sz="0" w:space="0" w:color="auto"/>
          </w:divBdr>
        </w:div>
        <w:div w:id="326902020">
          <w:marLeft w:val="0"/>
          <w:marRight w:val="0"/>
          <w:marTop w:val="0"/>
          <w:marBottom w:val="0"/>
          <w:divBdr>
            <w:top w:val="none" w:sz="0" w:space="0" w:color="auto"/>
            <w:left w:val="none" w:sz="0" w:space="0" w:color="auto"/>
            <w:bottom w:val="none" w:sz="0" w:space="0" w:color="auto"/>
            <w:right w:val="none" w:sz="0" w:space="0" w:color="auto"/>
          </w:divBdr>
        </w:div>
        <w:div w:id="369035193">
          <w:marLeft w:val="0"/>
          <w:marRight w:val="0"/>
          <w:marTop w:val="0"/>
          <w:marBottom w:val="0"/>
          <w:divBdr>
            <w:top w:val="none" w:sz="0" w:space="0" w:color="auto"/>
            <w:left w:val="none" w:sz="0" w:space="0" w:color="auto"/>
            <w:bottom w:val="none" w:sz="0" w:space="0" w:color="auto"/>
            <w:right w:val="none" w:sz="0" w:space="0" w:color="auto"/>
          </w:divBdr>
        </w:div>
        <w:div w:id="398334453">
          <w:marLeft w:val="0"/>
          <w:marRight w:val="0"/>
          <w:marTop w:val="0"/>
          <w:marBottom w:val="0"/>
          <w:divBdr>
            <w:top w:val="none" w:sz="0" w:space="0" w:color="auto"/>
            <w:left w:val="none" w:sz="0" w:space="0" w:color="auto"/>
            <w:bottom w:val="none" w:sz="0" w:space="0" w:color="auto"/>
            <w:right w:val="none" w:sz="0" w:space="0" w:color="auto"/>
          </w:divBdr>
        </w:div>
        <w:div w:id="441652290">
          <w:marLeft w:val="0"/>
          <w:marRight w:val="0"/>
          <w:marTop w:val="0"/>
          <w:marBottom w:val="0"/>
          <w:divBdr>
            <w:top w:val="none" w:sz="0" w:space="0" w:color="auto"/>
            <w:left w:val="none" w:sz="0" w:space="0" w:color="auto"/>
            <w:bottom w:val="none" w:sz="0" w:space="0" w:color="auto"/>
            <w:right w:val="none" w:sz="0" w:space="0" w:color="auto"/>
          </w:divBdr>
        </w:div>
        <w:div w:id="455488600">
          <w:marLeft w:val="0"/>
          <w:marRight w:val="0"/>
          <w:marTop w:val="0"/>
          <w:marBottom w:val="0"/>
          <w:divBdr>
            <w:top w:val="none" w:sz="0" w:space="0" w:color="auto"/>
            <w:left w:val="none" w:sz="0" w:space="0" w:color="auto"/>
            <w:bottom w:val="none" w:sz="0" w:space="0" w:color="auto"/>
            <w:right w:val="none" w:sz="0" w:space="0" w:color="auto"/>
          </w:divBdr>
        </w:div>
        <w:div w:id="469791047">
          <w:marLeft w:val="0"/>
          <w:marRight w:val="0"/>
          <w:marTop w:val="0"/>
          <w:marBottom w:val="0"/>
          <w:divBdr>
            <w:top w:val="none" w:sz="0" w:space="0" w:color="auto"/>
            <w:left w:val="none" w:sz="0" w:space="0" w:color="auto"/>
            <w:bottom w:val="none" w:sz="0" w:space="0" w:color="auto"/>
            <w:right w:val="none" w:sz="0" w:space="0" w:color="auto"/>
          </w:divBdr>
        </w:div>
        <w:div w:id="512307269">
          <w:marLeft w:val="0"/>
          <w:marRight w:val="0"/>
          <w:marTop w:val="0"/>
          <w:marBottom w:val="0"/>
          <w:divBdr>
            <w:top w:val="none" w:sz="0" w:space="0" w:color="auto"/>
            <w:left w:val="none" w:sz="0" w:space="0" w:color="auto"/>
            <w:bottom w:val="none" w:sz="0" w:space="0" w:color="auto"/>
            <w:right w:val="none" w:sz="0" w:space="0" w:color="auto"/>
          </w:divBdr>
        </w:div>
        <w:div w:id="534781209">
          <w:marLeft w:val="0"/>
          <w:marRight w:val="0"/>
          <w:marTop w:val="0"/>
          <w:marBottom w:val="0"/>
          <w:divBdr>
            <w:top w:val="none" w:sz="0" w:space="0" w:color="auto"/>
            <w:left w:val="none" w:sz="0" w:space="0" w:color="auto"/>
            <w:bottom w:val="none" w:sz="0" w:space="0" w:color="auto"/>
            <w:right w:val="none" w:sz="0" w:space="0" w:color="auto"/>
          </w:divBdr>
        </w:div>
        <w:div w:id="551888050">
          <w:marLeft w:val="0"/>
          <w:marRight w:val="0"/>
          <w:marTop w:val="0"/>
          <w:marBottom w:val="0"/>
          <w:divBdr>
            <w:top w:val="none" w:sz="0" w:space="0" w:color="auto"/>
            <w:left w:val="none" w:sz="0" w:space="0" w:color="auto"/>
            <w:bottom w:val="none" w:sz="0" w:space="0" w:color="auto"/>
            <w:right w:val="none" w:sz="0" w:space="0" w:color="auto"/>
          </w:divBdr>
        </w:div>
        <w:div w:id="559899883">
          <w:marLeft w:val="0"/>
          <w:marRight w:val="0"/>
          <w:marTop w:val="0"/>
          <w:marBottom w:val="0"/>
          <w:divBdr>
            <w:top w:val="none" w:sz="0" w:space="0" w:color="auto"/>
            <w:left w:val="none" w:sz="0" w:space="0" w:color="auto"/>
            <w:bottom w:val="none" w:sz="0" w:space="0" w:color="auto"/>
            <w:right w:val="none" w:sz="0" w:space="0" w:color="auto"/>
          </w:divBdr>
        </w:div>
        <w:div w:id="615066772">
          <w:marLeft w:val="0"/>
          <w:marRight w:val="0"/>
          <w:marTop w:val="0"/>
          <w:marBottom w:val="0"/>
          <w:divBdr>
            <w:top w:val="none" w:sz="0" w:space="0" w:color="auto"/>
            <w:left w:val="none" w:sz="0" w:space="0" w:color="auto"/>
            <w:bottom w:val="none" w:sz="0" w:space="0" w:color="auto"/>
            <w:right w:val="none" w:sz="0" w:space="0" w:color="auto"/>
          </w:divBdr>
        </w:div>
        <w:div w:id="620839163">
          <w:marLeft w:val="0"/>
          <w:marRight w:val="0"/>
          <w:marTop w:val="0"/>
          <w:marBottom w:val="0"/>
          <w:divBdr>
            <w:top w:val="none" w:sz="0" w:space="0" w:color="auto"/>
            <w:left w:val="none" w:sz="0" w:space="0" w:color="auto"/>
            <w:bottom w:val="none" w:sz="0" w:space="0" w:color="auto"/>
            <w:right w:val="none" w:sz="0" w:space="0" w:color="auto"/>
          </w:divBdr>
        </w:div>
        <w:div w:id="638191582">
          <w:marLeft w:val="0"/>
          <w:marRight w:val="0"/>
          <w:marTop w:val="0"/>
          <w:marBottom w:val="0"/>
          <w:divBdr>
            <w:top w:val="none" w:sz="0" w:space="0" w:color="auto"/>
            <w:left w:val="none" w:sz="0" w:space="0" w:color="auto"/>
            <w:bottom w:val="none" w:sz="0" w:space="0" w:color="auto"/>
            <w:right w:val="none" w:sz="0" w:space="0" w:color="auto"/>
          </w:divBdr>
        </w:div>
        <w:div w:id="641160264">
          <w:marLeft w:val="0"/>
          <w:marRight w:val="0"/>
          <w:marTop w:val="0"/>
          <w:marBottom w:val="0"/>
          <w:divBdr>
            <w:top w:val="none" w:sz="0" w:space="0" w:color="auto"/>
            <w:left w:val="none" w:sz="0" w:space="0" w:color="auto"/>
            <w:bottom w:val="none" w:sz="0" w:space="0" w:color="auto"/>
            <w:right w:val="none" w:sz="0" w:space="0" w:color="auto"/>
          </w:divBdr>
        </w:div>
        <w:div w:id="648444360">
          <w:marLeft w:val="0"/>
          <w:marRight w:val="0"/>
          <w:marTop w:val="0"/>
          <w:marBottom w:val="0"/>
          <w:divBdr>
            <w:top w:val="none" w:sz="0" w:space="0" w:color="auto"/>
            <w:left w:val="none" w:sz="0" w:space="0" w:color="auto"/>
            <w:bottom w:val="none" w:sz="0" w:space="0" w:color="auto"/>
            <w:right w:val="none" w:sz="0" w:space="0" w:color="auto"/>
          </w:divBdr>
        </w:div>
        <w:div w:id="665286820">
          <w:marLeft w:val="0"/>
          <w:marRight w:val="0"/>
          <w:marTop w:val="0"/>
          <w:marBottom w:val="0"/>
          <w:divBdr>
            <w:top w:val="none" w:sz="0" w:space="0" w:color="auto"/>
            <w:left w:val="none" w:sz="0" w:space="0" w:color="auto"/>
            <w:bottom w:val="none" w:sz="0" w:space="0" w:color="auto"/>
            <w:right w:val="none" w:sz="0" w:space="0" w:color="auto"/>
          </w:divBdr>
        </w:div>
        <w:div w:id="672224063">
          <w:marLeft w:val="0"/>
          <w:marRight w:val="0"/>
          <w:marTop w:val="0"/>
          <w:marBottom w:val="0"/>
          <w:divBdr>
            <w:top w:val="none" w:sz="0" w:space="0" w:color="auto"/>
            <w:left w:val="none" w:sz="0" w:space="0" w:color="auto"/>
            <w:bottom w:val="none" w:sz="0" w:space="0" w:color="auto"/>
            <w:right w:val="none" w:sz="0" w:space="0" w:color="auto"/>
          </w:divBdr>
        </w:div>
        <w:div w:id="672679889">
          <w:marLeft w:val="0"/>
          <w:marRight w:val="0"/>
          <w:marTop w:val="0"/>
          <w:marBottom w:val="0"/>
          <w:divBdr>
            <w:top w:val="none" w:sz="0" w:space="0" w:color="auto"/>
            <w:left w:val="none" w:sz="0" w:space="0" w:color="auto"/>
            <w:bottom w:val="none" w:sz="0" w:space="0" w:color="auto"/>
            <w:right w:val="none" w:sz="0" w:space="0" w:color="auto"/>
          </w:divBdr>
        </w:div>
        <w:div w:id="675305183">
          <w:marLeft w:val="0"/>
          <w:marRight w:val="0"/>
          <w:marTop w:val="0"/>
          <w:marBottom w:val="0"/>
          <w:divBdr>
            <w:top w:val="none" w:sz="0" w:space="0" w:color="auto"/>
            <w:left w:val="none" w:sz="0" w:space="0" w:color="auto"/>
            <w:bottom w:val="none" w:sz="0" w:space="0" w:color="auto"/>
            <w:right w:val="none" w:sz="0" w:space="0" w:color="auto"/>
          </w:divBdr>
        </w:div>
        <w:div w:id="692652602">
          <w:marLeft w:val="0"/>
          <w:marRight w:val="0"/>
          <w:marTop w:val="0"/>
          <w:marBottom w:val="0"/>
          <w:divBdr>
            <w:top w:val="none" w:sz="0" w:space="0" w:color="auto"/>
            <w:left w:val="none" w:sz="0" w:space="0" w:color="auto"/>
            <w:bottom w:val="none" w:sz="0" w:space="0" w:color="auto"/>
            <w:right w:val="none" w:sz="0" w:space="0" w:color="auto"/>
          </w:divBdr>
        </w:div>
        <w:div w:id="697047375">
          <w:marLeft w:val="0"/>
          <w:marRight w:val="0"/>
          <w:marTop w:val="0"/>
          <w:marBottom w:val="0"/>
          <w:divBdr>
            <w:top w:val="none" w:sz="0" w:space="0" w:color="auto"/>
            <w:left w:val="none" w:sz="0" w:space="0" w:color="auto"/>
            <w:bottom w:val="none" w:sz="0" w:space="0" w:color="auto"/>
            <w:right w:val="none" w:sz="0" w:space="0" w:color="auto"/>
          </w:divBdr>
        </w:div>
        <w:div w:id="748306872">
          <w:marLeft w:val="0"/>
          <w:marRight w:val="0"/>
          <w:marTop w:val="0"/>
          <w:marBottom w:val="0"/>
          <w:divBdr>
            <w:top w:val="none" w:sz="0" w:space="0" w:color="auto"/>
            <w:left w:val="none" w:sz="0" w:space="0" w:color="auto"/>
            <w:bottom w:val="none" w:sz="0" w:space="0" w:color="auto"/>
            <w:right w:val="none" w:sz="0" w:space="0" w:color="auto"/>
          </w:divBdr>
        </w:div>
        <w:div w:id="761879272">
          <w:marLeft w:val="0"/>
          <w:marRight w:val="0"/>
          <w:marTop w:val="0"/>
          <w:marBottom w:val="0"/>
          <w:divBdr>
            <w:top w:val="none" w:sz="0" w:space="0" w:color="auto"/>
            <w:left w:val="none" w:sz="0" w:space="0" w:color="auto"/>
            <w:bottom w:val="none" w:sz="0" w:space="0" w:color="auto"/>
            <w:right w:val="none" w:sz="0" w:space="0" w:color="auto"/>
          </w:divBdr>
        </w:div>
        <w:div w:id="774205961">
          <w:marLeft w:val="0"/>
          <w:marRight w:val="0"/>
          <w:marTop w:val="0"/>
          <w:marBottom w:val="0"/>
          <w:divBdr>
            <w:top w:val="none" w:sz="0" w:space="0" w:color="auto"/>
            <w:left w:val="none" w:sz="0" w:space="0" w:color="auto"/>
            <w:bottom w:val="none" w:sz="0" w:space="0" w:color="auto"/>
            <w:right w:val="none" w:sz="0" w:space="0" w:color="auto"/>
          </w:divBdr>
        </w:div>
        <w:div w:id="785779260">
          <w:marLeft w:val="0"/>
          <w:marRight w:val="0"/>
          <w:marTop w:val="0"/>
          <w:marBottom w:val="0"/>
          <w:divBdr>
            <w:top w:val="none" w:sz="0" w:space="0" w:color="auto"/>
            <w:left w:val="none" w:sz="0" w:space="0" w:color="auto"/>
            <w:bottom w:val="none" w:sz="0" w:space="0" w:color="auto"/>
            <w:right w:val="none" w:sz="0" w:space="0" w:color="auto"/>
          </w:divBdr>
        </w:div>
        <w:div w:id="789282742">
          <w:marLeft w:val="0"/>
          <w:marRight w:val="0"/>
          <w:marTop w:val="0"/>
          <w:marBottom w:val="0"/>
          <w:divBdr>
            <w:top w:val="none" w:sz="0" w:space="0" w:color="auto"/>
            <w:left w:val="none" w:sz="0" w:space="0" w:color="auto"/>
            <w:bottom w:val="none" w:sz="0" w:space="0" w:color="auto"/>
            <w:right w:val="none" w:sz="0" w:space="0" w:color="auto"/>
          </w:divBdr>
        </w:div>
        <w:div w:id="794983660">
          <w:marLeft w:val="0"/>
          <w:marRight w:val="0"/>
          <w:marTop w:val="0"/>
          <w:marBottom w:val="0"/>
          <w:divBdr>
            <w:top w:val="none" w:sz="0" w:space="0" w:color="auto"/>
            <w:left w:val="none" w:sz="0" w:space="0" w:color="auto"/>
            <w:bottom w:val="none" w:sz="0" w:space="0" w:color="auto"/>
            <w:right w:val="none" w:sz="0" w:space="0" w:color="auto"/>
          </w:divBdr>
        </w:div>
        <w:div w:id="813837301">
          <w:marLeft w:val="0"/>
          <w:marRight w:val="0"/>
          <w:marTop w:val="0"/>
          <w:marBottom w:val="0"/>
          <w:divBdr>
            <w:top w:val="none" w:sz="0" w:space="0" w:color="auto"/>
            <w:left w:val="none" w:sz="0" w:space="0" w:color="auto"/>
            <w:bottom w:val="none" w:sz="0" w:space="0" w:color="auto"/>
            <w:right w:val="none" w:sz="0" w:space="0" w:color="auto"/>
          </w:divBdr>
        </w:div>
        <w:div w:id="814373383">
          <w:marLeft w:val="0"/>
          <w:marRight w:val="0"/>
          <w:marTop w:val="0"/>
          <w:marBottom w:val="0"/>
          <w:divBdr>
            <w:top w:val="none" w:sz="0" w:space="0" w:color="auto"/>
            <w:left w:val="none" w:sz="0" w:space="0" w:color="auto"/>
            <w:bottom w:val="none" w:sz="0" w:space="0" w:color="auto"/>
            <w:right w:val="none" w:sz="0" w:space="0" w:color="auto"/>
          </w:divBdr>
        </w:div>
        <w:div w:id="839272459">
          <w:marLeft w:val="0"/>
          <w:marRight w:val="0"/>
          <w:marTop w:val="0"/>
          <w:marBottom w:val="0"/>
          <w:divBdr>
            <w:top w:val="none" w:sz="0" w:space="0" w:color="auto"/>
            <w:left w:val="none" w:sz="0" w:space="0" w:color="auto"/>
            <w:bottom w:val="none" w:sz="0" w:space="0" w:color="auto"/>
            <w:right w:val="none" w:sz="0" w:space="0" w:color="auto"/>
          </w:divBdr>
        </w:div>
        <w:div w:id="853424643">
          <w:marLeft w:val="0"/>
          <w:marRight w:val="0"/>
          <w:marTop w:val="0"/>
          <w:marBottom w:val="0"/>
          <w:divBdr>
            <w:top w:val="none" w:sz="0" w:space="0" w:color="auto"/>
            <w:left w:val="none" w:sz="0" w:space="0" w:color="auto"/>
            <w:bottom w:val="none" w:sz="0" w:space="0" w:color="auto"/>
            <w:right w:val="none" w:sz="0" w:space="0" w:color="auto"/>
          </w:divBdr>
        </w:div>
        <w:div w:id="867529401">
          <w:marLeft w:val="0"/>
          <w:marRight w:val="0"/>
          <w:marTop w:val="0"/>
          <w:marBottom w:val="0"/>
          <w:divBdr>
            <w:top w:val="none" w:sz="0" w:space="0" w:color="auto"/>
            <w:left w:val="none" w:sz="0" w:space="0" w:color="auto"/>
            <w:bottom w:val="none" w:sz="0" w:space="0" w:color="auto"/>
            <w:right w:val="none" w:sz="0" w:space="0" w:color="auto"/>
          </w:divBdr>
        </w:div>
        <w:div w:id="869142986">
          <w:marLeft w:val="0"/>
          <w:marRight w:val="0"/>
          <w:marTop w:val="0"/>
          <w:marBottom w:val="0"/>
          <w:divBdr>
            <w:top w:val="none" w:sz="0" w:space="0" w:color="auto"/>
            <w:left w:val="none" w:sz="0" w:space="0" w:color="auto"/>
            <w:bottom w:val="none" w:sz="0" w:space="0" w:color="auto"/>
            <w:right w:val="none" w:sz="0" w:space="0" w:color="auto"/>
          </w:divBdr>
        </w:div>
        <w:div w:id="876964382">
          <w:marLeft w:val="0"/>
          <w:marRight w:val="0"/>
          <w:marTop w:val="0"/>
          <w:marBottom w:val="0"/>
          <w:divBdr>
            <w:top w:val="none" w:sz="0" w:space="0" w:color="auto"/>
            <w:left w:val="none" w:sz="0" w:space="0" w:color="auto"/>
            <w:bottom w:val="none" w:sz="0" w:space="0" w:color="auto"/>
            <w:right w:val="none" w:sz="0" w:space="0" w:color="auto"/>
          </w:divBdr>
        </w:div>
        <w:div w:id="919099471">
          <w:marLeft w:val="0"/>
          <w:marRight w:val="0"/>
          <w:marTop w:val="0"/>
          <w:marBottom w:val="0"/>
          <w:divBdr>
            <w:top w:val="none" w:sz="0" w:space="0" w:color="auto"/>
            <w:left w:val="none" w:sz="0" w:space="0" w:color="auto"/>
            <w:bottom w:val="none" w:sz="0" w:space="0" w:color="auto"/>
            <w:right w:val="none" w:sz="0" w:space="0" w:color="auto"/>
          </w:divBdr>
        </w:div>
        <w:div w:id="923881893">
          <w:marLeft w:val="0"/>
          <w:marRight w:val="0"/>
          <w:marTop w:val="0"/>
          <w:marBottom w:val="0"/>
          <w:divBdr>
            <w:top w:val="none" w:sz="0" w:space="0" w:color="auto"/>
            <w:left w:val="none" w:sz="0" w:space="0" w:color="auto"/>
            <w:bottom w:val="none" w:sz="0" w:space="0" w:color="auto"/>
            <w:right w:val="none" w:sz="0" w:space="0" w:color="auto"/>
          </w:divBdr>
        </w:div>
        <w:div w:id="927032933">
          <w:marLeft w:val="0"/>
          <w:marRight w:val="0"/>
          <w:marTop w:val="0"/>
          <w:marBottom w:val="0"/>
          <w:divBdr>
            <w:top w:val="none" w:sz="0" w:space="0" w:color="auto"/>
            <w:left w:val="none" w:sz="0" w:space="0" w:color="auto"/>
            <w:bottom w:val="none" w:sz="0" w:space="0" w:color="auto"/>
            <w:right w:val="none" w:sz="0" w:space="0" w:color="auto"/>
          </w:divBdr>
        </w:div>
        <w:div w:id="941689076">
          <w:marLeft w:val="0"/>
          <w:marRight w:val="0"/>
          <w:marTop w:val="0"/>
          <w:marBottom w:val="0"/>
          <w:divBdr>
            <w:top w:val="none" w:sz="0" w:space="0" w:color="auto"/>
            <w:left w:val="none" w:sz="0" w:space="0" w:color="auto"/>
            <w:bottom w:val="none" w:sz="0" w:space="0" w:color="auto"/>
            <w:right w:val="none" w:sz="0" w:space="0" w:color="auto"/>
          </w:divBdr>
        </w:div>
        <w:div w:id="953097400">
          <w:marLeft w:val="0"/>
          <w:marRight w:val="0"/>
          <w:marTop w:val="0"/>
          <w:marBottom w:val="0"/>
          <w:divBdr>
            <w:top w:val="none" w:sz="0" w:space="0" w:color="auto"/>
            <w:left w:val="none" w:sz="0" w:space="0" w:color="auto"/>
            <w:bottom w:val="none" w:sz="0" w:space="0" w:color="auto"/>
            <w:right w:val="none" w:sz="0" w:space="0" w:color="auto"/>
          </w:divBdr>
        </w:div>
        <w:div w:id="964846516">
          <w:marLeft w:val="0"/>
          <w:marRight w:val="0"/>
          <w:marTop w:val="0"/>
          <w:marBottom w:val="0"/>
          <w:divBdr>
            <w:top w:val="none" w:sz="0" w:space="0" w:color="auto"/>
            <w:left w:val="none" w:sz="0" w:space="0" w:color="auto"/>
            <w:bottom w:val="none" w:sz="0" w:space="0" w:color="auto"/>
            <w:right w:val="none" w:sz="0" w:space="0" w:color="auto"/>
          </w:divBdr>
        </w:div>
        <w:div w:id="978077655">
          <w:marLeft w:val="0"/>
          <w:marRight w:val="0"/>
          <w:marTop w:val="0"/>
          <w:marBottom w:val="0"/>
          <w:divBdr>
            <w:top w:val="none" w:sz="0" w:space="0" w:color="auto"/>
            <w:left w:val="none" w:sz="0" w:space="0" w:color="auto"/>
            <w:bottom w:val="none" w:sz="0" w:space="0" w:color="auto"/>
            <w:right w:val="none" w:sz="0" w:space="0" w:color="auto"/>
          </w:divBdr>
        </w:div>
        <w:div w:id="981081940">
          <w:marLeft w:val="0"/>
          <w:marRight w:val="0"/>
          <w:marTop w:val="0"/>
          <w:marBottom w:val="0"/>
          <w:divBdr>
            <w:top w:val="none" w:sz="0" w:space="0" w:color="auto"/>
            <w:left w:val="none" w:sz="0" w:space="0" w:color="auto"/>
            <w:bottom w:val="none" w:sz="0" w:space="0" w:color="auto"/>
            <w:right w:val="none" w:sz="0" w:space="0" w:color="auto"/>
          </w:divBdr>
        </w:div>
        <w:div w:id="1004361681">
          <w:marLeft w:val="0"/>
          <w:marRight w:val="0"/>
          <w:marTop w:val="0"/>
          <w:marBottom w:val="0"/>
          <w:divBdr>
            <w:top w:val="none" w:sz="0" w:space="0" w:color="auto"/>
            <w:left w:val="none" w:sz="0" w:space="0" w:color="auto"/>
            <w:bottom w:val="none" w:sz="0" w:space="0" w:color="auto"/>
            <w:right w:val="none" w:sz="0" w:space="0" w:color="auto"/>
          </w:divBdr>
        </w:div>
        <w:div w:id="1004942609">
          <w:marLeft w:val="0"/>
          <w:marRight w:val="0"/>
          <w:marTop w:val="0"/>
          <w:marBottom w:val="0"/>
          <w:divBdr>
            <w:top w:val="none" w:sz="0" w:space="0" w:color="auto"/>
            <w:left w:val="none" w:sz="0" w:space="0" w:color="auto"/>
            <w:bottom w:val="none" w:sz="0" w:space="0" w:color="auto"/>
            <w:right w:val="none" w:sz="0" w:space="0" w:color="auto"/>
          </w:divBdr>
        </w:div>
        <w:div w:id="1032388748">
          <w:marLeft w:val="0"/>
          <w:marRight w:val="0"/>
          <w:marTop w:val="0"/>
          <w:marBottom w:val="0"/>
          <w:divBdr>
            <w:top w:val="none" w:sz="0" w:space="0" w:color="auto"/>
            <w:left w:val="none" w:sz="0" w:space="0" w:color="auto"/>
            <w:bottom w:val="none" w:sz="0" w:space="0" w:color="auto"/>
            <w:right w:val="none" w:sz="0" w:space="0" w:color="auto"/>
          </w:divBdr>
        </w:div>
        <w:div w:id="1047685924">
          <w:marLeft w:val="0"/>
          <w:marRight w:val="0"/>
          <w:marTop w:val="0"/>
          <w:marBottom w:val="0"/>
          <w:divBdr>
            <w:top w:val="none" w:sz="0" w:space="0" w:color="auto"/>
            <w:left w:val="none" w:sz="0" w:space="0" w:color="auto"/>
            <w:bottom w:val="none" w:sz="0" w:space="0" w:color="auto"/>
            <w:right w:val="none" w:sz="0" w:space="0" w:color="auto"/>
          </w:divBdr>
        </w:div>
        <w:div w:id="1066730031">
          <w:marLeft w:val="0"/>
          <w:marRight w:val="0"/>
          <w:marTop w:val="0"/>
          <w:marBottom w:val="0"/>
          <w:divBdr>
            <w:top w:val="none" w:sz="0" w:space="0" w:color="auto"/>
            <w:left w:val="none" w:sz="0" w:space="0" w:color="auto"/>
            <w:bottom w:val="none" w:sz="0" w:space="0" w:color="auto"/>
            <w:right w:val="none" w:sz="0" w:space="0" w:color="auto"/>
          </w:divBdr>
        </w:div>
        <w:div w:id="1067530097">
          <w:marLeft w:val="0"/>
          <w:marRight w:val="0"/>
          <w:marTop w:val="0"/>
          <w:marBottom w:val="0"/>
          <w:divBdr>
            <w:top w:val="none" w:sz="0" w:space="0" w:color="auto"/>
            <w:left w:val="none" w:sz="0" w:space="0" w:color="auto"/>
            <w:bottom w:val="none" w:sz="0" w:space="0" w:color="auto"/>
            <w:right w:val="none" w:sz="0" w:space="0" w:color="auto"/>
          </w:divBdr>
        </w:div>
        <w:div w:id="1073351683">
          <w:marLeft w:val="0"/>
          <w:marRight w:val="0"/>
          <w:marTop w:val="0"/>
          <w:marBottom w:val="0"/>
          <w:divBdr>
            <w:top w:val="none" w:sz="0" w:space="0" w:color="auto"/>
            <w:left w:val="none" w:sz="0" w:space="0" w:color="auto"/>
            <w:bottom w:val="none" w:sz="0" w:space="0" w:color="auto"/>
            <w:right w:val="none" w:sz="0" w:space="0" w:color="auto"/>
          </w:divBdr>
        </w:div>
        <w:div w:id="1101609037">
          <w:marLeft w:val="0"/>
          <w:marRight w:val="0"/>
          <w:marTop w:val="0"/>
          <w:marBottom w:val="0"/>
          <w:divBdr>
            <w:top w:val="none" w:sz="0" w:space="0" w:color="auto"/>
            <w:left w:val="none" w:sz="0" w:space="0" w:color="auto"/>
            <w:bottom w:val="none" w:sz="0" w:space="0" w:color="auto"/>
            <w:right w:val="none" w:sz="0" w:space="0" w:color="auto"/>
          </w:divBdr>
        </w:div>
        <w:div w:id="1112820802">
          <w:marLeft w:val="0"/>
          <w:marRight w:val="0"/>
          <w:marTop w:val="0"/>
          <w:marBottom w:val="0"/>
          <w:divBdr>
            <w:top w:val="none" w:sz="0" w:space="0" w:color="auto"/>
            <w:left w:val="none" w:sz="0" w:space="0" w:color="auto"/>
            <w:bottom w:val="none" w:sz="0" w:space="0" w:color="auto"/>
            <w:right w:val="none" w:sz="0" w:space="0" w:color="auto"/>
          </w:divBdr>
        </w:div>
        <w:div w:id="1121604977">
          <w:marLeft w:val="0"/>
          <w:marRight w:val="0"/>
          <w:marTop w:val="0"/>
          <w:marBottom w:val="0"/>
          <w:divBdr>
            <w:top w:val="none" w:sz="0" w:space="0" w:color="auto"/>
            <w:left w:val="none" w:sz="0" w:space="0" w:color="auto"/>
            <w:bottom w:val="none" w:sz="0" w:space="0" w:color="auto"/>
            <w:right w:val="none" w:sz="0" w:space="0" w:color="auto"/>
          </w:divBdr>
        </w:div>
        <w:div w:id="1134636925">
          <w:marLeft w:val="0"/>
          <w:marRight w:val="0"/>
          <w:marTop w:val="0"/>
          <w:marBottom w:val="0"/>
          <w:divBdr>
            <w:top w:val="none" w:sz="0" w:space="0" w:color="auto"/>
            <w:left w:val="none" w:sz="0" w:space="0" w:color="auto"/>
            <w:bottom w:val="none" w:sz="0" w:space="0" w:color="auto"/>
            <w:right w:val="none" w:sz="0" w:space="0" w:color="auto"/>
          </w:divBdr>
        </w:div>
        <w:div w:id="1161314776">
          <w:marLeft w:val="0"/>
          <w:marRight w:val="0"/>
          <w:marTop w:val="0"/>
          <w:marBottom w:val="0"/>
          <w:divBdr>
            <w:top w:val="none" w:sz="0" w:space="0" w:color="auto"/>
            <w:left w:val="none" w:sz="0" w:space="0" w:color="auto"/>
            <w:bottom w:val="none" w:sz="0" w:space="0" w:color="auto"/>
            <w:right w:val="none" w:sz="0" w:space="0" w:color="auto"/>
          </w:divBdr>
        </w:div>
        <w:div w:id="1190604177">
          <w:marLeft w:val="0"/>
          <w:marRight w:val="0"/>
          <w:marTop w:val="0"/>
          <w:marBottom w:val="0"/>
          <w:divBdr>
            <w:top w:val="none" w:sz="0" w:space="0" w:color="auto"/>
            <w:left w:val="none" w:sz="0" w:space="0" w:color="auto"/>
            <w:bottom w:val="none" w:sz="0" w:space="0" w:color="auto"/>
            <w:right w:val="none" w:sz="0" w:space="0" w:color="auto"/>
          </w:divBdr>
        </w:div>
        <w:div w:id="1192958862">
          <w:marLeft w:val="0"/>
          <w:marRight w:val="0"/>
          <w:marTop w:val="0"/>
          <w:marBottom w:val="0"/>
          <w:divBdr>
            <w:top w:val="none" w:sz="0" w:space="0" w:color="auto"/>
            <w:left w:val="none" w:sz="0" w:space="0" w:color="auto"/>
            <w:bottom w:val="none" w:sz="0" w:space="0" w:color="auto"/>
            <w:right w:val="none" w:sz="0" w:space="0" w:color="auto"/>
          </w:divBdr>
        </w:div>
        <w:div w:id="1199854178">
          <w:marLeft w:val="0"/>
          <w:marRight w:val="0"/>
          <w:marTop w:val="0"/>
          <w:marBottom w:val="0"/>
          <w:divBdr>
            <w:top w:val="none" w:sz="0" w:space="0" w:color="auto"/>
            <w:left w:val="none" w:sz="0" w:space="0" w:color="auto"/>
            <w:bottom w:val="none" w:sz="0" w:space="0" w:color="auto"/>
            <w:right w:val="none" w:sz="0" w:space="0" w:color="auto"/>
          </w:divBdr>
        </w:div>
        <w:div w:id="1239251567">
          <w:marLeft w:val="0"/>
          <w:marRight w:val="0"/>
          <w:marTop w:val="0"/>
          <w:marBottom w:val="0"/>
          <w:divBdr>
            <w:top w:val="none" w:sz="0" w:space="0" w:color="auto"/>
            <w:left w:val="none" w:sz="0" w:space="0" w:color="auto"/>
            <w:bottom w:val="none" w:sz="0" w:space="0" w:color="auto"/>
            <w:right w:val="none" w:sz="0" w:space="0" w:color="auto"/>
          </w:divBdr>
        </w:div>
        <w:div w:id="1241792825">
          <w:marLeft w:val="0"/>
          <w:marRight w:val="0"/>
          <w:marTop w:val="0"/>
          <w:marBottom w:val="0"/>
          <w:divBdr>
            <w:top w:val="none" w:sz="0" w:space="0" w:color="auto"/>
            <w:left w:val="none" w:sz="0" w:space="0" w:color="auto"/>
            <w:bottom w:val="none" w:sz="0" w:space="0" w:color="auto"/>
            <w:right w:val="none" w:sz="0" w:space="0" w:color="auto"/>
          </w:divBdr>
        </w:div>
        <w:div w:id="1265501744">
          <w:marLeft w:val="0"/>
          <w:marRight w:val="0"/>
          <w:marTop w:val="0"/>
          <w:marBottom w:val="0"/>
          <w:divBdr>
            <w:top w:val="none" w:sz="0" w:space="0" w:color="auto"/>
            <w:left w:val="none" w:sz="0" w:space="0" w:color="auto"/>
            <w:bottom w:val="none" w:sz="0" w:space="0" w:color="auto"/>
            <w:right w:val="none" w:sz="0" w:space="0" w:color="auto"/>
          </w:divBdr>
        </w:div>
        <w:div w:id="1286082999">
          <w:marLeft w:val="0"/>
          <w:marRight w:val="0"/>
          <w:marTop w:val="0"/>
          <w:marBottom w:val="0"/>
          <w:divBdr>
            <w:top w:val="none" w:sz="0" w:space="0" w:color="auto"/>
            <w:left w:val="none" w:sz="0" w:space="0" w:color="auto"/>
            <w:bottom w:val="none" w:sz="0" w:space="0" w:color="auto"/>
            <w:right w:val="none" w:sz="0" w:space="0" w:color="auto"/>
          </w:divBdr>
        </w:div>
        <w:div w:id="1312827619">
          <w:marLeft w:val="0"/>
          <w:marRight w:val="0"/>
          <w:marTop w:val="0"/>
          <w:marBottom w:val="0"/>
          <w:divBdr>
            <w:top w:val="none" w:sz="0" w:space="0" w:color="auto"/>
            <w:left w:val="none" w:sz="0" w:space="0" w:color="auto"/>
            <w:bottom w:val="none" w:sz="0" w:space="0" w:color="auto"/>
            <w:right w:val="none" w:sz="0" w:space="0" w:color="auto"/>
          </w:divBdr>
        </w:div>
        <w:div w:id="1312901723">
          <w:marLeft w:val="0"/>
          <w:marRight w:val="0"/>
          <w:marTop w:val="0"/>
          <w:marBottom w:val="0"/>
          <w:divBdr>
            <w:top w:val="none" w:sz="0" w:space="0" w:color="auto"/>
            <w:left w:val="none" w:sz="0" w:space="0" w:color="auto"/>
            <w:bottom w:val="none" w:sz="0" w:space="0" w:color="auto"/>
            <w:right w:val="none" w:sz="0" w:space="0" w:color="auto"/>
          </w:divBdr>
        </w:div>
        <w:div w:id="1330405015">
          <w:marLeft w:val="0"/>
          <w:marRight w:val="0"/>
          <w:marTop w:val="0"/>
          <w:marBottom w:val="0"/>
          <w:divBdr>
            <w:top w:val="none" w:sz="0" w:space="0" w:color="auto"/>
            <w:left w:val="none" w:sz="0" w:space="0" w:color="auto"/>
            <w:bottom w:val="none" w:sz="0" w:space="0" w:color="auto"/>
            <w:right w:val="none" w:sz="0" w:space="0" w:color="auto"/>
          </w:divBdr>
        </w:div>
        <w:div w:id="1351837472">
          <w:marLeft w:val="0"/>
          <w:marRight w:val="0"/>
          <w:marTop w:val="0"/>
          <w:marBottom w:val="0"/>
          <w:divBdr>
            <w:top w:val="none" w:sz="0" w:space="0" w:color="auto"/>
            <w:left w:val="none" w:sz="0" w:space="0" w:color="auto"/>
            <w:bottom w:val="none" w:sz="0" w:space="0" w:color="auto"/>
            <w:right w:val="none" w:sz="0" w:space="0" w:color="auto"/>
          </w:divBdr>
        </w:div>
        <w:div w:id="1355570997">
          <w:marLeft w:val="0"/>
          <w:marRight w:val="0"/>
          <w:marTop w:val="0"/>
          <w:marBottom w:val="0"/>
          <w:divBdr>
            <w:top w:val="none" w:sz="0" w:space="0" w:color="auto"/>
            <w:left w:val="none" w:sz="0" w:space="0" w:color="auto"/>
            <w:bottom w:val="none" w:sz="0" w:space="0" w:color="auto"/>
            <w:right w:val="none" w:sz="0" w:space="0" w:color="auto"/>
          </w:divBdr>
        </w:div>
        <w:div w:id="1364676685">
          <w:marLeft w:val="0"/>
          <w:marRight w:val="0"/>
          <w:marTop w:val="0"/>
          <w:marBottom w:val="0"/>
          <w:divBdr>
            <w:top w:val="none" w:sz="0" w:space="0" w:color="auto"/>
            <w:left w:val="none" w:sz="0" w:space="0" w:color="auto"/>
            <w:bottom w:val="none" w:sz="0" w:space="0" w:color="auto"/>
            <w:right w:val="none" w:sz="0" w:space="0" w:color="auto"/>
          </w:divBdr>
        </w:div>
        <w:div w:id="1378355174">
          <w:marLeft w:val="0"/>
          <w:marRight w:val="0"/>
          <w:marTop w:val="0"/>
          <w:marBottom w:val="0"/>
          <w:divBdr>
            <w:top w:val="none" w:sz="0" w:space="0" w:color="auto"/>
            <w:left w:val="none" w:sz="0" w:space="0" w:color="auto"/>
            <w:bottom w:val="none" w:sz="0" w:space="0" w:color="auto"/>
            <w:right w:val="none" w:sz="0" w:space="0" w:color="auto"/>
          </w:divBdr>
        </w:div>
        <w:div w:id="1422413941">
          <w:marLeft w:val="0"/>
          <w:marRight w:val="0"/>
          <w:marTop w:val="0"/>
          <w:marBottom w:val="0"/>
          <w:divBdr>
            <w:top w:val="none" w:sz="0" w:space="0" w:color="auto"/>
            <w:left w:val="none" w:sz="0" w:space="0" w:color="auto"/>
            <w:bottom w:val="none" w:sz="0" w:space="0" w:color="auto"/>
            <w:right w:val="none" w:sz="0" w:space="0" w:color="auto"/>
          </w:divBdr>
        </w:div>
        <w:div w:id="1437558740">
          <w:marLeft w:val="0"/>
          <w:marRight w:val="0"/>
          <w:marTop w:val="0"/>
          <w:marBottom w:val="0"/>
          <w:divBdr>
            <w:top w:val="none" w:sz="0" w:space="0" w:color="auto"/>
            <w:left w:val="none" w:sz="0" w:space="0" w:color="auto"/>
            <w:bottom w:val="none" w:sz="0" w:space="0" w:color="auto"/>
            <w:right w:val="none" w:sz="0" w:space="0" w:color="auto"/>
          </w:divBdr>
        </w:div>
        <w:div w:id="1442870472">
          <w:marLeft w:val="0"/>
          <w:marRight w:val="0"/>
          <w:marTop w:val="0"/>
          <w:marBottom w:val="0"/>
          <w:divBdr>
            <w:top w:val="none" w:sz="0" w:space="0" w:color="auto"/>
            <w:left w:val="none" w:sz="0" w:space="0" w:color="auto"/>
            <w:bottom w:val="none" w:sz="0" w:space="0" w:color="auto"/>
            <w:right w:val="none" w:sz="0" w:space="0" w:color="auto"/>
          </w:divBdr>
        </w:div>
        <w:div w:id="1453667391">
          <w:marLeft w:val="0"/>
          <w:marRight w:val="0"/>
          <w:marTop w:val="0"/>
          <w:marBottom w:val="0"/>
          <w:divBdr>
            <w:top w:val="none" w:sz="0" w:space="0" w:color="auto"/>
            <w:left w:val="none" w:sz="0" w:space="0" w:color="auto"/>
            <w:bottom w:val="none" w:sz="0" w:space="0" w:color="auto"/>
            <w:right w:val="none" w:sz="0" w:space="0" w:color="auto"/>
          </w:divBdr>
        </w:div>
        <w:div w:id="1468938485">
          <w:marLeft w:val="0"/>
          <w:marRight w:val="0"/>
          <w:marTop w:val="0"/>
          <w:marBottom w:val="0"/>
          <w:divBdr>
            <w:top w:val="none" w:sz="0" w:space="0" w:color="auto"/>
            <w:left w:val="none" w:sz="0" w:space="0" w:color="auto"/>
            <w:bottom w:val="none" w:sz="0" w:space="0" w:color="auto"/>
            <w:right w:val="none" w:sz="0" w:space="0" w:color="auto"/>
          </w:divBdr>
        </w:div>
        <w:div w:id="1512597196">
          <w:marLeft w:val="0"/>
          <w:marRight w:val="0"/>
          <w:marTop w:val="0"/>
          <w:marBottom w:val="0"/>
          <w:divBdr>
            <w:top w:val="none" w:sz="0" w:space="0" w:color="auto"/>
            <w:left w:val="none" w:sz="0" w:space="0" w:color="auto"/>
            <w:bottom w:val="none" w:sz="0" w:space="0" w:color="auto"/>
            <w:right w:val="none" w:sz="0" w:space="0" w:color="auto"/>
          </w:divBdr>
        </w:div>
        <w:div w:id="1518496539">
          <w:marLeft w:val="0"/>
          <w:marRight w:val="0"/>
          <w:marTop w:val="0"/>
          <w:marBottom w:val="0"/>
          <w:divBdr>
            <w:top w:val="none" w:sz="0" w:space="0" w:color="auto"/>
            <w:left w:val="none" w:sz="0" w:space="0" w:color="auto"/>
            <w:bottom w:val="none" w:sz="0" w:space="0" w:color="auto"/>
            <w:right w:val="none" w:sz="0" w:space="0" w:color="auto"/>
          </w:divBdr>
        </w:div>
        <w:div w:id="1535999862">
          <w:marLeft w:val="0"/>
          <w:marRight w:val="0"/>
          <w:marTop w:val="0"/>
          <w:marBottom w:val="0"/>
          <w:divBdr>
            <w:top w:val="none" w:sz="0" w:space="0" w:color="auto"/>
            <w:left w:val="none" w:sz="0" w:space="0" w:color="auto"/>
            <w:bottom w:val="none" w:sz="0" w:space="0" w:color="auto"/>
            <w:right w:val="none" w:sz="0" w:space="0" w:color="auto"/>
          </w:divBdr>
        </w:div>
        <w:div w:id="1539051240">
          <w:marLeft w:val="0"/>
          <w:marRight w:val="0"/>
          <w:marTop w:val="0"/>
          <w:marBottom w:val="0"/>
          <w:divBdr>
            <w:top w:val="none" w:sz="0" w:space="0" w:color="auto"/>
            <w:left w:val="none" w:sz="0" w:space="0" w:color="auto"/>
            <w:bottom w:val="none" w:sz="0" w:space="0" w:color="auto"/>
            <w:right w:val="none" w:sz="0" w:space="0" w:color="auto"/>
          </w:divBdr>
        </w:div>
        <w:div w:id="1549953099">
          <w:marLeft w:val="0"/>
          <w:marRight w:val="0"/>
          <w:marTop w:val="0"/>
          <w:marBottom w:val="0"/>
          <w:divBdr>
            <w:top w:val="none" w:sz="0" w:space="0" w:color="auto"/>
            <w:left w:val="none" w:sz="0" w:space="0" w:color="auto"/>
            <w:bottom w:val="none" w:sz="0" w:space="0" w:color="auto"/>
            <w:right w:val="none" w:sz="0" w:space="0" w:color="auto"/>
          </w:divBdr>
        </w:div>
        <w:div w:id="1570069332">
          <w:marLeft w:val="0"/>
          <w:marRight w:val="0"/>
          <w:marTop w:val="0"/>
          <w:marBottom w:val="0"/>
          <w:divBdr>
            <w:top w:val="none" w:sz="0" w:space="0" w:color="auto"/>
            <w:left w:val="none" w:sz="0" w:space="0" w:color="auto"/>
            <w:bottom w:val="none" w:sz="0" w:space="0" w:color="auto"/>
            <w:right w:val="none" w:sz="0" w:space="0" w:color="auto"/>
          </w:divBdr>
        </w:div>
        <w:div w:id="1572545493">
          <w:marLeft w:val="0"/>
          <w:marRight w:val="0"/>
          <w:marTop w:val="0"/>
          <w:marBottom w:val="0"/>
          <w:divBdr>
            <w:top w:val="none" w:sz="0" w:space="0" w:color="auto"/>
            <w:left w:val="none" w:sz="0" w:space="0" w:color="auto"/>
            <w:bottom w:val="none" w:sz="0" w:space="0" w:color="auto"/>
            <w:right w:val="none" w:sz="0" w:space="0" w:color="auto"/>
          </w:divBdr>
        </w:div>
        <w:div w:id="1577519158">
          <w:marLeft w:val="0"/>
          <w:marRight w:val="0"/>
          <w:marTop w:val="0"/>
          <w:marBottom w:val="0"/>
          <w:divBdr>
            <w:top w:val="none" w:sz="0" w:space="0" w:color="auto"/>
            <w:left w:val="none" w:sz="0" w:space="0" w:color="auto"/>
            <w:bottom w:val="none" w:sz="0" w:space="0" w:color="auto"/>
            <w:right w:val="none" w:sz="0" w:space="0" w:color="auto"/>
          </w:divBdr>
        </w:div>
        <w:div w:id="1610892446">
          <w:marLeft w:val="0"/>
          <w:marRight w:val="0"/>
          <w:marTop w:val="0"/>
          <w:marBottom w:val="0"/>
          <w:divBdr>
            <w:top w:val="none" w:sz="0" w:space="0" w:color="auto"/>
            <w:left w:val="none" w:sz="0" w:space="0" w:color="auto"/>
            <w:bottom w:val="none" w:sz="0" w:space="0" w:color="auto"/>
            <w:right w:val="none" w:sz="0" w:space="0" w:color="auto"/>
          </w:divBdr>
        </w:div>
        <w:div w:id="1615556254">
          <w:marLeft w:val="0"/>
          <w:marRight w:val="0"/>
          <w:marTop w:val="0"/>
          <w:marBottom w:val="0"/>
          <w:divBdr>
            <w:top w:val="none" w:sz="0" w:space="0" w:color="auto"/>
            <w:left w:val="none" w:sz="0" w:space="0" w:color="auto"/>
            <w:bottom w:val="none" w:sz="0" w:space="0" w:color="auto"/>
            <w:right w:val="none" w:sz="0" w:space="0" w:color="auto"/>
          </w:divBdr>
        </w:div>
        <w:div w:id="1616668950">
          <w:marLeft w:val="0"/>
          <w:marRight w:val="0"/>
          <w:marTop w:val="0"/>
          <w:marBottom w:val="0"/>
          <w:divBdr>
            <w:top w:val="none" w:sz="0" w:space="0" w:color="auto"/>
            <w:left w:val="none" w:sz="0" w:space="0" w:color="auto"/>
            <w:bottom w:val="none" w:sz="0" w:space="0" w:color="auto"/>
            <w:right w:val="none" w:sz="0" w:space="0" w:color="auto"/>
          </w:divBdr>
        </w:div>
        <w:div w:id="1652521727">
          <w:marLeft w:val="0"/>
          <w:marRight w:val="0"/>
          <w:marTop w:val="0"/>
          <w:marBottom w:val="0"/>
          <w:divBdr>
            <w:top w:val="none" w:sz="0" w:space="0" w:color="auto"/>
            <w:left w:val="none" w:sz="0" w:space="0" w:color="auto"/>
            <w:bottom w:val="none" w:sz="0" w:space="0" w:color="auto"/>
            <w:right w:val="none" w:sz="0" w:space="0" w:color="auto"/>
          </w:divBdr>
        </w:div>
        <w:div w:id="1662080633">
          <w:marLeft w:val="0"/>
          <w:marRight w:val="0"/>
          <w:marTop w:val="0"/>
          <w:marBottom w:val="0"/>
          <w:divBdr>
            <w:top w:val="none" w:sz="0" w:space="0" w:color="auto"/>
            <w:left w:val="none" w:sz="0" w:space="0" w:color="auto"/>
            <w:bottom w:val="none" w:sz="0" w:space="0" w:color="auto"/>
            <w:right w:val="none" w:sz="0" w:space="0" w:color="auto"/>
          </w:divBdr>
        </w:div>
        <w:div w:id="1678573973">
          <w:marLeft w:val="0"/>
          <w:marRight w:val="0"/>
          <w:marTop w:val="0"/>
          <w:marBottom w:val="0"/>
          <w:divBdr>
            <w:top w:val="none" w:sz="0" w:space="0" w:color="auto"/>
            <w:left w:val="none" w:sz="0" w:space="0" w:color="auto"/>
            <w:bottom w:val="none" w:sz="0" w:space="0" w:color="auto"/>
            <w:right w:val="none" w:sz="0" w:space="0" w:color="auto"/>
          </w:divBdr>
        </w:div>
        <w:div w:id="1712880908">
          <w:marLeft w:val="0"/>
          <w:marRight w:val="0"/>
          <w:marTop w:val="0"/>
          <w:marBottom w:val="0"/>
          <w:divBdr>
            <w:top w:val="none" w:sz="0" w:space="0" w:color="auto"/>
            <w:left w:val="none" w:sz="0" w:space="0" w:color="auto"/>
            <w:bottom w:val="none" w:sz="0" w:space="0" w:color="auto"/>
            <w:right w:val="none" w:sz="0" w:space="0" w:color="auto"/>
          </w:divBdr>
        </w:div>
        <w:div w:id="1742478720">
          <w:marLeft w:val="0"/>
          <w:marRight w:val="0"/>
          <w:marTop w:val="0"/>
          <w:marBottom w:val="0"/>
          <w:divBdr>
            <w:top w:val="none" w:sz="0" w:space="0" w:color="auto"/>
            <w:left w:val="none" w:sz="0" w:space="0" w:color="auto"/>
            <w:bottom w:val="none" w:sz="0" w:space="0" w:color="auto"/>
            <w:right w:val="none" w:sz="0" w:space="0" w:color="auto"/>
          </w:divBdr>
        </w:div>
        <w:div w:id="1748844506">
          <w:marLeft w:val="0"/>
          <w:marRight w:val="0"/>
          <w:marTop w:val="0"/>
          <w:marBottom w:val="0"/>
          <w:divBdr>
            <w:top w:val="none" w:sz="0" w:space="0" w:color="auto"/>
            <w:left w:val="none" w:sz="0" w:space="0" w:color="auto"/>
            <w:bottom w:val="none" w:sz="0" w:space="0" w:color="auto"/>
            <w:right w:val="none" w:sz="0" w:space="0" w:color="auto"/>
          </w:divBdr>
        </w:div>
        <w:div w:id="1827042373">
          <w:marLeft w:val="0"/>
          <w:marRight w:val="0"/>
          <w:marTop w:val="0"/>
          <w:marBottom w:val="0"/>
          <w:divBdr>
            <w:top w:val="none" w:sz="0" w:space="0" w:color="auto"/>
            <w:left w:val="none" w:sz="0" w:space="0" w:color="auto"/>
            <w:bottom w:val="none" w:sz="0" w:space="0" w:color="auto"/>
            <w:right w:val="none" w:sz="0" w:space="0" w:color="auto"/>
          </w:divBdr>
        </w:div>
        <w:div w:id="1830171199">
          <w:marLeft w:val="0"/>
          <w:marRight w:val="0"/>
          <w:marTop w:val="0"/>
          <w:marBottom w:val="0"/>
          <w:divBdr>
            <w:top w:val="none" w:sz="0" w:space="0" w:color="auto"/>
            <w:left w:val="none" w:sz="0" w:space="0" w:color="auto"/>
            <w:bottom w:val="none" w:sz="0" w:space="0" w:color="auto"/>
            <w:right w:val="none" w:sz="0" w:space="0" w:color="auto"/>
          </w:divBdr>
        </w:div>
        <w:div w:id="1833832814">
          <w:marLeft w:val="0"/>
          <w:marRight w:val="0"/>
          <w:marTop w:val="0"/>
          <w:marBottom w:val="0"/>
          <w:divBdr>
            <w:top w:val="none" w:sz="0" w:space="0" w:color="auto"/>
            <w:left w:val="none" w:sz="0" w:space="0" w:color="auto"/>
            <w:bottom w:val="none" w:sz="0" w:space="0" w:color="auto"/>
            <w:right w:val="none" w:sz="0" w:space="0" w:color="auto"/>
          </w:divBdr>
        </w:div>
        <w:div w:id="1898661381">
          <w:marLeft w:val="0"/>
          <w:marRight w:val="0"/>
          <w:marTop w:val="0"/>
          <w:marBottom w:val="0"/>
          <w:divBdr>
            <w:top w:val="none" w:sz="0" w:space="0" w:color="auto"/>
            <w:left w:val="none" w:sz="0" w:space="0" w:color="auto"/>
            <w:bottom w:val="none" w:sz="0" w:space="0" w:color="auto"/>
            <w:right w:val="none" w:sz="0" w:space="0" w:color="auto"/>
          </w:divBdr>
        </w:div>
        <w:div w:id="1941377594">
          <w:marLeft w:val="0"/>
          <w:marRight w:val="0"/>
          <w:marTop w:val="0"/>
          <w:marBottom w:val="0"/>
          <w:divBdr>
            <w:top w:val="none" w:sz="0" w:space="0" w:color="auto"/>
            <w:left w:val="none" w:sz="0" w:space="0" w:color="auto"/>
            <w:bottom w:val="none" w:sz="0" w:space="0" w:color="auto"/>
            <w:right w:val="none" w:sz="0" w:space="0" w:color="auto"/>
          </w:divBdr>
        </w:div>
        <w:div w:id="1967196333">
          <w:marLeft w:val="0"/>
          <w:marRight w:val="0"/>
          <w:marTop w:val="0"/>
          <w:marBottom w:val="0"/>
          <w:divBdr>
            <w:top w:val="none" w:sz="0" w:space="0" w:color="auto"/>
            <w:left w:val="none" w:sz="0" w:space="0" w:color="auto"/>
            <w:bottom w:val="none" w:sz="0" w:space="0" w:color="auto"/>
            <w:right w:val="none" w:sz="0" w:space="0" w:color="auto"/>
          </w:divBdr>
        </w:div>
        <w:div w:id="1971129265">
          <w:marLeft w:val="0"/>
          <w:marRight w:val="0"/>
          <w:marTop w:val="0"/>
          <w:marBottom w:val="0"/>
          <w:divBdr>
            <w:top w:val="none" w:sz="0" w:space="0" w:color="auto"/>
            <w:left w:val="none" w:sz="0" w:space="0" w:color="auto"/>
            <w:bottom w:val="none" w:sz="0" w:space="0" w:color="auto"/>
            <w:right w:val="none" w:sz="0" w:space="0" w:color="auto"/>
          </w:divBdr>
        </w:div>
        <w:div w:id="1984264415">
          <w:marLeft w:val="0"/>
          <w:marRight w:val="0"/>
          <w:marTop w:val="0"/>
          <w:marBottom w:val="0"/>
          <w:divBdr>
            <w:top w:val="none" w:sz="0" w:space="0" w:color="auto"/>
            <w:left w:val="none" w:sz="0" w:space="0" w:color="auto"/>
            <w:bottom w:val="none" w:sz="0" w:space="0" w:color="auto"/>
            <w:right w:val="none" w:sz="0" w:space="0" w:color="auto"/>
          </w:divBdr>
        </w:div>
        <w:div w:id="2004385591">
          <w:marLeft w:val="0"/>
          <w:marRight w:val="0"/>
          <w:marTop w:val="0"/>
          <w:marBottom w:val="0"/>
          <w:divBdr>
            <w:top w:val="none" w:sz="0" w:space="0" w:color="auto"/>
            <w:left w:val="none" w:sz="0" w:space="0" w:color="auto"/>
            <w:bottom w:val="none" w:sz="0" w:space="0" w:color="auto"/>
            <w:right w:val="none" w:sz="0" w:space="0" w:color="auto"/>
          </w:divBdr>
        </w:div>
        <w:div w:id="2024282490">
          <w:marLeft w:val="0"/>
          <w:marRight w:val="0"/>
          <w:marTop w:val="0"/>
          <w:marBottom w:val="0"/>
          <w:divBdr>
            <w:top w:val="none" w:sz="0" w:space="0" w:color="auto"/>
            <w:left w:val="none" w:sz="0" w:space="0" w:color="auto"/>
            <w:bottom w:val="none" w:sz="0" w:space="0" w:color="auto"/>
            <w:right w:val="none" w:sz="0" w:space="0" w:color="auto"/>
          </w:divBdr>
        </w:div>
        <w:div w:id="2061898033">
          <w:marLeft w:val="0"/>
          <w:marRight w:val="0"/>
          <w:marTop w:val="0"/>
          <w:marBottom w:val="0"/>
          <w:divBdr>
            <w:top w:val="none" w:sz="0" w:space="0" w:color="auto"/>
            <w:left w:val="none" w:sz="0" w:space="0" w:color="auto"/>
            <w:bottom w:val="none" w:sz="0" w:space="0" w:color="auto"/>
            <w:right w:val="none" w:sz="0" w:space="0" w:color="auto"/>
          </w:divBdr>
        </w:div>
        <w:div w:id="2067951388">
          <w:marLeft w:val="0"/>
          <w:marRight w:val="0"/>
          <w:marTop w:val="0"/>
          <w:marBottom w:val="0"/>
          <w:divBdr>
            <w:top w:val="none" w:sz="0" w:space="0" w:color="auto"/>
            <w:left w:val="none" w:sz="0" w:space="0" w:color="auto"/>
            <w:bottom w:val="none" w:sz="0" w:space="0" w:color="auto"/>
            <w:right w:val="none" w:sz="0" w:space="0" w:color="auto"/>
          </w:divBdr>
        </w:div>
        <w:div w:id="2127918550">
          <w:marLeft w:val="0"/>
          <w:marRight w:val="0"/>
          <w:marTop w:val="0"/>
          <w:marBottom w:val="0"/>
          <w:divBdr>
            <w:top w:val="none" w:sz="0" w:space="0" w:color="auto"/>
            <w:left w:val="none" w:sz="0" w:space="0" w:color="auto"/>
            <w:bottom w:val="none" w:sz="0" w:space="0" w:color="auto"/>
            <w:right w:val="none" w:sz="0" w:space="0" w:color="auto"/>
          </w:divBdr>
        </w:div>
        <w:div w:id="2130657573">
          <w:marLeft w:val="0"/>
          <w:marRight w:val="0"/>
          <w:marTop w:val="0"/>
          <w:marBottom w:val="0"/>
          <w:divBdr>
            <w:top w:val="none" w:sz="0" w:space="0" w:color="auto"/>
            <w:left w:val="none" w:sz="0" w:space="0" w:color="auto"/>
            <w:bottom w:val="none" w:sz="0" w:space="0" w:color="auto"/>
            <w:right w:val="none" w:sz="0" w:space="0" w:color="auto"/>
          </w:divBdr>
        </w:div>
        <w:div w:id="2135366076">
          <w:marLeft w:val="0"/>
          <w:marRight w:val="0"/>
          <w:marTop w:val="0"/>
          <w:marBottom w:val="0"/>
          <w:divBdr>
            <w:top w:val="none" w:sz="0" w:space="0" w:color="auto"/>
            <w:left w:val="none" w:sz="0" w:space="0" w:color="auto"/>
            <w:bottom w:val="none" w:sz="0" w:space="0" w:color="auto"/>
            <w:right w:val="none" w:sz="0" w:space="0" w:color="auto"/>
          </w:divBdr>
        </w:div>
        <w:div w:id="2140537107">
          <w:marLeft w:val="0"/>
          <w:marRight w:val="0"/>
          <w:marTop w:val="0"/>
          <w:marBottom w:val="0"/>
          <w:divBdr>
            <w:top w:val="none" w:sz="0" w:space="0" w:color="auto"/>
            <w:left w:val="none" w:sz="0" w:space="0" w:color="auto"/>
            <w:bottom w:val="none" w:sz="0" w:space="0" w:color="auto"/>
            <w:right w:val="none" w:sz="0" w:space="0" w:color="auto"/>
          </w:divBdr>
        </w:div>
        <w:div w:id="2142383230">
          <w:marLeft w:val="0"/>
          <w:marRight w:val="0"/>
          <w:marTop w:val="0"/>
          <w:marBottom w:val="0"/>
          <w:divBdr>
            <w:top w:val="none" w:sz="0" w:space="0" w:color="auto"/>
            <w:left w:val="none" w:sz="0" w:space="0" w:color="auto"/>
            <w:bottom w:val="none" w:sz="0" w:space="0" w:color="auto"/>
            <w:right w:val="none" w:sz="0" w:space="0" w:color="auto"/>
          </w:divBdr>
        </w:div>
      </w:divsChild>
    </w:div>
    <w:div w:id="818839422">
      <w:bodyDiv w:val="1"/>
      <w:marLeft w:val="0"/>
      <w:marRight w:val="0"/>
      <w:marTop w:val="0"/>
      <w:marBottom w:val="0"/>
      <w:divBdr>
        <w:top w:val="none" w:sz="0" w:space="0" w:color="auto"/>
        <w:left w:val="none" w:sz="0" w:space="0" w:color="auto"/>
        <w:bottom w:val="none" w:sz="0" w:space="0" w:color="auto"/>
        <w:right w:val="none" w:sz="0" w:space="0" w:color="auto"/>
      </w:divBdr>
    </w:div>
    <w:div w:id="819614373">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30291390">
      <w:bodyDiv w:val="1"/>
      <w:marLeft w:val="0"/>
      <w:marRight w:val="0"/>
      <w:marTop w:val="0"/>
      <w:marBottom w:val="0"/>
      <w:divBdr>
        <w:top w:val="none" w:sz="0" w:space="0" w:color="auto"/>
        <w:left w:val="none" w:sz="0" w:space="0" w:color="auto"/>
        <w:bottom w:val="none" w:sz="0" w:space="0" w:color="auto"/>
        <w:right w:val="none" w:sz="0" w:space="0" w:color="auto"/>
      </w:divBdr>
    </w:div>
    <w:div w:id="833035998">
      <w:bodyDiv w:val="1"/>
      <w:marLeft w:val="0"/>
      <w:marRight w:val="0"/>
      <w:marTop w:val="0"/>
      <w:marBottom w:val="0"/>
      <w:divBdr>
        <w:top w:val="none" w:sz="0" w:space="0" w:color="auto"/>
        <w:left w:val="none" w:sz="0" w:space="0" w:color="auto"/>
        <w:bottom w:val="none" w:sz="0" w:space="0" w:color="auto"/>
        <w:right w:val="none" w:sz="0" w:space="0" w:color="auto"/>
      </w:divBdr>
    </w:div>
    <w:div w:id="836114122">
      <w:bodyDiv w:val="1"/>
      <w:marLeft w:val="0"/>
      <w:marRight w:val="0"/>
      <w:marTop w:val="0"/>
      <w:marBottom w:val="0"/>
      <w:divBdr>
        <w:top w:val="none" w:sz="0" w:space="0" w:color="auto"/>
        <w:left w:val="none" w:sz="0" w:space="0" w:color="auto"/>
        <w:bottom w:val="none" w:sz="0" w:space="0" w:color="auto"/>
        <w:right w:val="none" w:sz="0" w:space="0" w:color="auto"/>
      </w:divBdr>
    </w:div>
    <w:div w:id="838302569">
      <w:bodyDiv w:val="1"/>
      <w:marLeft w:val="0"/>
      <w:marRight w:val="0"/>
      <w:marTop w:val="0"/>
      <w:marBottom w:val="0"/>
      <w:divBdr>
        <w:top w:val="none" w:sz="0" w:space="0" w:color="auto"/>
        <w:left w:val="none" w:sz="0" w:space="0" w:color="auto"/>
        <w:bottom w:val="none" w:sz="0" w:space="0" w:color="auto"/>
        <w:right w:val="none" w:sz="0" w:space="0" w:color="auto"/>
      </w:divBdr>
    </w:div>
    <w:div w:id="838929660">
      <w:bodyDiv w:val="1"/>
      <w:marLeft w:val="0"/>
      <w:marRight w:val="0"/>
      <w:marTop w:val="0"/>
      <w:marBottom w:val="0"/>
      <w:divBdr>
        <w:top w:val="none" w:sz="0" w:space="0" w:color="auto"/>
        <w:left w:val="none" w:sz="0" w:space="0" w:color="auto"/>
        <w:bottom w:val="none" w:sz="0" w:space="0" w:color="auto"/>
        <w:right w:val="none" w:sz="0" w:space="0" w:color="auto"/>
      </w:divBdr>
    </w:div>
    <w:div w:id="842160603">
      <w:bodyDiv w:val="1"/>
      <w:marLeft w:val="0"/>
      <w:marRight w:val="0"/>
      <w:marTop w:val="0"/>
      <w:marBottom w:val="0"/>
      <w:divBdr>
        <w:top w:val="none" w:sz="0" w:space="0" w:color="auto"/>
        <w:left w:val="none" w:sz="0" w:space="0" w:color="auto"/>
        <w:bottom w:val="none" w:sz="0" w:space="0" w:color="auto"/>
        <w:right w:val="none" w:sz="0" w:space="0" w:color="auto"/>
      </w:divBdr>
    </w:div>
    <w:div w:id="846211917">
      <w:bodyDiv w:val="1"/>
      <w:marLeft w:val="0"/>
      <w:marRight w:val="0"/>
      <w:marTop w:val="0"/>
      <w:marBottom w:val="0"/>
      <w:divBdr>
        <w:top w:val="none" w:sz="0" w:space="0" w:color="auto"/>
        <w:left w:val="none" w:sz="0" w:space="0" w:color="auto"/>
        <w:bottom w:val="none" w:sz="0" w:space="0" w:color="auto"/>
        <w:right w:val="none" w:sz="0" w:space="0" w:color="auto"/>
      </w:divBdr>
    </w:div>
    <w:div w:id="848567345">
      <w:bodyDiv w:val="1"/>
      <w:marLeft w:val="0"/>
      <w:marRight w:val="0"/>
      <w:marTop w:val="0"/>
      <w:marBottom w:val="0"/>
      <w:divBdr>
        <w:top w:val="none" w:sz="0" w:space="0" w:color="auto"/>
        <w:left w:val="none" w:sz="0" w:space="0" w:color="auto"/>
        <w:bottom w:val="none" w:sz="0" w:space="0" w:color="auto"/>
        <w:right w:val="none" w:sz="0" w:space="0" w:color="auto"/>
      </w:divBdr>
    </w:div>
    <w:div w:id="848712290">
      <w:bodyDiv w:val="1"/>
      <w:marLeft w:val="0"/>
      <w:marRight w:val="0"/>
      <w:marTop w:val="0"/>
      <w:marBottom w:val="0"/>
      <w:divBdr>
        <w:top w:val="none" w:sz="0" w:space="0" w:color="auto"/>
        <w:left w:val="none" w:sz="0" w:space="0" w:color="auto"/>
        <w:bottom w:val="none" w:sz="0" w:space="0" w:color="auto"/>
        <w:right w:val="none" w:sz="0" w:space="0" w:color="auto"/>
      </w:divBdr>
    </w:div>
    <w:div w:id="850994426">
      <w:bodyDiv w:val="1"/>
      <w:marLeft w:val="0"/>
      <w:marRight w:val="0"/>
      <w:marTop w:val="0"/>
      <w:marBottom w:val="0"/>
      <w:divBdr>
        <w:top w:val="none" w:sz="0" w:space="0" w:color="auto"/>
        <w:left w:val="none" w:sz="0" w:space="0" w:color="auto"/>
        <w:bottom w:val="none" w:sz="0" w:space="0" w:color="auto"/>
        <w:right w:val="none" w:sz="0" w:space="0" w:color="auto"/>
      </w:divBdr>
    </w:div>
    <w:div w:id="853032212">
      <w:bodyDiv w:val="1"/>
      <w:marLeft w:val="0"/>
      <w:marRight w:val="0"/>
      <w:marTop w:val="0"/>
      <w:marBottom w:val="0"/>
      <w:divBdr>
        <w:top w:val="none" w:sz="0" w:space="0" w:color="auto"/>
        <w:left w:val="none" w:sz="0" w:space="0" w:color="auto"/>
        <w:bottom w:val="none" w:sz="0" w:space="0" w:color="auto"/>
        <w:right w:val="none" w:sz="0" w:space="0" w:color="auto"/>
      </w:divBdr>
      <w:divsChild>
        <w:div w:id="507791693">
          <w:marLeft w:val="0"/>
          <w:marRight w:val="0"/>
          <w:marTop w:val="0"/>
          <w:marBottom w:val="225"/>
          <w:divBdr>
            <w:top w:val="none" w:sz="0" w:space="0" w:color="auto"/>
            <w:left w:val="none" w:sz="0" w:space="0" w:color="auto"/>
            <w:bottom w:val="none" w:sz="0" w:space="0" w:color="auto"/>
            <w:right w:val="none" w:sz="0" w:space="0" w:color="auto"/>
          </w:divBdr>
        </w:div>
        <w:div w:id="1064986622">
          <w:marLeft w:val="0"/>
          <w:marRight w:val="0"/>
          <w:marTop w:val="0"/>
          <w:marBottom w:val="225"/>
          <w:divBdr>
            <w:top w:val="none" w:sz="0" w:space="0" w:color="auto"/>
            <w:left w:val="none" w:sz="0" w:space="0" w:color="auto"/>
            <w:bottom w:val="none" w:sz="0" w:space="0" w:color="auto"/>
            <w:right w:val="none" w:sz="0" w:space="0" w:color="auto"/>
          </w:divBdr>
        </w:div>
      </w:divsChild>
    </w:div>
    <w:div w:id="853347258">
      <w:bodyDiv w:val="1"/>
      <w:marLeft w:val="0"/>
      <w:marRight w:val="0"/>
      <w:marTop w:val="0"/>
      <w:marBottom w:val="0"/>
      <w:divBdr>
        <w:top w:val="none" w:sz="0" w:space="0" w:color="auto"/>
        <w:left w:val="none" w:sz="0" w:space="0" w:color="auto"/>
        <w:bottom w:val="none" w:sz="0" w:space="0" w:color="auto"/>
        <w:right w:val="none" w:sz="0" w:space="0" w:color="auto"/>
      </w:divBdr>
    </w:div>
    <w:div w:id="855316385">
      <w:bodyDiv w:val="1"/>
      <w:marLeft w:val="0"/>
      <w:marRight w:val="0"/>
      <w:marTop w:val="0"/>
      <w:marBottom w:val="0"/>
      <w:divBdr>
        <w:top w:val="none" w:sz="0" w:space="0" w:color="auto"/>
        <w:left w:val="none" w:sz="0" w:space="0" w:color="auto"/>
        <w:bottom w:val="none" w:sz="0" w:space="0" w:color="auto"/>
        <w:right w:val="none" w:sz="0" w:space="0" w:color="auto"/>
      </w:divBdr>
    </w:div>
    <w:div w:id="856233812">
      <w:bodyDiv w:val="1"/>
      <w:marLeft w:val="0"/>
      <w:marRight w:val="0"/>
      <w:marTop w:val="0"/>
      <w:marBottom w:val="0"/>
      <w:divBdr>
        <w:top w:val="none" w:sz="0" w:space="0" w:color="auto"/>
        <w:left w:val="none" w:sz="0" w:space="0" w:color="auto"/>
        <w:bottom w:val="none" w:sz="0" w:space="0" w:color="auto"/>
        <w:right w:val="none" w:sz="0" w:space="0" w:color="auto"/>
      </w:divBdr>
    </w:div>
    <w:div w:id="857159724">
      <w:bodyDiv w:val="1"/>
      <w:marLeft w:val="0"/>
      <w:marRight w:val="0"/>
      <w:marTop w:val="0"/>
      <w:marBottom w:val="0"/>
      <w:divBdr>
        <w:top w:val="none" w:sz="0" w:space="0" w:color="auto"/>
        <w:left w:val="none" w:sz="0" w:space="0" w:color="auto"/>
        <w:bottom w:val="none" w:sz="0" w:space="0" w:color="auto"/>
        <w:right w:val="none" w:sz="0" w:space="0" w:color="auto"/>
      </w:divBdr>
    </w:div>
    <w:div w:id="859777576">
      <w:bodyDiv w:val="1"/>
      <w:marLeft w:val="0"/>
      <w:marRight w:val="0"/>
      <w:marTop w:val="0"/>
      <w:marBottom w:val="0"/>
      <w:divBdr>
        <w:top w:val="none" w:sz="0" w:space="0" w:color="auto"/>
        <w:left w:val="none" w:sz="0" w:space="0" w:color="auto"/>
        <w:bottom w:val="none" w:sz="0" w:space="0" w:color="auto"/>
        <w:right w:val="none" w:sz="0" w:space="0" w:color="auto"/>
      </w:divBdr>
    </w:div>
    <w:div w:id="862012477">
      <w:bodyDiv w:val="1"/>
      <w:marLeft w:val="0"/>
      <w:marRight w:val="0"/>
      <w:marTop w:val="0"/>
      <w:marBottom w:val="0"/>
      <w:divBdr>
        <w:top w:val="none" w:sz="0" w:space="0" w:color="auto"/>
        <w:left w:val="none" w:sz="0" w:space="0" w:color="auto"/>
        <w:bottom w:val="none" w:sz="0" w:space="0" w:color="auto"/>
        <w:right w:val="none" w:sz="0" w:space="0" w:color="auto"/>
      </w:divBdr>
    </w:div>
    <w:div w:id="864250176">
      <w:bodyDiv w:val="1"/>
      <w:marLeft w:val="0"/>
      <w:marRight w:val="0"/>
      <w:marTop w:val="0"/>
      <w:marBottom w:val="0"/>
      <w:divBdr>
        <w:top w:val="none" w:sz="0" w:space="0" w:color="auto"/>
        <w:left w:val="none" w:sz="0" w:space="0" w:color="auto"/>
        <w:bottom w:val="none" w:sz="0" w:space="0" w:color="auto"/>
        <w:right w:val="none" w:sz="0" w:space="0" w:color="auto"/>
      </w:divBdr>
    </w:div>
    <w:div w:id="869563936">
      <w:bodyDiv w:val="1"/>
      <w:marLeft w:val="0"/>
      <w:marRight w:val="0"/>
      <w:marTop w:val="0"/>
      <w:marBottom w:val="0"/>
      <w:divBdr>
        <w:top w:val="none" w:sz="0" w:space="0" w:color="auto"/>
        <w:left w:val="none" w:sz="0" w:space="0" w:color="auto"/>
        <w:bottom w:val="none" w:sz="0" w:space="0" w:color="auto"/>
        <w:right w:val="none" w:sz="0" w:space="0" w:color="auto"/>
      </w:divBdr>
    </w:div>
    <w:div w:id="872576208">
      <w:bodyDiv w:val="1"/>
      <w:marLeft w:val="0"/>
      <w:marRight w:val="0"/>
      <w:marTop w:val="0"/>
      <w:marBottom w:val="0"/>
      <w:divBdr>
        <w:top w:val="none" w:sz="0" w:space="0" w:color="auto"/>
        <w:left w:val="none" w:sz="0" w:space="0" w:color="auto"/>
        <w:bottom w:val="none" w:sz="0" w:space="0" w:color="auto"/>
        <w:right w:val="none" w:sz="0" w:space="0" w:color="auto"/>
      </w:divBdr>
    </w:div>
    <w:div w:id="878323096">
      <w:bodyDiv w:val="1"/>
      <w:marLeft w:val="0"/>
      <w:marRight w:val="0"/>
      <w:marTop w:val="0"/>
      <w:marBottom w:val="0"/>
      <w:divBdr>
        <w:top w:val="none" w:sz="0" w:space="0" w:color="auto"/>
        <w:left w:val="none" w:sz="0" w:space="0" w:color="auto"/>
        <w:bottom w:val="none" w:sz="0" w:space="0" w:color="auto"/>
        <w:right w:val="none" w:sz="0" w:space="0" w:color="auto"/>
      </w:divBdr>
    </w:div>
    <w:div w:id="879173613">
      <w:bodyDiv w:val="1"/>
      <w:marLeft w:val="0"/>
      <w:marRight w:val="0"/>
      <w:marTop w:val="0"/>
      <w:marBottom w:val="0"/>
      <w:divBdr>
        <w:top w:val="none" w:sz="0" w:space="0" w:color="auto"/>
        <w:left w:val="none" w:sz="0" w:space="0" w:color="auto"/>
        <w:bottom w:val="none" w:sz="0" w:space="0" w:color="auto"/>
        <w:right w:val="none" w:sz="0" w:space="0" w:color="auto"/>
      </w:divBdr>
    </w:div>
    <w:div w:id="879821576">
      <w:bodyDiv w:val="1"/>
      <w:marLeft w:val="0"/>
      <w:marRight w:val="0"/>
      <w:marTop w:val="0"/>
      <w:marBottom w:val="0"/>
      <w:divBdr>
        <w:top w:val="none" w:sz="0" w:space="0" w:color="auto"/>
        <w:left w:val="none" w:sz="0" w:space="0" w:color="auto"/>
        <w:bottom w:val="none" w:sz="0" w:space="0" w:color="auto"/>
        <w:right w:val="none" w:sz="0" w:space="0" w:color="auto"/>
      </w:divBdr>
    </w:div>
    <w:div w:id="884365359">
      <w:bodyDiv w:val="1"/>
      <w:marLeft w:val="0"/>
      <w:marRight w:val="0"/>
      <w:marTop w:val="0"/>
      <w:marBottom w:val="0"/>
      <w:divBdr>
        <w:top w:val="none" w:sz="0" w:space="0" w:color="auto"/>
        <w:left w:val="none" w:sz="0" w:space="0" w:color="auto"/>
        <w:bottom w:val="none" w:sz="0" w:space="0" w:color="auto"/>
        <w:right w:val="none" w:sz="0" w:space="0" w:color="auto"/>
      </w:divBdr>
    </w:div>
    <w:div w:id="889418139">
      <w:bodyDiv w:val="1"/>
      <w:marLeft w:val="0"/>
      <w:marRight w:val="0"/>
      <w:marTop w:val="0"/>
      <w:marBottom w:val="0"/>
      <w:divBdr>
        <w:top w:val="none" w:sz="0" w:space="0" w:color="auto"/>
        <w:left w:val="none" w:sz="0" w:space="0" w:color="auto"/>
        <w:bottom w:val="none" w:sz="0" w:space="0" w:color="auto"/>
        <w:right w:val="none" w:sz="0" w:space="0" w:color="auto"/>
      </w:divBdr>
    </w:div>
    <w:div w:id="892500770">
      <w:bodyDiv w:val="1"/>
      <w:marLeft w:val="0"/>
      <w:marRight w:val="0"/>
      <w:marTop w:val="0"/>
      <w:marBottom w:val="0"/>
      <w:divBdr>
        <w:top w:val="none" w:sz="0" w:space="0" w:color="auto"/>
        <w:left w:val="none" w:sz="0" w:space="0" w:color="auto"/>
        <w:bottom w:val="none" w:sz="0" w:space="0" w:color="auto"/>
        <w:right w:val="none" w:sz="0" w:space="0" w:color="auto"/>
      </w:divBdr>
    </w:div>
    <w:div w:id="895168329">
      <w:bodyDiv w:val="1"/>
      <w:marLeft w:val="0"/>
      <w:marRight w:val="0"/>
      <w:marTop w:val="0"/>
      <w:marBottom w:val="0"/>
      <w:divBdr>
        <w:top w:val="none" w:sz="0" w:space="0" w:color="auto"/>
        <w:left w:val="none" w:sz="0" w:space="0" w:color="auto"/>
        <w:bottom w:val="none" w:sz="0" w:space="0" w:color="auto"/>
        <w:right w:val="none" w:sz="0" w:space="0" w:color="auto"/>
      </w:divBdr>
    </w:div>
    <w:div w:id="898323886">
      <w:bodyDiv w:val="1"/>
      <w:marLeft w:val="0"/>
      <w:marRight w:val="0"/>
      <w:marTop w:val="0"/>
      <w:marBottom w:val="0"/>
      <w:divBdr>
        <w:top w:val="none" w:sz="0" w:space="0" w:color="auto"/>
        <w:left w:val="none" w:sz="0" w:space="0" w:color="auto"/>
        <w:bottom w:val="none" w:sz="0" w:space="0" w:color="auto"/>
        <w:right w:val="none" w:sz="0" w:space="0" w:color="auto"/>
      </w:divBdr>
    </w:div>
    <w:div w:id="898370650">
      <w:bodyDiv w:val="1"/>
      <w:marLeft w:val="0"/>
      <w:marRight w:val="0"/>
      <w:marTop w:val="0"/>
      <w:marBottom w:val="0"/>
      <w:divBdr>
        <w:top w:val="none" w:sz="0" w:space="0" w:color="auto"/>
        <w:left w:val="none" w:sz="0" w:space="0" w:color="auto"/>
        <w:bottom w:val="none" w:sz="0" w:space="0" w:color="auto"/>
        <w:right w:val="none" w:sz="0" w:space="0" w:color="auto"/>
      </w:divBdr>
    </w:div>
    <w:div w:id="900361436">
      <w:bodyDiv w:val="1"/>
      <w:marLeft w:val="0"/>
      <w:marRight w:val="0"/>
      <w:marTop w:val="0"/>
      <w:marBottom w:val="0"/>
      <w:divBdr>
        <w:top w:val="none" w:sz="0" w:space="0" w:color="auto"/>
        <w:left w:val="none" w:sz="0" w:space="0" w:color="auto"/>
        <w:bottom w:val="none" w:sz="0" w:space="0" w:color="auto"/>
        <w:right w:val="none" w:sz="0" w:space="0" w:color="auto"/>
      </w:divBdr>
    </w:div>
    <w:div w:id="900751590">
      <w:bodyDiv w:val="1"/>
      <w:marLeft w:val="0"/>
      <w:marRight w:val="0"/>
      <w:marTop w:val="0"/>
      <w:marBottom w:val="0"/>
      <w:divBdr>
        <w:top w:val="none" w:sz="0" w:space="0" w:color="auto"/>
        <w:left w:val="none" w:sz="0" w:space="0" w:color="auto"/>
        <w:bottom w:val="none" w:sz="0" w:space="0" w:color="auto"/>
        <w:right w:val="none" w:sz="0" w:space="0" w:color="auto"/>
      </w:divBdr>
    </w:div>
    <w:div w:id="905185827">
      <w:bodyDiv w:val="1"/>
      <w:marLeft w:val="0"/>
      <w:marRight w:val="0"/>
      <w:marTop w:val="0"/>
      <w:marBottom w:val="0"/>
      <w:divBdr>
        <w:top w:val="none" w:sz="0" w:space="0" w:color="auto"/>
        <w:left w:val="none" w:sz="0" w:space="0" w:color="auto"/>
        <w:bottom w:val="none" w:sz="0" w:space="0" w:color="auto"/>
        <w:right w:val="none" w:sz="0" w:space="0" w:color="auto"/>
      </w:divBdr>
    </w:div>
    <w:div w:id="908349037">
      <w:bodyDiv w:val="1"/>
      <w:marLeft w:val="0"/>
      <w:marRight w:val="0"/>
      <w:marTop w:val="0"/>
      <w:marBottom w:val="0"/>
      <w:divBdr>
        <w:top w:val="none" w:sz="0" w:space="0" w:color="auto"/>
        <w:left w:val="none" w:sz="0" w:space="0" w:color="auto"/>
        <w:bottom w:val="none" w:sz="0" w:space="0" w:color="auto"/>
        <w:right w:val="none" w:sz="0" w:space="0" w:color="auto"/>
      </w:divBdr>
    </w:div>
    <w:div w:id="909121799">
      <w:bodyDiv w:val="1"/>
      <w:marLeft w:val="0"/>
      <w:marRight w:val="0"/>
      <w:marTop w:val="0"/>
      <w:marBottom w:val="0"/>
      <w:divBdr>
        <w:top w:val="none" w:sz="0" w:space="0" w:color="auto"/>
        <w:left w:val="none" w:sz="0" w:space="0" w:color="auto"/>
        <w:bottom w:val="none" w:sz="0" w:space="0" w:color="auto"/>
        <w:right w:val="none" w:sz="0" w:space="0" w:color="auto"/>
      </w:divBdr>
    </w:div>
    <w:div w:id="913122059">
      <w:bodyDiv w:val="1"/>
      <w:marLeft w:val="0"/>
      <w:marRight w:val="0"/>
      <w:marTop w:val="0"/>
      <w:marBottom w:val="0"/>
      <w:divBdr>
        <w:top w:val="none" w:sz="0" w:space="0" w:color="auto"/>
        <w:left w:val="none" w:sz="0" w:space="0" w:color="auto"/>
        <w:bottom w:val="none" w:sz="0" w:space="0" w:color="auto"/>
        <w:right w:val="none" w:sz="0" w:space="0" w:color="auto"/>
      </w:divBdr>
    </w:div>
    <w:div w:id="913469484">
      <w:bodyDiv w:val="1"/>
      <w:marLeft w:val="0"/>
      <w:marRight w:val="0"/>
      <w:marTop w:val="0"/>
      <w:marBottom w:val="0"/>
      <w:divBdr>
        <w:top w:val="none" w:sz="0" w:space="0" w:color="auto"/>
        <w:left w:val="none" w:sz="0" w:space="0" w:color="auto"/>
        <w:bottom w:val="none" w:sz="0" w:space="0" w:color="auto"/>
        <w:right w:val="none" w:sz="0" w:space="0" w:color="auto"/>
      </w:divBdr>
    </w:div>
    <w:div w:id="916397503">
      <w:bodyDiv w:val="1"/>
      <w:marLeft w:val="0"/>
      <w:marRight w:val="0"/>
      <w:marTop w:val="0"/>
      <w:marBottom w:val="0"/>
      <w:divBdr>
        <w:top w:val="none" w:sz="0" w:space="0" w:color="auto"/>
        <w:left w:val="none" w:sz="0" w:space="0" w:color="auto"/>
        <w:bottom w:val="none" w:sz="0" w:space="0" w:color="auto"/>
        <w:right w:val="none" w:sz="0" w:space="0" w:color="auto"/>
      </w:divBdr>
    </w:div>
    <w:div w:id="918902606">
      <w:bodyDiv w:val="1"/>
      <w:marLeft w:val="0"/>
      <w:marRight w:val="0"/>
      <w:marTop w:val="0"/>
      <w:marBottom w:val="0"/>
      <w:divBdr>
        <w:top w:val="none" w:sz="0" w:space="0" w:color="auto"/>
        <w:left w:val="none" w:sz="0" w:space="0" w:color="auto"/>
        <w:bottom w:val="none" w:sz="0" w:space="0" w:color="auto"/>
        <w:right w:val="none" w:sz="0" w:space="0" w:color="auto"/>
      </w:divBdr>
    </w:div>
    <w:div w:id="922419652">
      <w:bodyDiv w:val="1"/>
      <w:marLeft w:val="0"/>
      <w:marRight w:val="0"/>
      <w:marTop w:val="0"/>
      <w:marBottom w:val="0"/>
      <w:divBdr>
        <w:top w:val="none" w:sz="0" w:space="0" w:color="auto"/>
        <w:left w:val="none" w:sz="0" w:space="0" w:color="auto"/>
        <w:bottom w:val="none" w:sz="0" w:space="0" w:color="auto"/>
        <w:right w:val="none" w:sz="0" w:space="0" w:color="auto"/>
      </w:divBdr>
    </w:div>
    <w:div w:id="923074671">
      <w:bodyDiv w:val="1"/>
      <w:marLeft w:val="0"/>
      <w:marRight w:val="0"/>
      <w:marTop w:val="0"/>
      <w:marBottom w:val="0"/>
      <w:divBdr>
        <w:top w:val="none" w:sz="0" w:space="0" w:color="auto"/>
        <w:left w:val="none" w:sz="0" w:space="0" w:color="auto"/>
        <w:bottom w:val="none" w:sz="0" w:space="0" w:color="auto"/>
        <w:right w:val="none" w:sz="0" w:space="0" w:color="auto"/>
      </w:divBdr>
    </w:div>
    <w:div w:id="923999062">
      <w:bodyDiv w:val="1"/>
      <w:marLeft w:val="0"/>
      <w:marRight w:val="0"/>
      <w:marTop w:val="0"/>
      <w:marBottom w:val="0"/>
      <w:divBdr>
        <w:top w:val="none" w:sz="0" w:space="0" w:color="auto"/>
        <w:left w:val="none" w:sz="0" w:space="0" w:color="auto"/>
        <w:bottom w:val="none" w:sz="0" w:space="0" w:color="auto"/>
        <w:right w:val="none" w:sz="0" w:space="0" w:color="auto"/>
      </w:divBdr>
    </w:div>
    <w:div w:id="927738393">
      <w:bodyDiv w:val="1"/>
      <w:marLeft w:val="0"/>
      <w:marRight w:val="0"/>
      <w:marTop w:val="0"/>
      <w:marBottom w:val="0"/>
      <w:divBdr>
        <w:top w:val="none" w:sz="0" w:space="0" w:color="auto"/>
        <w:left w:val="none" w:sz="0" w:space="0" w:color="auto"/>
        <w:bottom w:val="none" w:sz="0" w:space="0" w:color="auto"/>
        <w:right w:val="none" w:sz="0" w:space="0" w:color="auto"/>
      </w:divBdr>
    </w:div>
    <w:div w:id="932081623">
      <w:bodyDiv w:val="1"/>
      <w:marLeft w:val="0"/>
      <w:marRight w:val="0"/>
      <w:marTop w:val="0"/>
      <w:marBottom w:val="0"/>
      <w:divBdr>
        <w:top w:val="none" w:sz="0" w:space="0" w:color="auto"/>
        <w:left w:val="none" w:sz="0" w:space="0" w:color="auto"/>
        <w:bottom w:val="none" w:sz="0" w:space="0" w:color="auto"/>
        <w:right w:val="none" w:sz="0" w:space="0" w:color="auto"/>
      </w:divBdr>
    </w:div>
    <w:div w:id="932929960">
      <w:bodyDiv w:val="1"/>
      <w:marLeft w:val="0"/>
      <w:marRight w:val="0"/>
      <w:marTop w:val="0"/>
      <w:marBottom w:val="0"/>
      <w:divBdr>
        <w:top w:val="none" w:sz="0" w:space="0" w:color="auto"/>
        <w:left w:val="none" w:sz="0" w:space="0" w:color="auto"/>
        <w:bottom w:val="none" w:sz="0" w:space="0" w:color="auto"/>
        <w:right w:val="none" w:sz="0" w:space="0" w:color="auto"/>
      </w:divBdr>
    </w:div>
    <w:div w:id="937064338">
      <w:bodyDiv w:val="1"/>
      <w:marLeft w:val="0"/>
      <w:marRight w:val="0"/>
      <w:marTop w:val="0"/>
      <w:marBottom w:val="0"/>
      <w:divBdr>
        <w:top w:val="none" w:sz="0" w:space="0" w:color="auto"/>
        <w:left w:val="none" w:sz="0" w:space="0" w:color="auto"/>
        <w:bottom w:val="none" w:sz="0" w:space="0" w:color="auto"/>
        <w:right w:val="none" w:sz="0" w:space="0" w:color="auto"/>
      </w:divBdr>
    </w:div>
    <w:div w:id="937559934">
      <w:bodyDiv w:val="1"/>
      <w:marLeft w:val="0"/>
      <w:marRight w:val="0"/>
      <w:marTop w:val="0"/>
      <w:marBottom w:val="0"/>
      <w:divBdr>
        <w:top w:val="none" w:sz="0" w:space="0" w:color="auto"/>
        <w:left w:val="none" w:sz="0" w:space="0" w:color="auto"/>
        <w:bottom w:val="none" w:sz="0" w:space="0" w:color="auto"/>
        <w:right w:val="none" w:sz="0" w:space="0" w:color="auto"/>
      </w:divBdr>
    </w:div>
    <w:div w:id="939408698">
      <w:bodyDiv w:val="1"/>
      <w:marLeft w:val="0"/>
      <w:marRight w:val="0"/>
      <w:marTop w:val="0"/>
      <w:marBottom w:val="0"/>
      <w:divBdr>
        <w:top w:val="none" w:sz="0" w:space="0" w:color="auto"/>
        <w:left w:val="none" w:sz="0" w:space="0" w:color="auto"/>
        <w:bottom w:val="none" w:sz="0" w:space="0" w:color="auto"/>
        <w:right w:val="none" w:sz="0" w:space="0" w:color="auto"/>
      </w:divBdr>
    </w:div>
    <w:div w:id="940332740">
      <w:bodyDiv w:val="1"/>
      <w:marLeft w:val="0"/>
      <w:marRight w:val="0"/>
      <w:marTop w:val="0"/>
      <w:marBottom w:val="0"/>
      <w:divBdr>
        <w:top w:val="none" w:sz="0" w:space="0" w:color="auto"/>
        <w:left w:val="none" w:sz="0" w:space="0" w:color="auto"/>
        <w:bottom w:val="none" w:sz="0" w:space="0" w:color="auto"/>
        <w:right w:val="none" w:sz="0" w:space="0" w:color="auto"/>
      </w:divBdr>
      <w:divsChild>
        <w:div w:id="1520199325">
          <w:marLeft w:val="0"/>
          <w:marRight w:val="0"/>
          <w:marTop w:val="0"/>
          <w:marBottom w:val="0"/>
          <w:divBdr>
            <w:top w:val="none" w:sz="0" w:space="0" w:color="auto"/>
            <w:left w:val="none" w:sz="0" w:space="0" w:color="auto"/>
            <w:bottom w:val="none" w:sz="0" w:space="0" w:color="auto"/>
            <w:right w:val="none" w:sz="0" w:space="0" w:color="auto"/>
          </w:divBdr>
          <w:divsChild>
            <w:div w:id="227617100">
              <w:marLeft w:val="0"/>
              <w:marRight w:val="0"/>
              <w:marTop w:val="0"/>
              <w:marBottom w:val="0"/>
              <w:divBdr>
                <w:top w:val="none" w:sz="0" w:space="0" w:color="auto"/>
                <w:left w:val="none" w:sz="0" w:space="0" w:color="auto"/>
                <w:bottom w:val="none" w:sz="0" w:space="0" w:color="auto"/>
                <w:right w:val="none" w:sz="0" w:space="0" w:color="auto"/>
              </w:divBdr>
            </w:div>
            <w:div w:id="1335306802">
              <w:marLeft w:val="0"/>
              <w:marRight w:val="0"/>
              <w:marTop w:val="0"/>
              <w:marBottom w:val="0"/>
              <w:divBdr>
                <w:top w:val="none" w:sz="0" w:space="0" w:color="auto"/>
                <w:left w:val="none" w:sz="0" w:space="0" w:color="auto"/>
                <w:bottom w:val="none" w:sz="0" w:space="0" w:color="auto"/>
                <w:right w:val="none" w:sz="0" w:space="0" w:color="auto"/>
              </w:divBdr>
            </w:div>
            <w:div w:id="1550916380">
              <w:marLeft w:val="0"/>
              <w:marRight w:val="0"/>
              <w:marTop w:val="0"/>
              <w:marBottom w:val="0"/>
              <w:divBdr>
                <w:top w:val="none" w:sz="0" w:space="0" w:color="auto"/>
                <w:left w:val="none" w:sz="0" w:space="0" w:color="auto"/>
                <w:bottom w:val="none" w:sz="0" w:space="0" w:color="auto"/>
                <w:right w:val="none" w:sz="0" w:space="0" w:color="auto"/>
              </w:divBdr>
              <w:divsChild>
                <w:div w:id="4223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2822">
      <w:bodyDiv w:val="1"/>
      <w:marLeft w:val="0"/>
      <w:marRight w:val="0"/>
      <w:marTop w:val="0"/>
      <w:marBottom w:val="0"/>
      <w:divBdr>
        <w:top w:val="none" w:sz="0" w:space="0" w:color="auto"/>
        <w:left w:val="none" w:sz="0" w:space="0" w:color="auto"/>
        <w:bottom w:val="none" w:sz="0" w:space="0" w:color="auto"/>
        <w:right w:val="none" w:sz="0" w:space="0" w:color="auto"/>
      </w:divBdr>
    </w:div>
    <w:div w:id="941381066">
      <w:bodyDiv w:val="1"/>
      <w:marLeft w:val="0"/>
      <w:marRight w:val="0"/>
      <w:marTop w:val="0"/>
      <w:marBottom w:val="0"/>
      <w:divBdr>
        <w:top w:val="none" w:sz="0" w:space="0" w:color="auto"/>
        <w:left w:val="none" w:sz="0" w:space="0" w:color="auto"/>
        <w:bottom w:val="none" w:sz="0" w:space="0" w:color="auto"/>
        <w:right w:val="none" w:sz="0" w:space="0" w:color="auto"/>
      </w:divBdr>
    </w:div>
    <w:div w:id="941643391">
      <w:bodyDiv w:val="1"/>
      <w:marLeft w:val="0"/>
      <w:marRight w:val="0"/>
      <w:marTop w:val="0"/>
      <w:marBottom w:val="0"/>
      <w:divBdr>
        <w:top w:val="none" w:sz="0" w:space="0" w:color="auto"/>
        <w:left w:val="none" w:sz="0" w:space="0" w:color="auto"/>
        <w:bottom w:val="none" w:sz="0" w:space="0" w:color="auto"/>
        <w:right w:val="none" w:sz="0" w:space="0" w:color="auto"/>
      </w:divBdr>
    </w:div>
    <w:div w:id="944578637">
      <w:bodyDiv w:val="1"/>
      <w:marLeft w:val="0"/>
      <w:marRight w:val="0"/>
      <w:marTop w:val="0"/>
      <w:marBottom w:val="0"/>
      <w:divBdr>
        <w:top w:val="none" w:sz="0" w:space="0" w:color="auto"/>
        <w:left w:val="none" w:sz="0" w:space="0" w:color="auto"/>
        <w:bottom w:val="none" w:sz="0" w:space="0" w:color="auto"/>
        <w:right w:val="none" w:sz="0" w:space="0" w:color="auto"/>
      </w:divBdr>
    </w:div>
    <w:div w:id="944725167">
      <w:bodyDiv w:val="1"/>
      <w:marLeft w:val="0"/>
      <w:marRight w:val="0"/>
      <w:marTop w:val="0"/>
      <w:marBottom w:val="0"/>
      <w:divBdr>
        <w:top w:val="none" w:sz="0" w:space="0" w:color="auto"/>
        <w:left w:val="none" w:sz="0" w:space="0" w:color="auto"/>
        <w:bottom w:val="none" w:sz="0" w:space="0" w:color="auto"/>
        <w:right w:val="none" w:sz="0" w:space="0" w:color="auto"/>
      </w:divBdr>
    </w:div>
    <w:div w:id="946038018">
      <w:bodyDiv w:val="1"/>
      <w:marLeft w:val="0"/>
      <w:marRight w:val="0"/>
      <w:marTop w:val="0"/>
      <w:marBottom w:val="0"/>
      <w:divBdr>
        <w:top w:val="none" w:sz="0" w:space="0" w:color="auto"/>
        <w:left w:val="none" w:sz="0" w:space="0" w:color="auto"/>
        <w:bottom w:val="none" w:sz="0" w:space="0" w:color="auto"/>
        <w:right w:val="none" w:sz="0" w:space="0" w:color="auto"/>
      </w:divBdr>
    </w:div>
    <w:div w:id="952395918">
      <w:bodyDiv w:val="1"/>
      <w:marLeft w:val="0"/>
      <w:marRight w:val="0"/>
      <w:marTop w:val="0"/>
      <w:marBottom w:val="0"/>
      <w:divBdr>
        <w:top w:val="none" w:sz="0" w:space="0" w:color="auto"/>
        <w:left w:val="none" w:sz="0" w:space="0" w:color="auto"/>
        <w:bottom w:val="none" w:sz="0" w:space="0" w:color="auto"/>
        <w:right w:val="none" w:sz="0" w:space="0" w:color="auto"/>
      </w:divBdr>
    </w:div>
    <w:div w:id="952907510">
      <w:bodyDiv w:val="1"/>
      <w:marLeft w:val="0"/>
      <w:marRight w:val="0"/>
      <w:marTop w:val="0"/>
      <w:marBottom w:val="0"/>
      <w:divBdr>
        <w:top w:val="none" w:sz="0" w:space="0" w:color="auto"/>
        <w:left w:val="none" w:sz="0" w:space="0" w:color="auto"/>
        <w:bottom w:val="none" w:sz="0" w:space="0" w:color="auto"/>
        <w:right w:val="none" w:sz="0" w:space="0" w:color="auto"/>
      </w:divBdr>
    </w:div>
    <w:div w:id="963342096">
      <w:bodyDiv w:val="1"/>
      <w:marLeft w:val="0"/>
      <w:marRight w:val="0"/>
      <w:marTop w:val="0"/>
      <w:marBottom w:val="0"/>
      <w:divBdr>
        <w:top w:val="none" w:sz="0" w:space="0" w:color="auto"/>
        <w:left w:val="none" w:sz="0" w:space="0" w:color="auto"/>
        <w:bottom w:val="none" w:sz="0" w:space="0" w:color="auto"/>
        <w:right w:val="none" w:sz="0" w:space="0" w:color="auto"/>
      </w:divBdr>
    </w:div>
    <w:div w:id="965283237">
      <w:bodyDiv w:val="1"/>
      <w:marLeft w:val="0"/>
      <w:marRight w:val="0"/>
      <w:marTop w:val="0"/>
      <w:marBottom w:val="0"/>
      <w:divBdr>
        <w:top w:val="none" w:sz="0" w:space="0" w:color="auto"/>
        <w:left w:val="none" w:sz="0" w:space="0" w:color="auto"/>
        <w:bottom w:val="none" w:sz="0" w:space="0" w:color="auto"/>
        <w:right w:val="none" w:sz="0" w:space="0" w:color="auto"/>
      </w:divBdr>
    </w:div>
    <w:div w:id="965354390">
      <w:bodyDiv w:val="1"/>
      <w:marLeft w:val="0"/>
      <w:marRight w:val="0"/>
      <w:marTop w:val="0"/>
      <w:marBottom w:val="0"/>
      <w:divBdr>
        <w:top w:val="none" w:sz="0" w:space="0" w:color="auto"/>
        <w:left w:val="none" w:sz="0" w:space="0" w:color="auto"/>
        <w:bottom w:val="none" w:sz="0" w:space="0" w:color="auto"/>
        <w:right w:val="none" w:sz="0" w:space="0" w:color="auto"/>
      </w:divBdr>
    </w:div>
    <w:div w:id="965619346">
      <w:bodyDiv w:val="1"/>
      <w:marLeft w:val="0"/>
      <w:marRight w:val="0"/>
      <w:marTop w:val="0"/>
      <w:marBottom w:val="0"/>
      <w:divBdr>
        <w:top w:val="none" w:sz="0" w:space="0" w:color="auto"/>
        <w:left w:val="none" w:sz="0" w:space="0" w:color="auto"/>
        <w:bottom w:val="none" w:sz="0" w:space="0" w:color="auto"/>
        <w:right w:val="none" w:sz="0" w:space="0" w:color="auto"/>
      </w:divBdr>
      <w:divsChild>
        <w:div w:id="189606309">
          <w:marLeft w:val="-225"/>
          <w:marRight w:val="-225"/>
          <w:marTop w:val="0"/>
          <w:marBottom w:val="0"/>
          <w:divBdr>
            <w:top w:val="none" w:sz="0" w:space="0" w:color="auto"/>
            <w:left w:val="none" w:sz="0" w:space="0" w:color="auto"/>
            <w:bottom w:val="none" w:sz="0" w:space="0" w:color="auto"/>
            <w:right w:val="none" w:sz="0" w:space="0" w:color="auto"/>
          </w:divBdr>
          <w:divsChild>
            <w:div w:id="2139830947">
              <w:marLeft w:val="0"/>
              <w:marRight w:val="0"/>
              <w:marTop w:val="0"/>
              <w:marBottom w:val="0"/>
              <w:divBdr>
                <w:top w:val="none" w:sz="0" w:space="0" w:color="auto"/>
                <w:left w:val="none" w:sz="0" w:space="0" w:color="auto"/>
                <w:bottom w:val="none" w:sz="0" w:space="0" w:color="auto"/>
                <w:right w:val="none" w:sz="0" w:space="0" w:color="auto"/>
              </w:divBdr>
            </w:div>
          </w:divsChild>
        </w:div>
        <w:div w:id="2081948397">
          <w:marLeft w:val="-225"/>
          <w:marRight w:val="-225"/>
          <w:marTop w:val="0"/>
          <w:marBottom w:val="0"/>
          <w:divBdr>
            <w:top w:val="none" w:sz="0" w:space="0" w:color="auto"/>
            <w:left w:val="none" w:sz="0" w:space="0" w:color="auto"/>
            <w:bottom w:val="none" w:sz="0" w:space="0" w:color="auto"/>
            <w:right w:val="none" w:sz="0" w:space="0" w:color="auto"/>
          </w:divBdr>
          <w:divsChild>
            <w:div w:id="2463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490">
      <w:bodyDiv w:val="1"/>
      <w:marLeft w:val="0"/>
      <w:marRight w:val="0"/>
      <w:marTop w:val="0"/>
      <w:marBottom w:val="0"/>
      <w:divBdr>
        <w:top w:val="none" w:sz="0" w:space="0" w:color="auto"/>
        <w:left w:val="none" w:sz="0" w:space="0" w:color="auto"/>
        <w:bottom w:val="none" w:sz="0" w:space="0" w:color="auto"/>
        <w:right w:val="none" w:sz="0" w:space="0" w:color="auto"/>
      </w:divBdr>
    </w:div>
    <w:div w:id="968974553">
      <w:bodyDiv w:val="1"/>
      <w:marLeft w:val="0"/>
      <w:marRight w:val="0"/>
      <w:marTop w:val="0"/>
      <w:marBottom w:val="0"/>
      <w:divBdr>
        <w:top w:val="none" w:sz="0" w:space="0" w:color="auto"/>
        <w:left w:val="none" w:sz="0" w:space="0" w:color="auto"/>
        <w:bottom w:val="none" w:sz="0" w:space="0" w:color="auto"/>
        <w:right w:val="none" w:sz="0" w:space="0" w:color="auto"/>
      </w:divBdr>
    </w:div>
    <w:div w:id="972447470">
      <w:bodyDiv w:val="1"/>
      <w:marLeft w:val="0"/>
      <w:marRight w:val="0"/>
      <w:marTop w:val="0"/>
      <w:marBottom w:val="0"/>
      <w:divBdr>
        <w:top w:val="none" w:sz="0" w:space="0" w:color="auto"/>
        <w:left w:val="none" w:sz="0" w:space="0" w:color="auto"/>
        <w:bottom w:val="none" w:sz="0" w:space="0" w:color="auto"/>
        <w:right w:val="none" w:sz="0" w:space="0" w:color="auto"/>
      </w:divBdr>
    </w:div>
    <w:div w:id="973604576">
      <w:bodyDiv w:val="1"/>
      <w:marLeft w:val="0"/>
      <w:marRight w:val="0"/>
      <w:marTop w:val="0"/>
      <w:marBottom w:val="0"/>
      <w:divBdr>
        <w:top w:val="none" w:sz="0" w:space="0" w:color="auto"/>
        <w:left w:val="none" w:sz="0" w:space="0" w:color="auto"/>
        <w:bottom w:val="none" w:sz="0" w:space="0" w:color="auto"/>
        <w:right w:val="none" w:sz="0" w:space="0" w:color="auto"/>
      </w:divBdr>
    </w:div>
    <w:div w:id="973800186">
      <w:bodyDiv w:val="1"/>
      <w:marLeft w:val="0"/>
      <w:marRight w:val="0"/>
      <w:marTop w:val="0"/>
      <w:marBottom w:val="0"/>
      <w:divBdr>
        <w:top w:val="none" w:sz="0" w:space="0" w:color="auto"/>
        <w:left w:val="none" w:sz="0" w:space="0" w:color="auto"/>
        <w:bottom w:val="none" w:sz="0" w:space="0" w:color="auto"/>
        <w:right w:val="none" w:sz="0" w:space="0" w:color="auto"/>
      </w:divBdr>
      <w:divsChild>
        <w:div w:id="1286279654">
          <w:marLeft w:val="0"/>
          <w:marRight w:val="0"/>
          <w:marTop w:val="0"/>
          <w:marBottom w:val="0"/>
          <w:divBdr>
            <w:top w:val="none" w:sz="0" w:space="0" w:color="auto"/>
            <w:left w:val="none" w:sz="0" w:space="0" w:color="auto"/>
            <w:bottom w:val="none" w:sz="0" w:space="0" w:color="auto"/>
            <w:right w:val="none" w:sz="0" w:space="0" w:color="auto"/>
          </w:divBdr>
        </w:div>
      </w:divsChild>
    </w:div>
    <w:div w:id="974679604">
      <w:bodyDiv w:val="1"/>
      <w:marLeft w:val="0"/>
      <w:marRight w:val="0"/>
      <w:marTop w:val="0"/>
      <w:marBottom w:val="0"/>
      <w:divBdr>
        <w:top w:val="none" w:sz="0" w:space="0" w:color="auto"/>
        <w:left w:val="none" w:sz="0" w:space="0" w:color="auto"/>
        <w:bottom w:val="none" w:sz="0" w:space="0" w:color="auto"/>
        <w:right w:val="none" w:sz="0" w:space="0" w:color="auto"/>
      </w:divBdr>
    </w:div>
    <w:div w:id="978805516">
      <w:bodyDiv w:val="1"/>
      <w:marLeft w:val="0"/>
      <w:marRight w:val="0"/>
      <w:marTop w:val="0"/>
      <w:marBottom w:val="0"/>
      <w:divBdr>
        <w:top w:val="none" w:sz="0" w:space="0" w:color="auto"/>
        <w:left w:val="none" w:sz="0" w:space="0" w:color="auto"/>
        <w:bottom w:val="none" w:sz="0" w:space="0" w:color="auto"/>
        <w:right w:val="none" w:sz="0" w:space="0" w:color="auto"/>
      </w:divBdr>
    </w:div>
    <w:div w:id="978846361">
      <w:bodyDiv w:val="1"/>
      <w:marLeft w:val="0"/>
      <w:marRight w:val="0"/>
      <w:marTop w:val="0"/>
      <w:marBottom w:val="0"/>
      <w:divBdr>
        <w:top w:val="none" w:sz="0" w:space="0" w:color="auto"/>
        <w:left w:val="none" w:sz="0" w:space="0" w:color="auto"/>
        <w:bottom w:val="none" w:sz="0" w:space="0" w:color="auto"/>
        <w:right w:val="none" w:sz="0" w:space="0" w:color="auto"/>
      </w:divBdr>
    </w:div>
    <w:div w:id="979918979">
      <w:bodyDiv w:val="1"/>
      <w:marLeft w:val="0"/>
      <w:marRight w:val="0"/>
      <w:marTop w:val="0"/>
      <w:marBottom w:val="0"/>
      <w:divBdr>
        <w:top w:val="none" w:sz="0" w:space="0" w:color="auto"/>
        <w:left w:val="none" w:sz="0" w:space="0" w:color="auto"/>
        <w:bottom w:val="none" w:sz="0" w:space="0" w:color="auto"/>
        <w:right w:val="none" w:sz="0" w:space="0" w:color="auto"/>
      </w:divBdr>
      <w:divsChild>
        <w:div w:id="722798310">
          <w:marLeft w:val="0"/>
          <w:marRight w:val="0"/>
          <w:marTop w:val="0"/>
          <w:marBottom w:val="0"/>
          <w:divBdr>
            <w:top w:val="none" w:sz="0" w:space="0" w:color="auto"/>
            <w:left w:val="none" w:sz="0" w:space="0" w:color="auto"/>
            <w:bottom w:val="none" w:sz="0" w:space="0" w:color="auto"/>
            <w:right w:val="none" w:sz="0" w:space="0" w:color="auto"/>
          </w:divBdr>
          <w:divsChild>
            <w:div w:id="683823937">
              <w:marLeft w:val="0"/>
              <w:marRight w:val="0"/>
              <w:marTop w:val="0"/>
              <w:marBottom w:val="0"/>
              <w:divBdr>
                <w:top w:val="none" w:sz="0" w:space="0" w:color="auto"/>
                <w:left w:val="none" w:sz="0" w:space="0" w:color="auto"/>
                <w:bottom w:val="none" w:sz="0" w:space="0" w:color="auto"/>
                <w:right w:val="none" w:sz="0" w:space="0" w:color="auto"/>
              </w:divBdr>
            </w:div>
            <w:div w:id="1622835123">
              <w:marLeft w:val="0"/>
              <w:marRight w:val="0"/>
              <w:marTop w:val="0"/>
              <w:marBottom w:val="0"/>
              <w:divBdr>
                <w:top w:val="none" w:sz="0" w:space="0" w:color="auto"/>
                <w:left w:val="none" w:sz="0" w:space="0" w:color="auto"/>
                <w:bottom w:val="none" w:sz="0" w:space="0" w:color="auto"/>
                <w:right w:val="none" w:sz="0" w:space="0" w:color="auto"/>
              </w:divBdr>
              <w:divsChild>
                <w:div w:id="2075351699">
                  <w:marLeft w:val="0"/>
                  <w:marRight w:val="0"/>
                  <w:marTop w:val="0"/>
                  <w:marBottom w:val="0"/>
                  <w:divBdr>
                    <w:top w:val="none" w:sz="0" w:space="0" w:color="auto"/>
                    <w:left w:val="none" w:sz="0" w:space="0" w:color="auto"/>
                    <w:bottom w:val="none" w:sz="0" w:space="0" w:color="auto"/>
                    <w:right w:val="none" w:sz="0" w:space="0" w:color="auto"/>
                  </w:divBdr>
                </w:div>
              </w:divsChild>
            </w:div>
            <w:div w:id="2008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7610">
      <w:bodyDiv w:val="1"/>
      <w:marLeft w:val="0"/>
      <w:marRight w:val="0"/>
      <w:marTop w:val="0"/>
      <w:marBottom w:val="0"/>
      <w:divBdr>
        <w:top w:val="none" w:sz="0" w:space="0" w:color="auto"/>
        <w:left w:val="none" w:sz="0" w:space="0" w:color="auto"/>
        <w:bottom w:val="none" w:sz="0" w:space="0" w:color="auto"/>
        <w:right w:val="none" w:sz="0" w:space="0" w:color="auto"/>
      </w:divBdr>
    </w:div>
    <w:div w:id="984893108">
      <w:bodyDiv w:val="1"/>
      <w:marLeft w:val="0"/>
      <w:marRight w:val="0"/>
      <w:marTop w:val="0"/>
      <w:marBottom w:val="0"/>
      <w:divBdr>
        <w:top w:val="none" w:sz="0" w:space="0" w:color="auto"/>
        <w:left w:val="none" w:sz="0" w:space="0" w:color="auto"/>
        <w:bottom w:val="none" w:sz="0" w:space="0" w:color="auto"/>
        <w:right w:val="none" w:sz="0" w:space="0" w:color="auto"/>
      </w:divBdr>
    </w:div>
    <w:div w:id="985403533">
      <w:bodyDiv w:val="1"/>
      <w:marLeft w:val="0"/>
      <w:marRight w:val="0"/>
      <w:marTop w:val="0"/>
      <w:marBottom w:val="0"/>
      <w:divBdr>
        <w:top w:val="none" w:sz="0" w:space="0" w:color="auto"/>
        <w:left w:val="none" w:sz="0" w:space="0" w:color="auto"/>
        <w:bottom w:val="none" w:sz="0" w:space="0" w:color="auto"/>
        <w:right w:val="none" w:sz="0" w:space="0" w:color="auto"/>
      </w:divBdr>
    </w:div>
    <w:div w:id="985550801">
      <w:bodyDiv w:val="1"/>
      <w:marLeft w:val="0"/>
      <w:marRight w:val="0"/>
      <w:marTop w:val="0"/>
      <w:marBottom w:val="0"/>
      <w:divBdr>
        <w:top w:val="none" w:sz="0" w:space="0" w:color="auto"/>
        <w:left w:val="none" w:sz="0" w:space="0" w:color="auto"/>
        <w:bottom w:val="none" w:sz="0" w:space="0" w:color="auto"/>
        <w:right w:val="none" w:sz="0" w:space="0" w:color="auto"/>
      </w:divBdr>
      <w:divsChild>
        <w:div w:id="762800538">
          <w:marLeft w:val="0"/>
          <w:marRight w:val="0"/>
          <w:marTop w:val="0"/>
          <w:marBottom w:val="0"/>
          <w:divBdr>
            <w:top w:val="none" w:sz="0" w:space="0" w:color="auto"/>
            <w:left w:val="none" w:sz="0" w:space="0" w:color="auto"/>
            <w:bottom w:val="none" w:sz="0" w:space="0" w:color="auto"/>
            <w:right w:val="none" w:sz="0" w:space="0" w:color="auto"/>
          </w:divBdr>
          <w:divsChild>
            <w:div w:id="453671525">
              <w:marLeft w:val="0"/>
              <w:marRight w:val="0"/>
              <w:marTop w:val="0"/>
              <w:marBottom w:val="0"/>
              <w:divBdr>
                <w:top w:val="none" w:sz="0" w:space="0" w:color="auto"/>
                <w:left w:val="none" w:sz="0" w:space="0" w:color="auto"/>
                <w:bottom w:val="none" w:sz="0" w:space="0" w:color="auto"/>
                <w:right w:val="none" w:sz="0" w:space="0" w:color="auto"/>
              </w:divBdr>
            </w:div>
          </w:divsChild>
        </w:div>
        <w:div w:id="1176920163">
          <w:marLeft w:val="0"/>
          <w:marRight w:val="0"/>
          <w:marTop w:val="0"/>
          <w:marBottom w:val="0"/>
          <w:divBdr>
            <w:top w:val="none" w:sz="0" w:space="0" w:color="auto"/>
            <w:left w:val="none" w:sz="0" w:space="0" w:color="auto"/>
            <w:bottom w:val="none" w:sz="0" w:space="0" w:color="auto"/>
            <w:right w:val="none" w:sz="0" w:space="0" w:color="auto"/>
          </w:divBdr>
          <w:divsChild>
            <w:div w:id="1769933750">
              <w:marLeft w:val="0"/>
              <w:marRight w:val="0"/>
              <w:marTop w:val="0"/>
              <w:marBottom w:val="0"/>
              <w:divBdr>
                <w:top w:val="none" w:sz="0" w:space="0" w:color="auto"/>
                <w:left w:val="none" w:sz="0" w:space="0" w:color="auto"/>
                <w:bottom w:val="none" w:sz="0" w:space="0" w:color="auto"/>
                <w:right w:val="none" w:sz="0" w:space="0" w:color="auto"/>
              </w:divBdr>
            </w:div>
          </w:divsChild>
        </w:div>
        <w:div w:id="1178811985">
          <w:marLeft w:val="0"/>
          <w:marRight w:val="0"/>
          <w:marTop w:val="0"/>
          <w:marBottom w:val="0"/>
          <w:divBdr>
            <w:top w:val="none" w:sz="0" w:space="0" w:color="auto"/>
            <w:left w:val="none" w:sz="0" w:space="0" w:color="auto"/>
            <w:bottom w:val="none" w:sz="0" w:space="0" w:color="auto"/>
            <w:right w:val="none" w:sz="0" w:space="0" w:color="auto"/>
          </w:divBdr>
          <w:divsChild>
            <w:div w:id="14583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4013">
      <w:bodyDiv w:val="1"/>
      <w:marLeft w:val="0"/>
      <w:marRight w:val="0"/>
      <w:marTop w:val="0"/>
      <w:marBottom w:val="0"/>
      <w:divBdr>
        <w:top w:val="none" w:sz="0" w:space="0" w:color="auto"/>
        <w:left w:val="none" w:sz="0" w:space="0" w:color="auto"/>
        <w:bottom w:val="none" w:sz="0" w:space="0" w:color="auto"/>
        <w:right w:val="none" w:sz="0" w:space="0" w:color="auto"/>
      </w:divBdr>
      <w:divsChild>
        <w:div w:id="448478010">
          <w:marLeft w:val="-225"/>
          <w:marRight w:val="-225"/>
          <w:marTop w:val="0"/>
          <w:marBottom w:val="0"/>
          <w:divBdr>
            <w:top w:val="none" w:sz="0" w:space="0" w:color="auto"/>
            <w:left w:val="none" w:sz="0" w:space="0" w:color="auto"/>
            <w:bottom w:val="none" w:sz="0" w:space="0" w:color="auto"/>
            <w:right w:val="none" w:sz="0" w:space="0" w:color="auto"/>
          </w:divBdr>
          <w:divsChild>
            <w:div w:id="577520378">
              <w:marLeft w:val="0"/>
              <w:marRight w:val="0"/>
              <w:marTop w:val="0"/>
              <w:marBottom w:val="0"/>
              <w:divBdr>
                <w:top w:val="none" w:sz="0" w:space="0" w:color="auto"/>
                <w:left w:val="none" w:sz="0" w:space="0" w:color="auto"/>
                <w:bottom w:val="none" w:sz="0" w:space="0" w:color="auto"/>
                <w:right w:val="none" w:sz="0" w:space="0" w:color="auto"/>
              </w:divBdr>
            </w:div>
          </w:divsChild>
        </w:div>
        <w:div w:id="726876910">
          <w:marLeft w:val="-225"/>
          <w:marRight w:val="-225"/>
          <w:marTop w:val="0"/>
          <w:marBottom w:val="0"/>
          <w:divBdr>
            <w:top w:val="none" w:sz="0" w:space="0" w:color="auto"/>
            <w:left w:val="none" w:sz="0" w:space="0" w:color="auto"/>
            <w:bottom w:val="none" w:sz="0" w:space="0" w:color="auto"/>
            <w:right w:val="none" w:sz="0" w:space="0" w:color="auto"/>
          </w:divBdr>
          <w:divsChild>
            <w:div w:id="14192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225">
      <w:bodyDiv w:val="1"/>
      <w:marLeft w:val="0"/>
      <w:marRight w:val="0"/>
      <w:marTop w:val="0"/>
      <w:marBottom w:val="0"/>
      <w:divBdr>
        <w:top w:val="none" w:sz="0" w:space="0" w:color="auto"/>
        <w:left w:val="none" w:sz="0" w:space="0" w:color="auto"/>
        <w:bottom w:val="none" w:sz="0" w:space="0" w:color="auto"/>
        <w:right w:val="none" w:sz="0" w:space="0" w:color="auto"/>
      </w:divBdr>
    </w:div>
    <w:div w:id="994527846">
      <w:bodyDiv w:val="1"/>
      <w:marLeft w:val="0"/>
      <w:marRight w:val="0"/>
      <w:marTop w:val="0"/>
      <w:marBottom w:val="0"/>
      <w:divBdr>
        <w:top w:val="none" w:sz="0" w:space="0" w:color="auto"/>
        <w:left w:val="none" w:sz="0" w:space="0" w:color="auto"/>
        <w:bottom w:val="none" w:sz="0" w:space="0" w:color="auto"/>
        <w:right w:val="none" w:sz="0" w:space="0" w:color="auto"/>
      </w:divBdr>
    </w:div>
    <w:div w:id="996960566">
      <w:bodyDiv w:val="1"/>
      <w:marLeft w:val="0"/>
      <w:marRight w:val="0"/>
      <w:marTop w:val="0"/>
      <w:marBottom w:val="0"/>
      <w:divBdr>
        <w:top w:val="none" w:sz="0" w:space="0" w:color="auto"/>
        <w:left w:val="none" w:sz="0" w:space="0" w:color="auto"/>
        <w:bottom w:val="none" w:sz="0" w:space="0" w:color="auto"/>
        <w:right w:val="none" w:sz="0" w:space="0" w:color="auto"/>
      </w:divBdr>
      <w:divsChild>
        <w:div w:id="272171897">
          <w:marLeft w:val="0"/>
          <w:marRight w:val="0"/>
          <w:marTop w:val="0"/>
          <w:marBottom w:val="0"/>
          <w:divBdr>
            <w:top w:val="none" w:sz="0" w:space="0" w:color="auto"/>
            <w:left w:val="none" w:sz="0" w:space="0" w:color="auto"/>
            <w:bottom w:val="none" w:sz="0" w:space="0" w:color="auto"/>
            <w:right w:val="none" w:sz="0" w:space="0" w:color="auto"/>
          </w:divBdr>
        </w:div>
        <w:div w:id="1417246675">
          <w:marLeft w:val="0"/>
          <w:marRight w:val="0"/>
          <w:marTop w:val="0"/>
          <w:marBottom w:val="0"/>
          <w:divBdr>
            <w:top w:val="none" w:sz="0" w:space="0" w:color="auto"/>
            <w:left w:val="none" w:sz="0" w:space="0" w:color="auto"/>
            <w:bottom w:val="none" w:sz="0" w:space="0" w:color="auto"/>
            <w:right w:val="none" w:sz="0" w:space="0" w:color="auto"/>
          </w:divBdr>
        </w:div>
      </w:divsChild>
    </w:div>
    <w:div w:id="998732662">
      <w:bodyDiv w:val="1"/>
      <w:marLeft w:val="0"/>
      <w:marRight w:val="0"/>
      <w:marTop w:val="0"/>
      <w:marBottom w:val="0"/>
      <w:divBdr>
        <w:top w:val="none" w:sz="0" w:space="0" w:color="auto"/>
        <w:left w:val="none" w:sz="0" w:space="0" w:color="auto"/>
        <w:bottom w:val="none" w:sz="0" w:space="0" w:color="auto"/>
        <w:right w:val="none" w:sz="0" w:space="0" w:color="auto"/>
      </w:divBdr>
    </w:div>
    <w:div w:id="1000818223">
      <w:bodyDiv w:val="1"/>
      <w:marLeft w:val="0"/>
      <w:marRight w:val="0"/>
      <w:marTop w:val="0"/>
      <w:marBottom w:val="0"/>
      <w:divBdr>
        <w:top w:val="none" w:sz="0" w:space="0" w:color="auto"/>
        <w:left w:val="none" w:sz="0" w:space="0" w:color="auto"/>
        <w:bottom w:val="none" w:sz="0" w:space="0" w:color="auto"/>
        <w:right w:val="none" w:sz="0" w:space="0" w:color="auto"/>
      </w:divBdr>
    </w:div>
    <w:div w:id="1002126808">
      <w:bodyDiv w:val="1"/>
      <w:marLeft w:val="0"/>
      <w:marRight w:val="0"/>
      <w:marTop w:val="0"/>
      <w:marBottom w:val="0"/>
      <w:divBdr>
        <w:top w:val="none" w:sz="0" w:space="0" w:color="auto"/>
        <w:left w:val="none" w:sz="0" w:space="0" w:color="auto"/>
        <w:bottom w:val="none" w:sz="0" w:space="0" w:color="auto"/>
        <w:right w:val="none" w:sz="0" w:space="0" w:color="auto"/>
      </w:divBdr>
    </w:div>
    <w:div w:id="1002469021">
      <w:bodyDiv w:val="1"/>
      <w:marLeft w:val="0"/>
      <w:marRight w:val="0"/>
      <w:marTop w:val="0"/>
      <w:marBottom w:val="0"/>
      <w:divBdr>
        <w:top w:val="none" w:sz="0" w:space="0" w:color="auto"/>
        <w:left w:val="none" w:sz="0" w:space="0" w:color="auto"/>
        <w:bottom w:val="none" w:sz="0" w:space="0" w:color="auto"/>
        <w:right w:val="none" w:sz="0" w:space="0" w:color="auto"/>
      </w:divBdr>
    </w:div>
    <w:div w:id="1007363659">
      <w:bodyDiv w:val="1"/>
      <w:marLeft w:val="0"/>
      <w:marRight w:val="0"/>
      <w:marTop w:val="0"/>
      <w:marBottom w:val="0"/>
      <w:divBdr>
        <w:top w:val="none" w:sz="0" w:space="0" w:color="auto"/>
        <w:left w:val="none" w:sz="0" w:space="0" w:color="auto"/>
        <w:bottom w:val="none" w:sz="0" w:space="0" w:color="auto"/>
        <w:right w:val="none" w:sz="0" w:space="0" w:color="auto"/>
      </w:divBdr>
    </w:div>
    <w:div w:id="1008555883">
      <w:bodyDiv w:val="1"/>
      <w:marLeft w:val="0"/>
      <w:marRight w:val="0"/>
      <w:marTop w:val="0"/>
      <w:marBottom w:val="0"/>
      <w:divBdr>
        <w:top w:val="none" w:sz="0" w:space="0" w:color="auto"/>
        <w:left w:val="none" w:sz="0" w:space="0" w:color="auto"/>
        <w:bottom w:val="none" w:sz="0" w:space="0" w:color="auto"/>
        <w:right w:val="none" w:sz="0" w:space="0" w:color="auto"/>
      </w:divBdr>
    </w:div>
    <w:div w:id="1013728168">
      <w:bodyDiv w:val="1"/>
      <w:marLeft w:val="0"/>
      <w:marRight w:val="0"/>
      <w:marTop w:val="0"/>
      <w:marBottom w:val="0"/>
      <w:divBdr>
        <w:top w:val="none" w:sz="0" w:space="0" w:color="auto"/>
        <w:left w:val="none" w:sz="0" w:space="0" w:color="auto"/>
        <w:bottom w:val="none" w:sz="0" w:space="0" w:color="auto"/>
        <w:right w:val="none" w:sz="0" w:space="0" w:color="auto"/>
      </w:divBdr>
      <w:divsChild>
        <w:div w:id="568466192">
          <w:marLeft w:val="0"/>
          <w:marRight w:val="0"/>
          <w:marTop w:val="0"/>
          <w:marBottom w:val="0"/>
          <w:divBdr>
            <w:top w:val="none" w:sz="0" w:space="0" w:color="auto"/>
            <w:left w:val="none" w:sz="0" w:space="0" w:color="auto"/>
            <w:bottom w:val="none" w:sz="0" w:space="0" w:color="auto"/>
            <w:right w:val="none" w:sz="0" w:space="0" w:color="auto"/>
          </w:divBdr>
          <w:divsChild>
            <w:div w:id="435641711">
              <w:marLeft w:val="0"/>
              <w:marRight w:val="0"/>
              <w:marTop w:val="0"/>
              <w:marBottom w:val="0"/>
              <w:divBdr>
                <w:top w:val="none" w:sz="0" w:space="0" w:color="auto"/>
                <w:left w:val="none" w:sz="0" w:space="0" w:color="auto"/>
                <w:bottom w:val="none" w:sz="0" w:space="0" w:color="auto"/>
                <w:right w:val="none" w:sz="0" w:space="0" w:color="auto"/>
              </w:divBdr>
              <w:divsChild>
                <w:div w:id="146358961">
                  <w:marLeft w:val="0"/>
                  <w:marRight w:val="0"/>
                  <w:marTop w:val="0"/>
                  <w:marBottom w:val="0"/>
                  <w:divBdr>
                    <w:top w:val="none" w:sz="0" w:space="0" w:color="auto"/>
                    <w:left w:val="none" w:sz="0" w:space="0" w:color="auto"/>
                    <w:bottom w:val="none" w:sz="0" w:space="0" w:color="auto"/>
                    <w:right w:val="none" w:sz="0" w:space="0" w:color="auto"/>
                  </w:divBdr>
                  <w:divsChild>
                    <w:div w:id="292100882">
                      <w:marLeft w:val="0"/>
                      <w:marRight w:val="0"/>
                      <w:marTop w:val="0"/>
                      <w:marBottom w:val="0"/>
                      <w:divBdr>
                        <w:top w:val="none" w:sz="0" w:space="0" w:color="auto"/>
                        <w:left w:val="none" w:sz="0" w:space="0" w:color="auto"/>
                        <w:bottom w:val="none" w:sz="0" w:space="0" w:color="auto"/>
                        <w:right w:val="none" w:sz="0" w:space="0" w:color="auto"/>
                      </w:divBdr>
                    </w:div>
                    <w:div w:id="655378941">
                      <w:marLeft w:val="0"/>
                      <w:marRight w:val="0"/>
                      <w:marTop w:val="0"/>
                      <w:marBottom w:val="0"/>
                      <w:divBdr>
                        <w:top w:val="none" w:sz="0" w:space="0" w:color="auto"/>
                        <w:left w:val="none" w:sz="0" w:space="0" w:color="auto"/>
                        <w:bottom w:val="none" w:sz="0" w:space="0" w:color="auto"/>
                        <w:right w:val="none" w:sz="0" w:space="0" w:color="auto"/>
                      </w:divBdr>
                      <w:divsChild>
                        <w:div w:id="125122696">
                          <w:marLeft w:val="0"/>
                          <w:marRight w:val="0"/>
                          <w:marTop w:val="0"/>
                          <w:marBottom w:val="0"/>
                          <w:divBdr>
                            <w:top w:val="none" w:sz="0" w:space="0" w:color="auto"/>
                            <w:left w:val="none" w:sz="0" w:space="0" w:color="auto"/>
                            <w:bottom w:val="none" w:sz="0" w:space="0" w:color="auto"/>
                            <w:right w:val="none" w:sz="0" w:space="0" w:color="auto"/>
                          </w:divBdr>
                        </w:div>
                        <w:div w:id="14482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6784">
          <w:marLeft w:val="0"/>
          <w:marRight w:val="0"/>
          <w:marTop w:val="0"/>
          <w:marBottom w:val="0"/>
          <w:divBdr>
            <w:top w:val="none" w:sz="0" w:space="0" w:color="auto"/>
            <w:left w:val="none" w:sz="0" w:space="0" w:color="auto"/>
            <w:bottom w:val="none" w:sz="0" w:space="0" w:color="auto"/>
            <w:right w:val="none" w:sz="0" w:space="0" w:color="auto"/>
          </w:divBdr>
        </w:div>
      </w:divsChild>
    </w:div>
    <w:div w:id="1016494665">
      <w:bodyDiv w:val="1"/>
      <w:marLeft w:val="0"/>
      <w:marRight w:val="0"/>
      <w:marTop w:val="0"/>
      <w:marBottom w:val="0"/>
      <w:divBdr>
        <w:top w:val="none" w:sz="0" w:space="0" w:color="auto"/>
        <w:left w:val="none" w:sz="0" w:space="0" w:color="auto"/>
        <w:bottom w:val="none" w:sz="0" w:space="0" w:color="auto"/>
        <w:right w:val="none" w:sz="0" w:space="0" w:color="auto"/>
      </w:divBdr>
    </w:div>
    <w:div w:id="1016888368">
      <w:bodyDiv w:val="1"/>
      <w:marLeft w:val="0"/>
      <w:marRight w:val="0"/>
      <w:marTop w:val="0"/>
      <w:marBottom w:val="0"/>
      <w:divBdr>
        <w:top w:val="none" w:sz="0" w:space="0" w:color="auto"/>
        <w:left w:val="none" w:sz="0" w:space="0" w:color="auto"/>
        <w:bottom w:val="none" w:sz="0" w:space="0" w:color="auto"/>
        <w:right w:val="none" w:sz="0" w:space="0" w:color="auto"/>
      </w:divBdr>
    </w:div>
    <w:div w:id="1016998444">
      <w:bodyDiv w:val="1"/>
      <w:marLeft w:val="0"/>
      <w:marRight w:val="0"/>
      <w:marTop w:val="0"/>
      <w:marBottom w:val="0"/>
      <w:divBdr>
        <w:top w:val="none" w:sz="0" w:space="0" w:color="auto"/>
        <w:left w:val="none" w:sz="0" w:space="0" w:color="auto"/>
        <w:bottom w:val="none" w:sz="0" w:space="0" w:color="auto"/>
        <w:right w:val="none" w:sz="0" w:space="0" w:color="auto"/>
      </w:divBdr>
    </w:div>
    <w:div w:id="1018000924">
      <w:bodyDiv w:val="1"/>
      <w:marLeft w:val="0"/>
      <w:marRight w:val="0"/>
      <w:marTop w:val="0"/>
      <w:marBottom w:val="0"/>
      <w:divBdr>
        <w:top w:val="none" w:sz="0" w:space="0" w:color="auto"/>
        <w:left w:val="none" w:sz="0" w:space="0" w:color="auto"/>
        <w:bottom w:val="none" w:sz="0" w:space="0" w:color="auto"/>
        <w:right w:val="none" w:sz="0" w:space="0" w:color="auto"/>
      </w:divBdr>
    </w:div>
    <w:div w:id="1020664987">
      <w:bodyDiv w:val="1"/>
      <w:marLeft w:val="0"/>
      <w:marRight w:val="0"/>
      <w:marTop w:val="0"/>
      <w:marBottom w:val="0"/>
      <w:divBdr>
        <w:top w:val="none" w:sz="0" w:space="0" w:color="auto"/>
        <w:left w:val="none" w:sz="0" w:space="0" w:color="auto"/>
        <w:bottom w:val="none" w:sz="0" w:space="0" w:color="auto"/>
        <w:right w:val="none" w:sz="0" w:space="0" w:color="auto"/>
      </w:divBdr>
    </w:div>
    <w:div w:id="1022824053">
      <w:bodyDiv w:val="1"/>
      <w:marLeft w:val="0"/>
      <w:marRight w:val="0"/>
      <w:marTop w:val="0"/>
      <w:marBottom w:val="0"/>
      <w:divBdr>
        <w:top w:val="none" w:sz="0" w:space="0" w:color="auto"/>
        <w:left w:val="none" w:sz="0" w:space="0" w:color="auto"/>
        <w:bottom w:val="none" w:sz="0" w:space="0" w:color="auto"/>
        <w:right w:val="none" w:sz="0" w:space="0" w:color="auto"/>
      </w:divBdr>
    </w:div>
    <w:div w:id="1022824279">
      <w:bodyDiv w:val="1"/>
      <w:marLeft w:val="0"/>
      <w:marRight w:val="0"/>
      <w:marTop w:val="0"/>
      <w:marBottom w:val="0"/>
      <w:divBdr>
        <w:top w:val="none" w:sz="0" w:space="0" w:color="auto"/>
        <w:left w:val="none" w:sz="0" w:space="0" w:color="auto"/>
        <w:bottom w:val="none" w:sz="0" w:space="0" w:color="auto"/>
        <w:right w:val="none" w:sz="0" w:space="0" w:color="auto"/>
      </w:divBdr>
    </w:div>
    <w:div w:id="1023752706">
      <w:bodyDiv w:val="1"/>
      <w:marLeft w:val="0"/>
      <w:marRight w:val="0"/>
      <w:marTop w:val="0"/>
      <w:marBottom w:val="0"/>
      <w:divBdr>
        <w:top w:val="none" w:sz="0" w:space="0" w:color="auto"/>
        <w:left w:val="none" w:sz="0" w:space="0" w:color="auto"/>
        <w:bottom w:val="none" w:sz="0" w:space="0" w:color="auto"/>
        <w:right w:val="none" w:sz="0" w:space="0" w:color="auto"/>
      </w:divBdr>
    </w:div>
    <w:div w:id="1026054061">
      <w:bodyDiv w:val="1"/>
      <w:marLeft w:val="0"/>
      <w:marRight w:val="0"/>
      <w:marTop w:val="0"/>
      <w:marBottom w:val="0"/>
      <w:divBdr>
        <w:top w:val="none" w:sz="0" w:space="0" w:color="auto"/>
        <w:left w:val="none" w:sz="0" w:space="0" w:color="auto"/>
        <w:bottom w:val="none" w:sz="0" w:space="0" w:color="auto"/>
        <w:right w:val="none" w:sz="0" w:space="0" w:color="auto"/>
      </w:divBdr>
    </w:div>
    <w:div w:id="1028458046">
      <w:bodyDiv w:val="1"/>
      <w:marLeft w:val="0"/>
      <w:marRight w:val="0"/>
      <w:marTop w:val="0"/>
      <w:marBottom w:val="0"/>
      <w:divBdr>
        <w:top w:val="none" w:sz="0" w:space="0" w:color="auto"/>
        <w:left w:val="none" w:sz="0" w:space="0" w:color="auto"/>
        <w:bottom w:val="none" w:sz="0" w:space="0" w:color="auto"/>
        <w:right w:val="none" w:sz="0" w:space="0" w:color="auto"/>
      </w:divBdr>
    </w:div>
    <w:div w:id="1030766520">
      <w:bodyDiv w:val="1"/>
      <w:marLeft w:val="0"/>
      <w:marRight w:val="0"/>
      <w:marTop w:val="0"/>
      <w:marBottom w:val="0"/>
      <w:divBdr>
        <w:top w:val="none" w:sz="0" w:space="0" w:color="auto"/>
        <w:left w:val="none" w:sz="0" w:space="0" w:color="auto"/>
        <w:bottom w:val="none" w:sz="0" w:space="0" w:color="auto"/>
        <w:right w:val="none" w:sz="0" w:space="0" w:color="auto"/>
      </w:divBdr>
      <w:divsChild>
        <w:div w:id="1920023207">
          <w:marLeft w:val="-225"/>
          <w:marRight w:val="-225"/>
          <w:marTop w:val="0"/>
          <w:marBottom w:val="0"/>
          <w:divBdr>
            <w:top w:val="none" w:sz="0" w:space="0" w:color="auto"/>
            <w:left w:val="none" w:sz="0" w:space="0" w:color="auto"/>
            <w:bottom w:val="none" w:sz="0" w:space="0" w:color="auto"/>
            <w:right w:val="none" w:sz="0" w:space="0" w:color="auto"/>
          </w:divBdr>
          <w:divsChild>
            <w:div w:id="222495197">
              <w:marLeft w:val="0"/>
              <w:marRight w:val="0"/>
              <w:marTop w:val="0"/>
              <w:marBottom w:val="0"/>
              <w:divBdr>
                <w:top w:val="none" w:sz="0" w:space="0" w:color="auto"/>
                <w:left w:val="none" w:sz="0" w:space="0" w:color="auto"/>
                <w:bottom w:val="none" w:sz="0" w:space="0" w:color="auto"/>
                <w:right w:val="none" w:sz="0" w:space="0" w:color="auto"/>
              </w:divBdr>
            </w:div>
          </w:divsChild>
        </w:div>
        <w:div w:id="2038655882">
          <w:marLeft w:val="-225"/>
          <w:marRight w:val="-225"/>
          <w:marTop w:val="0"/>
          <w:marBottom w:val="0"/>
          <w:divBdr>
            <w:top w:val="none" w:sz="0" w:space="0" w:color="auto"/>
            <w:left w:val="none" w:sz="0" w:space="0" w:color="auto"/>
            <w:bottom w:val="none" w:sz="0" w:space="0" w:color="auto"/>
            <w:right w:val="none" w:sz="0" w:space="0" w:color="auto"/>
          </w:divBdr>
          <w:divsChild>
            <w:div w:id="9382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062">
      <w:bodyDiv w:val="1"/>
      <w:marLeft w:val="0"/>
      <w:marRight w:val="0"/>
      <w:marTop w:val="0"/>
      <w:marBottom w:val="0"/>
      <w:divBdr>
        <w:top w:val="none" w:sz="0" w:space="0" w:color="auto"/>
        <w:left w:val="none" w:sz="0" w:space="0" w:color="auto"/>
        <w:bottom w:val="none" w:sz="0" w:space="0" w:color="auto"/>
        <w:right w:val="none" w:sz="0" w:space="0" w:color="auto"/>
      </w:divBdr>
    </w:div>
    <w:div w:id="1038431814">
      <w:bodyDiv w:val="1"/>
      <w:marLeft w:val="0"/>
      <w:marRight w:val="0"/>
      <w:marTop w:val="0"/>
      <w:marBottom w:val="0"/>
      <w:divBdr>
        <w:top w:val="none" w:sz="0" w:space="0" w:color="auto"/>
        <w:left w:val="none" w:sz="0" w:space="0" w:color="auto"/>
        <w:bottom w:val="none" w:sz="0" w:space="0" w:color="auto"/>
        <w:right w:val="none" w:sz="0" w:space="0" w:color="auto"/>
      </w:divBdr>
    </w:div>
    <w:div w:id="1039087532">
      <w:bodyDiv w:val="1"/>
      <w:marLeft w:val="0"/>
      <w:marRight w:val="0"/>
      <w:marTop w:val="0"/>
      <w:marBottom w:val="0"/>
      <w:divBdr>
        <w:top w:val="none" w:sz="0" w:space="0" w:color="auto"/>
        <w:left w:val="none" w:sz="0" w:space="0" w:color="auto"/>
        <w:bottom w:val="none" w:sz="0" w:space="0" w:color="auto"/>
        <w:right w:val="none" w:sz="0" w:space="0" w:color="auto"/>
      </w:divBdr>
    </w:div>
    <w:div w:id="1039475440">
      <w:bodyDiv w:val="1"/>
      <w:marLeft w:val="0"/>
      <w:marRight w:val="0"/>
      <w:marTop w:val="0"/>
      <w:marBottom w:val="0"/>
      <w:divBdr>
        <w:top w:val="none" w:sz="0" w:space="0" w:color="auto"/>
        <w:left w:val="none" w:sz="0" w:space="0" w:color="auto"/>
        <w:bottom w:val="none" w:sz="0" w:space="0" w:color="auto"/>
        <w:right w:val="none" w:sz="0" w:space="0" w:color="auto"/>
      </w:divBdr>
    </w:div>
    <w:div w:id="1041520581">
      <w:bodyDiv w:val="1"/>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69952198">
              <w:marLeft w:val="0"/>
              <w:marRight w:val="0"/>
              <w:marTop w:val="0"/>
              <w:marBottom w:val="0"/>
              <w:divBdr>
                <w:top w:val="none" w:sz="0" w:space="0" w:color="auto"/>
                <w:left w:val="none" w:sz="0" w:space="0" w:color="auto"/>
                <w:bottom w:val="none" w:sz="0" w:space="0" w:color="auto"/>
                <w:right w:val="none" w:sz="0" w:space="0" w:color="auto"/>
              </w:divBdr>
            </w:div>
            <w:div w:id="1533306293">
              <w:marLeft w:val="0"/>
              <w:marRight w:val="0"/>
              <w:marTop w:val="0"/>
              <w:marBottom w:val="0"/>
              <w:divBdr>
                <w:top w:val="none" w:sz="0" w:space="0" w:color="auto"/>
                <w:left w:val="none" w:sz="0" w:space="0" w:color="auto"/>
                <w:bottom w:val="none" w:sz="0" w:space="0" w:color="auto"/>
                <w:right w:val="none" w:sz="0" w:space="0" w:color="auto"/>
              </w:divBdr>
              <w:divsChild>
                <w:div w:id="2083288458">
                  <w:marLeft w:val="0"/>
                  <w:marRight w:val="0"/>
                  <w:marTop w:val="0"/>
                  <w:marBottom w:val="0"/>
                  <w:divBdr>
                    <w:top w:val="none" w:sz="0" w:space="0" w:color="auto"/>
                    <w:left w:val="none" w:sz="0" w:space="0" w:color="auto"/>
                    <w:bottom w:val="none" w:sz="0" w:space="0" w:color="auto"/>
                    <w:right w:val="none" w:sz="0" w:space="0" w:color="auto"/>
                  </w:divBdr>
                </w:div>
              </w:divsChild>
            </w:div>
            <w:div w:id="21333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80010">
      <w:bodyDiv w:val="1"/>
      <w:marLeft w:val="0"/>
      <w:marRight w:val="0"/>
      <w:marTop w:val="0"/>
      <w:marBottom w:val="0"/>
      <w:divBdr>
        <w:top w:val="none" w:sz="0" w:space="0" w:color="auto"/>
        <w:left w:val="none" w:sz="0" w:space="0" w:color="auto"/>
        <w:bottom w:val="none" w:sz="0" w:space="0" w:color="auto"/>
        <w:right w:val="none" w:sz="0" w:space="0" w:color="auto"/>
      </w:divBdr>
    </w:div>
    <w:div w:id="1050572469">
      <w:bodyDiv w:val="1"/>
      <w:marLeft w:val="0"/>
      <w:marRight w:val="0"/>
      <w:marTop w:val="0"/>
      <w:marBottom w:val="0"/>
      <w:divBdr>
        <w:top w:val="none" w:sz="0" w:space="0" w:color="auto"/>
        <w:left w:val="none" w:sz="0" w:space="0" w:color="auto"/>
        <w:bottom w:val="none" w:sz="0" w:space="0" w:color="auto"/>
        <w:right w:val="none" w:sz="0" w:space="0" w:color="auto"/>
      </w:divBdr>
    </w:div>
    <w:div w:id="1052771763">
      <w:bodyDiv w:val="1"/>
      <w:marLeft w:val="0"/>
      <w:marRight w:val="0"/>
      <w:marTop w:val="0"/>
      <w:marBottom w:val="0"/>
      <w:divBdr>
        <w:top w:val="none" w:sz="0" w:space="0" w:color="auto"/>
        <w:left w:val="none" w:sz="0" w:space="0" w:color="auto"/>
        <w:bottom w:val="none" w:sz="0" w:space="0" w:color="auto"/>
        <w:right w:val="none" w:sz="0" w:space="0" w:color="auto"/>
      </w:divBdr>
    </w:div>
    <w:div w:id="1053697644">
      <w:bodyDiv w:val="1"/>
      <w:marLeft w:val="0"/>
      <w:marRight w:val="0"/>
      <w:marTop w:val="0"/>
      <w:marBottom w:val="0"/>
      <w:divBdr>
        <w:top w:val="none" w:sz="0" w:space="0" w:color="auto"/>
        <w:left w:val="none" w:sz="0" w:space="0" w:color="auto"/>
        <w:bottom w:val="none" w:sz="0" w:space="0" w:color="auto"/>
        <w:right w:val="none" w:sz="0" w:space="0" w:color="auto"/>
      </w:divBdr>
      <w:divsChild>
        <w:div w:id="1962956391">
          <w:marLeft w:val="0"/>
          <w:marRight w:val="0"/>
          <w:marTop w:val="2"/>
          <w:marBottom w:val="0"/>
          <w:divBdr>
            <w:top w:val="none" w:sz="0" w:space="0" w:color="auto"/>
            <w:left w:val="none" w:sz="0" w:space="0" w:color="auto"/>
            <w:bottom w:val="none" w:sz="0" w:space="0" w:color="auto"/>
            <w:right w:val="none" w:sz="0" w:space="0" w:color="auto"/>
          </w:divBdr>
          <w:divsChild>
            <w:div w:id="221793909">
              <w:marLeft w:val="0"/>
              <w:marRight w:val="0"/>
              <w:marTop w:val="0"/>
              <w:marBottom w:val="0"/>
              <w:divBdr>
                <w:top w:val="none" w:sz="0" w:space="0" w:color="auto"/>
                <w:left w:val="none" w:sz="0" w:space="0" w:color="auto"/>
                <w:bottom w:val="none" w:sz="0" w:space="0" w:color="auto"/>
                <w:right w:val="none" w:sz="0" w:space="0" w:color="auto"/>
              </w:divBdr>
              <w:divsChild>
                <w:div w:id="220094435">
                  <w:marLeft w:val="0"/>
                  <w:marRight w:val="0"/>
                  <w:marTop w:val="0"/>
                  <w:marBottom w:val="0"/>
                  <w:divBdr>
                    <w:top w:val="none" w:sz="0" w:space="0" w:color="auto"/>
                    <w:left w:val="none" w:sz="0" w:space="0" w:color="auto"/>
                    <w:bottom w:val="none" w:sz="0" w:space="0" w:color="auto"/>
                    <w:right w:val="none" w:sz="0" w:space="0" w:color="auto"/>
                  </w:divBdr>
                  <w:divsChild>
                    <w:div w:id="265499749">
                      <w:marLeft w:val="0"/>
                      <w:marRight w:val="0"/>
                      <w:marTop w:val="0"/>
                      <w:marBottom w:val="0"/>
                      <w:divBdr>
                        <w:top w:val="none" w:sz="0" w:space="0" w:color="auto"/>
                        <w:left w:val="none" w:sz="0" w:space="0" w:color="auto"/>
                        <w:bottom w:val="none" w:sz="0" w:space="0" w:color="auto"/>
                        <w:right w:val="none" w:sz="0" w:space="0" w:color="auto"/>
                      </w:divBdr>
                    </w:div>
                    <w:div w:id="364059236">
                      <w:marLeft w:val="0"/>
                      <w:marRight w:val="0"/>
                      <w:marTop w:val="0"/>
                      <w:marBottom w:val="0"/>
                      <w:divBdr>
                        <w:top w:val="none" w:sz="0" w:space="0" w:color="auto"/>
                        <w:left w:val="none" w:sz="0" w:space="0" w:color="auto"/>
                        <w:bottom w:val="none" w:sz="0" w:space="0" w:color="auto"/>
                        <w:right w:val="none" w:sz="0" w:space="0" w:color="auto"/>
                      </w:divBdr>
                    </w:div>
                  </w:divsChild>
                </w:div>
                <w:div w:id="1454714884">
                  <w:marLeft w:val="0"/>
                  <w:marRight w:val="0"/>
                  <w:marTop w:val="0"/>
                  <w:marBottom w:val="0"/>
                  <w:divBdr>
                    <w:top w:val="none" w:sz="0" w:space="0" w:color="auto"/>
                    <w:left w:val="none" w:sz="0" w:space="0" w:color="auto"/>
                    <w:bottom w:val="none" w:sz="0" w:space="0" w:color="auto"/>
                    <w:right w:val="none" w:sz="0" w:space="0" w:color="auto"/>
                  </w:divBdr>
                </w:div>
                <w:div w:id="1946039860">
                  <w:marLeft w:val="0"/>
                  <w:marRight w:val="0"/>
                  <w:marTop w:val="0"/>
                  <w:marBottom w:val="0"/>
                  <w:divBdr>
                    <w:top w:val="none" w:sz="0" w:space="0" w:color="auto"/>
                    <w:left w:val="none" w:sz="0" w:space="0" w:color="auto"/>
                    <w:bottom w:val="none" w:sz="0" w:space="0" w:color="auto"/>
                    <w:right w:val="none" w:sz="0" w:space="0" w:color="auto"/>
                  </w:divBdr>
                  <w:divsChild>
                    <w:div w:id="298193133">
                      <w:marLeft w:val="0"/>
                      <w:marRight w:val="0"/>
                      <w:marTop w:val="0"/>
                      <w:marBottom w:val="0"/>
                      <w:divBdr>
                        <w:top w:val="none" w:sz="0" w:space="0" w:color="auto"/>
                        <w:left w:val="none" w:sz="0" w:space="0" w:color="auto"/>
                        <w:bottom w:val="none" w:sz="0" w:space="0" w:color="auto"/>
                        <w:right w:val="none" w:sz="0" w:space="0" w:color="auto"/>
                      </w:divBdr>
                    </w:div>
                    <w:div w:id="1475683951">
                      <w:marLeft w:val="0"/>
                      <w:marRight w:val="0"/>
                      <w:marTop w:val="0"/>
                      <w:marBottom w:val="0"/>
                      <w:divBdr>
                        <w:top w:val="none" w:sz="0" w:space="0" w:color="auto"/>
                        <w:left w:val="none" w:sz="0" w:space="0" w:color="auto"/>
                        <w:bottom w:val="none" w:sz="0" w:space="0" w:color="auto"/>
                        <w:right w:val="none" w:sz="0" w:space="0" w:color="auto"/>
                      </w:divBdr>
                    </w:div>
                    <w:div w:id="1970471580">
                      <w:marLeft w:val="0"/>
                      <w:marRight w:val="0"/>
                      <w:marTop w:val="0"/>
                      <w:marBottom w:val="0"/>
                      <w:divBdr>
                        <w:top w:val="none" w:sz="0" w:space="0" w:color="auto"/>
                        <w:left w:val="none" w:sz="0" w:space="0" w:color="auto"/>
                        <w:bottom w:val="none" w:sz="0" w:space="0" w:color="auto"/>
                        <w:right w:val="none" w:sz="0" w:space="0" w:color="auto"/>
                      </w:divBdr>
                      <w:divsChild>
                        <w:div w:id="4202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8102">
      <w:bodyDiv w:val="1"/>
      <w:marLeft w:val="0"/>
      <w:marRight w:val="0"/>
      <w:marTop w:val="0"/>
      <w:marBottom w:val="0"/>
      <w:divBdr>
        <w:top w:val="none" w:sz="0" w:space="0" w:color="auto"/>
        <w:left w:val="none" w:sz="0" w:space="0" w:color="auto"/>
        <w:bottom w:val="none" w:sz="0" w:space="0" w:color="auto"/>
        <w:right w:val="none" w:sz="0" w:space="0" w:color="auto"/>
      </w:divBdr>
      <w:divsChild>
        <w:div w:id="806356397">
          <w:marLeft w:val="0"/>
          <w:marRight w:val="0"/>
          <w:marTop w:val="1410"/>
          <w:marBottom w:val="0"/>
          <w:divBdr>
            <w:top w:val="none" w:sz="0" w:space="0" w:color="auto"/>
            <w:left w:val="none" w:sz="0" w:space="0" w:color="auto"/>
            <w:bottom w:val="none" w:sz="0" w:space="0" w:color="auto"/>
            <w:right w:val="none" w:sz="0" w:space="0" w:color="auto"/>
          </w:divBdr>
          <w:divsChild>
            <w:div w:id="1204516947">
              <w:marLeft w:val="0"/>
              <w:marRight w:val="0"/>
              <w:marTop w:val="0"/>
              <w:marBottom w:val="435"/>
              <w:divBdr>
                <w:top w:val="none" w:sz="0" w:space="0" w:color="auto"/>
                <w:left w:val="none" w:sz="0" w:space="0" w:color="auto"/>
                <w:bottom w:val="none" w:sz="0" w:space="0" w:color="auto"/>
                <w:right w:val="none" w:sz="0" w:space="0" w:color="auto"/>
              </w:divBdr>
              <w:divsChild>
                <w:div w:id="1340934503">
                  <w:marLeft w:val="0"/>
                  <w:marRight w:val="0"/>
                  <w:marTop w:val="0"/>
                  <w:marBottom w:val="870"/>
                  <w:divBdr>
                    <w:top w:val="single" w:sz="6" w:space="31" w:color="EEEEEE"/>
                    <w:left w:val="none" w:sz="0" w:space="0" w:color="auto"/>
                    <w:bottom w:val="none" w:sz="0" w:space="0" w:color="auto"/>
                    <w:right w:val="none" w:sz="0" w:space="0" w:color="auto"/>
                  </w:divBdr>
                  <w:divsChild>
                    <w:div w:id="14419533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059865870">
      <w:bodyDiv w:val="1"/>
      <w:marLeft w:val="0"/>
      <w:marRight w:val="0"/>
      <w:marTop w:val="0"/>
      <w:marBottom w:val="0"/>
      <w:divBdr>
        <w:top w:val="none" w:sz="0" w:space="0" w:color="auto"/>
        <w:left w:val="none" w:sz="0" w:space="0" w:color="auto"/>
        <w:bottom w:val="none" w:sz="0" w:space="0" w:color="auto"/>
        <w:right w:val="none" w:sz="0" w:space="0" w:color="auto"/>
      </w:divBdr>
    </w:div>
    <w:div w:id="1061056180">
      <w:bodyDiv w:val="1"/>
      <w:marLeft w:val="0"/>
      <w:marRight w:val="0"/>
      <w:marTop w:val="0"/>
      <w:marBottom w:val="0"/>
      <w:divBdr>
        <w:top w:val="none" w:sz="0" w:space="0" w:color="auto"/>
        <w:left w:val="none" w:sz="0" w:space="0" w:color="auto"/>
        <w:bottom w:val="none" w:sz="0" w:space="0" w:color="auto"/>
        <w:right w:val="none" w:sz="0" w:space="0" w:color="auto"/>
      </w:divBdr>
    </w:div>
    <w:div w:id="1062942456">
      <w:bodyDiv w:val="1"/>
      <w:marLeft w:val="0"/>
      <w:marRight w:val="0"/>
      <w:marTop w:val="0"/>
      <w:marBottom w:val="0"/>
      <w:divBdr>
        <w:top w:val="none" w:sz="0" w:space="0" w:color="auto"/>
        <w:left w:val="none" w:sz="0" w:space="0" w:color="auto"/>
        <w:bottom w:val="none" w:sz="0" w:space="0" w:color="auto"/>
        <w:right w:val="none" w:sz="0" w:space="0" w:color="auto"/>
      </w:divBdr>
    </w:div>
    <w:div w:id="1064987682">
      <w:bodyDiv w:val="1"/>
      <w:marLeft w:val="0"/>
      <w:marRight w:val="0"/>
      <w:marTop w:val="0"/>
      <w:marBottom w:val="0"/>
      <w:divBdr>
        <w:top w:val="none" w:sz="0" w:space="0" w:color="auto"/>
        <w:left w:val="none" w:sz="0" w:space="0" w:color="auto"/>
        <w:bottom w:val="none" w:sz="0" w:space="0" w:color="auto"/>
        <w:right w:val="none" w:sz="0" w:space="0" w:color="auto"/>
      </w:divBdr>
    </w:div>
    <w:div w:id="1066877367">
      <w:bodyDiv w:val="1"/>
      <w:marLeft w:val="0"/>
      <w:marRight w:val="0"/>
      <w:marTop w:val="0"/>
      <w:marBottom w:val="0"/>
      <w:divBdr>
        <w:top w:val="none" w:sz="0" w:space="0" w:color="auto"/>
        <w:left w:val="none" w:sz="0" w:space="0" w:color="auto"/>
        <w:bottom w:val="none" w:sz="0" w:space="0" w:color="auto"/>
        <w:right w:val="none" w:sz="0" w:space="0" w:color="auto"/>
      </w:divBdr>
    </w:div>
    <w:div w:id="1069763230">
      <w:bodyDiv w:val="1"/>
      <w:marLeft w:val="0"/>
      <w:marRight w:val="0"/>
      <w:marTop w:val="0"/>
      <w:marBottom w:val="0"/>
      <w:divBdr>
        <w:top w:val="none" w:sz="0" w:space="0" w:color="auto"/>
        <w:left w:val="none" w:sz="0" w:space="0" w:color="auto"/>
        <w:bottom w:val="none" w:sz="0" w:space="0" w:color="auto"/>
        <w:right w:val="none" w:sz="0" w:space="0" w:color="auto"/>
      </w:divBdr>
    </w:div>
    <w:div w:id="1070734516">
      <w:bodyDiv w:val="1"/>
      <w:marLeft w:val="0"/>
      <w:marRight w:val="0"/>
      <w:marTop w:val="0"/>
      <w:marBottom w:val="0"/>
      <w:divBdr>
        <w:top w:val="none" w:sz="0" w:space="0" w:color="auto"/>
        <w:left w:val="none" w:sz="0" w:space="0" w:color="auto"/>
        <w:bottom w:val="none" w:sz="0" w:space="0" w:color="auto"/>
        <w:right w:val="none" w:sz="0" w:space="0" w:color="auto"/>
      </w:divBdr>
    </w:div>
    <w:div w:id="1072267077">
      <w:bodyDiv w:val="1"/>
      <w:marLeft w:val="0"/>
      <w:marRight w:val="0"/>
      <w:marTop w:val="0"/>
      <w:marBottom w:val="0"/>
      <w:divBdr>
        <w:top w:val="none" w:sz="0" w:space="0" w:color="auto"/>
        <w:left w:val="none" w:sz="0" w:space="0" w:color="auto"/>
        <w:bottom w:val="none" w:sz="0" w:space="0" w:color="auto"/>
        <w:right w:val="none" w:sz="0" w:space="0" w:color="auto"/>
      </w:divBdr>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0247893">
      <w:bodyDiv w:val="1"/>
      <w:marLeft w:val="0"/>
      <w:marRight w:val="0"/>
      <w:marTop w:val="0"/>
      <w:marBottom w:val="0"/>
      <w:divBdr>
        <w:top w:val="none" w:sz="0" w:space="0" w:color="auto"/>
        <w:left w:val="none" w:sz="0" w:space="0" w:color="auto"/>
        <w:bottom w:val="none" w:sz="0" w:space="0" w:color="auto"/>
        <w:right w:val="none" w:sz="0" w:space="0" w:color="auto"/>
      </w:divBdr>
    </w:div>
    <w:div w:id="1082528621">
      <w:bodyDiv w:val="1"/>
      <w:marLeft w:val="0"/>
      <w:marRight w:val="0"/>
      <w:marTop w:val="0"/>
      <w:marBottom w:val="0"/>
      <w:divBdr>
        <w:top w:val="none" w:sz="0" w:space="0" w:color="auto"/>
        <w:left w:val="none" w:sz="0" w:space="0" w:color="auto"/>
        <w:bottom w:val="none" w:sz="0" w:space="0" w:color="auto"/>
        <w:right w:val="none" w:sz="0" w:space="0" w:color="auto"/>
      </w:divBdr>
    </w:div>
    <w:div w:id="1082946881">
      <w:bodyDiv w:val="1"/>
      <w:marLeft w:val="0"/>
      <w:marRight w:val="0"/>
      <w:marTop w:val="0"/>
      <w:marBottom w:val="0"/>
      <w:divBdr>
        <w:top w:val="none" w:sz="0" w:space="0" w:color="auto"/>
        <w:left w:val="none" w:sz="0" w:space="0" w:color="auto"/>
        <w:bottom w:val="none" w:sz="0" w:space="0" w:color="auto"/>
        <w:right w:val="none" w:sz="0" w:space="0" w:color="auto"/>
      </w:divBdr>
    </w:div>
    <w:div w:id="1085296474">
      <w:bodyDiv w:val="1"/>
      <w:marLeft w:val="0"/>
      <w:marRight w:val="0"/>
      <w:marTop w:val="0"/>
      <w:marBottom w:val="0"/>
      <w:divBdr>
        <w:top w:val="none" w:sz="0" w:space="0" w:color="auto"/>
        <w:left w:val="none" w:sz="0" w:space="0" w:color="auto"/>
        <w:bottom w:val="none" w:sz="0" w:space="0" w:color="auto"/>
        <w:right w:val="none" w:sz="0" w:space="0" w:color="auto"/>
      </w:divBdr>
    </w:div>
    <w:div w:id="1091467947">
      <w:bodyDiv w:val="1"/>
      <w:marLeft w:val="0"/>
      <w:marRight w:val="0"/>
      <w:marTop w:val="0"/>
      <w:marBottom w:val="0"/>
      <w:divBdr>
        <w:top w:val="none" w:sz="0" w:space="0" w:color="auto"/>
        <w:left w:val="none" w:sz="0" w:space="0" w:color="auto"/>
        <w:bottom w:val="none" w:sz="0" w:space="0" w:color="auto"/>
        <w:right w:val="none" w:sz="0" w:space="0" w:color="auto"/>
      </w:divBdr>
    </w:div>
    <w:div w:id="1095443913">
      <w:bodyDiv w:val="1"/>
      <w:marLeft w:val="0"/>
      <w:marRight w:val="0"/>
      <w:marTop w:val="0"/>
      <w:marBottom w:val="0"/>
      <w:divBdr>
        <w:top w:val="none" w:sz="0" w:space="0" w:color="auto"/>
        <w:left w:val="none" w:sz="0" w:space="0" w:color="auto"/>
        <w:bottom w:val="none" w:sz="0" w:space="0" w:color="auto"/>
        <w:right w:val="none" w:sz="0" w:space="0" w:color="auto"/>
      </w:divBdr>
      <w:divsChild>
        <w:div w:id="1569997864">
          <w:marLeft w:val="900"/>
          <w:marRight w:val="0"/>
          <w:marTop w:val="225"/>
          <w:marBottom w:val="450"/>
          <w:divBdr>
            <w:top w:val="none" w:sz="0" w:space="0" w:color="auto"/>
            <w:left w:val="none" w:sz="0" w:space="0" w:color="auto"/>
            <w:bottom w:val="none" w:sz="0" w:space="0" w:color="auto"/>
            <w:right w:val="none" w:sz="0" w:space="0" w:color="auto"/>
          </w:divBdr>
        </w:div>
      </w:divsChild>
    </w:div>
    <w:div w:id="1098451276">
      <w:bodyDiv w:val="1"/>
      <w:marLeft w:val="0"/>
      <w:marRight w:val="0"/>
      <w:marTop w:val="0"/>
      <w:marBottom w:val="0"/>
      <w:divBdr>
        <w:top w:val="none" w:sz="0" w:space="0" w:color="auto"/>
        <w:left w:val="none" w:sz="0" w:space="0" w:color="auto"/>
        <w:bottom w:val="none" w:sz="0" w:space="0" w:color="auto"/>
        <w:right w:val="none" w:sz="0" w:space="0" w:color="auto"/>
      </w:divBdr>
    </w:div>
    <w:div w:id="1102727724">
      <w:bodyDiv w:val="1"/>
      <w:marLeft w:val="0"/>
      <w:marRight w:val="0"/>
      <w:marTop w:val="0"/>
      <w:marBottom w:val="0"/>
      <w:divBdr>
        <w:top w:val="none" w:sz="0" w:space="0" w:color="auto"/>
        <w:left w:val="none" w:sz="0" w:space="0" w:color="auto"/>
        <w:bottom w:val="none" w:sz="0" w:space="0" w:color="auto"/>
        <w:right w:val="none" w:sz="0" w:space="0" w:color="auto"/>
      </w:divBdr>
    </w:div>
    <w:div w:id="1102920065">
      <w:bodyDiv w:val="1"/>
      <w:marLeft w:val="0"/>
      <w:marRight w:val="0"/>
      <w:marTop w:val="0"/>
      <w:marBottom w:val="0"/>
      <w:divBdr>
        <w:top w:val="none" w:sz="0" w:space="0" w:color="auto"/>
        <w:left w:val="none" w:sz="0" w:space="0" w:color="auto"/>
        <w:bottom w:val="none" w:sz="0" w:space="0" w:color="auto"/>
        <w:right w:val="none" w:sz="0" w:space="0" w:color="auto"/>
      </w:divBdr>
    </w:div>
    <w:div w:id="1105342342">
      <w:bodyDiv w:val="1"/>
      <w:marLeft w:val="0"/>
      <w:marRight w:val="0"/>
      <w:marTop w:val="0"/>
      <w:marBottom w:val="0"/>
      <w:divBdr>
        <w:top w:val="none" w:sz="0" w:space="0" w:color="auto"/>
        <w:left w:val="none" w:sz="0" w:space="0" w:color="auto"/>
        <w:bottom w:val="none" w:sz="0" w:space="0" w:color="auto"/>
        <w:right w:val="none" w:sz="0" w:space="0" w:color="auto"/>
      </w:divBdr>
    </w:div>
    <w:div w:id="1108356702">
      <w:bodyDiv w:val="1"/>
      <w:marLeft w:val="0"/>
      <w:marRight w:val="0"/>
      <w:marTop w:val="0"/>
      <w:marBottom w:val="0"/>
      <w:divBdr>
        <w:top w:val="none" w:sz="0" w:space="0" w:color="auto"/>
        <w:left w:val="none" w:sz="0" w:space="0" w:color="auto"/>
        <w:bottom w:val="none" w:sz="0" w:space="0" w:color="auto"/>
        <w:right w:val="none" w:sz="0" w:space="0" w:color="auto"/>
      </w:divBdr>
    </w:div>
    <w:div w:id="1111557220">
      <w:bodyDiv w:val="1"/>
      <w:marLeft w:val="0"/>
      <w:marRight w:val="0"/>
      <w:marTop w:val="0"/>
      <w:marBottom w:val="0"/>
      <w:divBdr>
        <w:top w:val="none" w:sz="0" w:space="0" w:color="auto"/>
        <w:left w:val="none" w:sz="0" w:space="0" w:color="auto"/>
        <w:bottom w:val="none" w:sz="0" w:space="0" w:color="auto"/>
        <w:right w:val="none" w:sz="0" w:space="0" w:color="auto"/>
      </w:divBdr>
    </w:div>
    <w:div w:id="1113981219">
      <w:bodyDiv w:val="1"/>
      <w:marLeft w:val="0"/>
      <w:marRight w:val="0"/>
      <w:marTop w:val="0"/>
      <w:marBottom w:val="0"/>
      <w:divBdr>
        <w:top w:val="none" w:sz="0" w:space="0" w:color="auto"/>
        <w:left w:val="none" w:sz="0" w:space="0" w:color="auto"/>
        <w:bottom w:val="none" w:sz="0" w:space="0" w:color="auto"/>
        <w:right w:val="none" w:sz="0" w:space="0" w:color="auto"/>
      </w:divBdr>
    </w:div>
    <w:div w:id="1116603330">
      <w:bodyDiv w:val="1"/>
      <w:marLeft w:val="0"/>
      <w:marRight w:val="0"/>
      <w:marTop w:val="0"/>
      <w:marBottom w:val="0"/>
      <w:divBdr>
        <w:top w:val="none" w:sz="0" w:space="0" w:color="auto"/>
        <w:left w:val="none" w:sz="0" w:space="0" w:color="auto"/>
        <w:bottom w:val="none" w:sz="0" w:space="0" w:color="auto"/>
        <w:right w:val="none" w:sz="0" w:space="0" w:color="auto"/>
      </w:divBdr>
      <w:divsChild>
        <w:div w:id="62678918">
          <w:marLeft w:val="0"/>
          <w:marRight w:val="0"/>
          <w:marTop w:val="0"/>
          <w:marBottom w:val="0"/>
          <w:divBdr>
            <w:top w:val="none" w:sz="0" w:space="0" w:color="auto"/>
            <w:left w:val="none" w:sz="0" w:space="0" w:color="auto"/>
            <w:bottom w:val="none" w:sz="0" w:space="0" w:color="auto"/>
            <w:right w:val="none" w:sz="0" w:space="0" w:color="auto"/>
          </w:divBdr>
        </w:div>
        <w:div w:id="268322400">
          <w:marLeft w:val="0"/>
          <w:marRight w:val="0"/>
          <w:marTop w:val="0"/>
          <w:marBottom w:val="0"/>
          <w:divBdr>
            <w:top w:val="none" w:sz="0" w:space="0" w:color="auto"/>
            <w:left w:val="none" w:sz="0" w:space="0" w:color="auto"/>
            <w:bottom w:val="none" w:sz="0" w:space="0" w:color="auto"/>
            <w:right w:val="none" w:sz="0" w:space="0" w:color="auto"/>
          </w:divBdr>
        </w:div>
        <w:div w:id="782187124">
          <w:marLeft w:val="0"/>
          <w:marRight w:val="0"/>
          <w:marTop w:val="0"/>
          <w:marBottom w:val="0"/>
          <w:divBdr>
            <w:top w:val="none" w:sz="0" w:space="0" w:color="auto"/>
            <w:left w:val="none" w:sz="0" w:space="0" w:color="auto"/>
            <w:bottom w:val="none" w:sz="0" w:space="0" w:color="auto"/>
            <w:right w:val="none" w:sz="0" w:space="0" w:color="auto"/>
          </w:divBdr>
        </w:div>
        <w:div w:id="879631492">
          <w:marLeft w:val="0"/>
          <w:marRight w:val="0"/>
          <w:marTop w:val="0"/>
          <w:marBottom w:val="0"/>
          <w:divBdr>
            <w:top w:val="none" w:sz="0" w:space="0" w:color="auto"/>
            <w:left w:val="none" w:sz="0" w:space="0" w:color="auto"/>
            <w:bottom w:val="none" w:sz="0" w:space="0" w:color="auto"/>
            <w:right w:val="none" w:sz="0" w:space="0" w:color="auto"/>
          </w:divBdr>
        </w:div>
        <w:div w:id="959605541">
          <w:marLeft w:val="0"/>
          <w:marRight w:val="0"/>
          <w:marTop w:val="0"/>
          <w:marBottom w:val="0"/>
          <w:divBdr>
            <w:top w:val="none" w:sz="0" w:space="0" w:color="auto"/>
            <w:left w:val="none" w:sz="0" w:space="0" w:color="auto"/>
            <w:bottom w:val="none" w:sz="0" w:space="0" w:color="auto"/>
            <w:right w:val="none" w:sz="0" w:space="0" w:color="auto"/>
          </w:divBdr>
        </w:div>
        <w:div w:id="1865897381">
          <w:marLeft w:val="0"/>
          <w:marRight w:val="0"/>
          <w:marTop w:val="0"/>
          <w:marBottom w:val="0"/>
          <w:divBdr>
            <w:top w:val="none" w:sz="0" w:space="0" w:color="auto"/>
            <w:left w:val="none" w:sz="0" w:space="0" w:color="auto"/>
            <w:bottom w:val="none" w:sz="0" w:space="0" w:color="auto"/>
            <w:right w:val="none" w:sz="0" w:space="0" w:color="auto"/>
          </w:divBdr>
        </w:div>
        <w:div w:id="2105882352">
          <w:marLeft w:val="0"/>
          <w:marRight w:val="0"/>
          <w:marTop w:val="0"/>
          <w:marBottom w:val="0"/>
          <w:divBdr>
            <w:top w:val="none" w:sz="0" w:space="0" w:color="auto"/>
            <w:left w:val="none" w:sz="0" w:space="0" w:color="auto"/>
            <w:bottom w:val="none" w:sz="0" w:space="0" w:color="auto"/>
            <w:right w:val="none" w:sz="0" w:space="0" w:color="auto"/>
          </w:divBdr>
        </w:div>
      </w:divsChild>
    </w:div>
    <w:div w:id="1119883216">
      <w:bodyDiv w:val="1"/>
      <w:marLeft w:val="0"/>
      <w:marRight w:val="0"/>
      <w:marTop w:val="0"/>
      <w:marBottom w:val="0"/>
      <w:divBdr>
        <w:top w:val="none" w:sz="0" w:space="0" w:color="auto"/>
        <w:left w:val="none" w:sz="0" w:space="0" w:color="auto"/>
        <w:bottom w:val="none" w:sz="0" w:space="0" w:color="auto"/>
        <w:right w:val="none" w:sz="0" w:space="0" w:color="auto"/>
      </w:divBdr>
    </w:div>
    <w:div w:id="1123773180">
      <w:bodyDiv w:val="1"/>
      <w:marLeft w:val="0"/>
      <w:marRight w:val="0"/>
      <w:marTop w:val="0"/>
      <w:marBottom w:val="0"/>
      <w:divBdr>
        <w:top w:val="none" w:sz="0" w:space="0" w:color="auto"/>
        <w:left w:val="none" w:sz="0" w:space="0" w:color="auto"/>
        <w:bottom w:val="none" w:sz="0" w:space="0" w:color="auto"/>
        <w:right w:val="none" w:sz="0" w:space="0" w:color="auto"/>
      </w:divBdr>
    </w:div>
    <w:div w:id="1129783288">
      <w:bodyDiv w:val="1"/>
      <w:marLeft w:val="0"/>
      <w:marRight w:val="0"/>
      <w:marTop w:val="0"/>
      <w:marBottom w:val="0"/>
      <w:divBdr>
        <w:top w:val="none" w:sz="0" w:space="0" w:color="auto"/>
        <w:left w:val="none" w:sz="0" w:space="0" w:color="auto"/>
        <w:bottom w:val="none" w:sz="0" w:space="0" w:color="auto"/>
        <w:right w:val="none" w:sz="0" w:space="0" w:color="auto"/>
      </w:divBdr>
    </w:div>
    <w:div w:id="1135755312">
      <w:bodyDiv w:val="1"/>
      <w:marLeft w:val="0"/>
      <w:marRight w:val="0"/>
      <w:marTop w:val="0"/>
      <w:marBottom w:val="0"/>
      <w:divBdr>
        <w:top w:val="none" w:sz="0" w:space="0" w:color="auto"/>
        <w:left w:val="none" w:sz="0" w:space="0" w:color="auto"/>
        <w:bottom w:val="none" w:sz="0" w:space="0" w:color="auto"/>
        <w:right w:val="none" w:sz="0" w:space="0" w:color="auto"/>
      </w:divBdr>
    </w:div>
    <w:div w:id="1136870866">
      <w:bodyDiv w:val="1"/>
      <w:marLeft w:val="0"/>
      <w:marRight w:val="0"/>
      <w:marTop w:val="0"/>
      <w:marBottom w:val="0"/>
      <w:divBdr>
        <w:top w:val="none" w:sz="0" w:space="0" w:color="auto"/>
        <w:left w:val="none" w:sz="0" w:space="0" w:color="auto"/>
        <w:bottom w:val="none" w:sz="0" w:space="0" w:color="auto"/>
        <w:right w:val="none" w:sz="0" w:space="0" w:color="auto"/>
      </w:divBdr>
    </w:div>
    <w:div w:id="1140685164">
      <w:bodyDiv w:val="1"/>
      <w:marLeft w:val="0"/>
      <w:marRight w:val="0"/>
      <w:marTop w:val="0"/>
      <w:marBottom w:val="0"/>
      <w:divBdr>
        <w:top w:val="none" w:sz="0" w:space="0" w:color="auto"/>
        <w:left w:val="none" w:sz="0" w:space="0" w:color="auto"/>
        <w:bottom w:val="none" w:sz="0" w:space="0" w:color="auto"/>
        <w:right w:val="none" w:sz="0" w:space="0" w:color="auto"/>
      </w:divBdr>
    </w:div>
    <w:div w:id="1141456208">
      <w:bodyDiv w:val="1"/>
      <w:marLeft w:val="0"/>
      <w:marRight w:val="0"/>
      <w:marTop w:val="0"/>
      <w:marBottom w:val="0"/>
      <w:divBdr>
        <w:top w:val="none" w:sz="0" w:space="0" w:color="auto"/>
        <w:left w:val="none" w:sz="0" w:space="0" w:color="auto"/>
        <w:bottom w:val="none" w:sz="0" w:space="0" w:color="auto"/>
        <w:right w:val="none" w:sz="0" w:space="0" w:color="auto"/>
      </w:divBdr>
    </w:div>
    <w:div w:id="1144741948">
      <w:bodyDiv w:val="1"/>
      <w:marLeft w:val="0"/>
      <w:marRight w:val="0"/>
      <w:marTop w:val="0"/>
      <w:marBottom w:val="0"/>
      <w:divBdr>
        <w:top w:val="none" w:sz="0" w:space="0" w:color="auto"/>
        <w:left w:val="none" w:sz="0" w:space="0" w:color="auto"/>
        <w:bottom w:val="none" w:sz="0" w:space="0" w:color="auto"/>
        <w:right w:val="none" w:sz="0" w:space="0" w:color="auto"/>
      </w:divBdr>
    </w:div>
    <w:div w:id="1147432346">
      <w:bodyDiv w:val="1"/>
      <w:marLeft w:val="0"/>
      <w:marRight w:val="0"/>
      <w:marTop w:val="0"/>
      <w:marBottom w:val="0"/>
      <w:divBdr>
        <w:top w:val="none" w:sz="0" w:space="0" w:color="auto"/>
        <w:left w:val="none" w:sz="0" w:space="0" w:color="auto"/>
        <w:bottom w:val="none" w:sz="0" w:space="0" w:color="auto"/>
        <w:right w:val="none" w:sz="0" w:space="0" w:color="auto"/>
      </w:divBdr>
    </w:div>
    <w:div w:id="1150513425">
      <w:bodyDiv w:val="1"/>
      <w:marLeft w:val="0"/>
      <w:marRight w:val="0"/>
      <w:marTop w:val="0"/>
      <w:marBottom w:val="0"/>
      <w:divBdr>
        <w:top w:val="none" w:sz="0" w:space="0" w:color="auto"/>
        <w:left w:val="none" w:sz="0" w:space="0" w:color="auto"/>
        <w:bottom w:val="none" w:sz="0" w:space="0" w:color="auto"/>
        <w:right w:val="none" w:sz="0" w:space="0" w:color="auto"/>
      </w:divBdr>
    </w:div>
    <w:div w:id="1151599118">
      <w:bodyDiv w:val="1"/>
      <w:marLeft w:val="0"/>
      <w:marRight w:val="0"/>
      <w:marTop w:val="0"/>
      <w:marBottom w:val="0"/>
      <w:divBdr>
        <w:top w:val="none" w:sz="0" w:space="0" w:color="auto"/>
        <w:left w:val="none" w:sz="0" w:space="0" w:color="auto"/>
        <w:bottom w:val="none" w:sz="0" w:space="0" w:color="auto"/>
        <w:right w:val="none" w:sz="0" w:space="0" w:color="auto"/>
      </w:divBdr>
    </w:div>
    <w:div w:id="1156454068">
      <w:bodyDiv w:val="1"/>
      <w:marLeft w:val="0"/>
      <w:marRight w:val="0"/>
      <w:marTop w:val="0"/>
      <w:marBottom w:val="0"/>
      <w:divBdr>
        <w:top w:val="none" w:sz="0" w:space="0" w:color="auto"/>
        <w:left w:val="none" w:sz="0" w:space="0" w:color="auto"/>
        <w:bottom w:val="none" w:sz="0" w:space="0" w:color="auto"/>
        <w:right w:val="none" w:sz="0" w:space="0" w:color="auto"/>
      </w:divBdr>
    </w:div>
    <w:div w:id="1158419674">
      <w:bodyDiv w:val="1"/>
      <w:marLeft w:val="0"/>
      <w:marRight w:val="0"/>
      <w:marTop w:val="0"/>
      <w:marBottom w:val="0"/>
      <w:divBdr>
        <w:top w:val="none" w:sz="0" w:space="0" w:color="auto"/>
        <w:left w:val="none" w:sz="0" w:space="0" w:color="auto"/>
        <w:bottom w:val="none" w:sz="0" w:space="0" w:color="auto"/>
        <w:right w:val="none" w:sz="0" w:space="0" w:color="auto"/>
      </w:divBdr>
    </w:div>
    <w:div w:id="1165776557">
      <w:bodyDiv w:val="1"/>
      <w:marLeft w:val="0"/>
      <w:marRight w:val="0"/>
      <w:marTop w:val="0"/>
      <w:marBottom w:val="0"/>
      <w:divBdr>
        <w:top w:val="none" w:sz="0" w:space="0" w:color="auto"/>
        <w:left w:val="none" w:sz="0" w:space="0" w:color="auto"/>
        <w:bottom w:val="none" w:sz="0" w:space="0" w:color="auto"/>
        <w:right w:val="none" w:sz="0" w:space="0" w:color="auto"/>
      </w:divBdr>
    </w:div>
    <w:div w:id="1168448470">
      <w:bodyDiv w:val="1"/>
      <w:marLeft w:val="0"/>
      <w:marRight w:val="0"/>
      <w:marTop w:val="0"/>
      <w:marBottom w:val="0"/>
      <w:divBdr>
        <w:top w:val="none" w:sz="0" w:space="0" w:color="auto"/>
        <w:left w:val="none" w:sz="0" w:space="0" w:color="auto"/>
        <w:bottom w:val="none" w:sz="0" w:space="0" w:color="auto"/>
        <w:right w:val="none" w:sz="0" w:space="0" w:color="auto"/>
      </w:divBdr>
    </w:div>
    <w:div w:id="1169560386">
      <w:bodyDiv w:val="1"/>
      <w:marLeft w:val="0"/>
      <w:marRight w:val="0"/>
      <w:marTop w:val="0"/>
      <w:marBottom w:val="0"/>
      <w:divBdr>
        <w:top w:val="none" w:sz="0" w:space="0" w:color="auto"/>
        <w:left w:val="none" w:sz="0" w:space="0" w:color="auto"/>
        <w:bottom w:val="none" w:sz="0" w:space="0" w:color="auto"/>
        <w:right w:val="none" w:sz="0" w:space="0" w:color="auto"/>
      </w:divBdr>
      <w:divsChild>
        <w:div w:id="323240320">
          <w:marLeft w:val="139"/>
          <w:marRight w:val="0"/>
          <w:marTop w:val="0"/>
          <w:marBottom w:val="0"/>
          <w:divBdr>
            <w:top w:val="none" w:sz="0" w:space="0" w:color="auto"/>
            <w:left w:val="none" w:sz="0" w:space="0" w:color="auto"/>
            <w:bottom w:val="none" w:sz="0" w:space="0" w:color="auto"/>
            <w:right w:val="none" w:sz="0" w:space="0" w:color="auto"/>
          </w:divBdr>
        </w:div>
      </w:divsChild>
    </w:div>
    <w:div w:id="1170949558">
      <w:bodyDiv w:val="1"/>
      <w:marLeft w:val="0"/>
      <w:marRight w:val="0"/>
      <w:marTop w:val="0"/>
      <w:marBottom w:val="0"/>
      <w:divBdr>
        <w:top w:val="none" w:sz="0" w:space="0" w:color="auto"/>
        <w:left w:val="none" w:sz="0" w:space="0" w:color="auto"/>
        <w:bottom w:val="none" w:sz="0" w:space="0" w:color="auto"/>
        <w:right w:val="none" w:sz="0" w:space="0" w:color="auto"/>
      </w:divBdr>
    </w:div>
    <w:div w:id="1171065842">
      <w:bodyDiv w:val="1"/>
      <w:marLeft w:val="0"/>
      <w:marRight w:val="0"/>
      <w:marTop w:val="0"/>
      <w:marBottom w:val="0"/>
      <w:divBdr>
        <w:top w:val="none" w:sz="0" w:space="0" w:color="auto"/>
        <w:left w:val="none" w:sz="0" w:space="0" w:color="auto"/>
        <w:bottom w:val="none" w:sz="0" w:space="0" w:color="auto"/>
        <w:right w:val="none" w:sz="0" w:space="0" w:color="auto"/>
      </w:divBdr>
    </w:div>
    <w:div w:id="1171338435">
      <w:bodyDiv w:val="1"/>
      <w:marLeft w:val="0"/>
      <w:marRight w:val="0"/>
      <w:marTop w:val="0"/>
      <w:marBottom w:val="0"/>
      <w:divBdr>
        <w:top w:val="none" w:sz="0" w:space="0" w:color="auto"/>
        <w:left w:val="none" w:sz="0" w:space="0" w:color="auto"/>
        <w:bottom w:val="none" w:sz="0" w:space="0" w:color="auto"/>
        <w:right w:val="none" w:sz="0" w:space="0" w:color="auto"/>
      </w:divBdr>
    </w:div>
    <w:div w:id="1172724471">
      <w:bodyDiv w:val="1"/>
      <w:marLeft w:val="0"/>
      <w:marRight w:val="0"/>
      <w:marTop w:val="0"/>
      <w:marBottom w:val="0"/>
      <w:divBdr>
        <w:top w:val="none" w:sz="0" w:space="0" w:color="auto"/>
        <w:left w:val="none" w:sz="0" w:space="0" w:color="auto"/>
        <w:bottom w:val="none" w:sz="0" w:space="0" w:color="auto"/>
        <w:right w:val="none" w:sz="0" w:space="0" w:color="auto"/>
      </w:divBdr>
    </w:div>
    <w:div w:id="1174345221">
      <w:bodyDiv w:val="1"/>
      <w:marLeft w:val="0"/>
      <w:marRight w:val="0"/>
      <w:marTop w:val="0"/>
      <w:marBottom w:val="0"/>
      <w:divBdr>
        <w:top w:val="none" w:sz="0" w:space="0" w:color="auto"/>
        <w:left w:val="none" w:sz="0" w:space="0" w:color="auto"/>
        <w:bottom w:val="none" w:sz="0" w:space="0" w:color="auto"/>
        <w:right w:val="none" w:sz="0" w:space="0" w:color="auto"/>
      </w:divBdr>
    </w:div>
    <w:div w:id="1175730801">
      <w:bodyDiv w:val="1"/>
      <w:marLeft w:val="0"/>
      <w:marRight w:val="0"/>
      <w:marTop w:val="0"/>
      <w:marBottom w:val="0"/>
      <w:divBdr>
        <w:top w:val="none" w:sz="0" w:space="0" w:color="auto"/>
        <w:left w:val="none" w:sz="0" w:space="0" w:color="auto"/>
        <w:bottom w:val="none" w:sz="0" w:space="0" w:color="auto"/>
        <w:right w:val="none" w:sz="0" w:space="0" w:color="auto"/>
      </w:divBdr>
    </w:div>
    <w:div w:id="1176384774">
      <w:bodyDiv w:val="1"/>
      <w:marLeft w:val="0"/>
      <w:marRight w:val="0"/>
      <w:marTop w:val="0"/>
      <w:marBottom w:val="0"/>
      <w:divBdr>
        <w:top w:val="none" w:sz="0" w:space="0" w:color="auto"/>
        <w:left w:val="none" w:sz="0" w:space="0" w:color="auto"/>
        <w:bottom w:val="none" w:sz="0" w:space="0" w:color="auto"/>
        <w:right w:val="none" w:sz="0" w:space="0" w:color="auto"/>
      </w:divBdr>
    </w:div>
    <w:div w:id="1177305083">
      <w:bodyDiv w:val="1"/>
      <w:marLeft w:val="0"/>
      <w:marRight w:val="0"/>
      <w:marTop w:val="0"/>
      <w:marBottom w:val="0"/>
      <w:divBdr>
        <w:top w:val="none" w:sz="0" w:space="0" w:color="auto"/>
        <w:left w:val="none" w:sz="0" w:space="0" w:color="auto"/>
        <w:bottom w:val="none" w:sz="0" w:space="0" w:color="auto"/>
        <w:right w:val="none" w:sz="0" w:space="0" w:color="auto"/>
      </w:divBdr>
    </w:div>
    <w:div w:id="1177618636">
      <w:bodyDiv w:val="1"/>
      <w:marLeft w:val="0"/>
      <w:marRight w:val="0"/>
      <w:marTop w:val="0"/>
      <w:marBottom w:val="0"/>
      <w:divBdr>
        <w:top w:val="none" w:sz="0" w:space="0" w:color="auto"/>
        <w:left w:val="none" w:sz="0" w:space="0" w:color="auto"/>
        <w:bottom w:val="none" w:sz="0" w:space="0" w:color="auto"/>
        <w:right w:val="none" w:sz="0" w:space="0" w:color="auto"/>
      </w:divBdr>
      <w:divsChild>
        <w:div w:id="1511800021">
          <w:marLeft w:val="-225"/>
          <w:marRight w:val="-225"/>
          <w:marTop w:val="0"/>
          <w:marBottom w:val="0"/>
          <w:divBdr>
            <w:top w:val="none" w:sz="0" w:space="0" w:color="auto"/>
            <w:left w:val="none" w:sz="0" w:space="0" w:color="auto"/>
            <w:bottom w:val="none" w:sz="0" w:space="0" w:color="auto"/>
            <w:right w:val="none" w:sz="0" w:space="0" w:color="auto"/>
          </w:divBdr>
          <w:divsChild>
            <w:div w:id="1480921538">
              <w:marLeft w:val="0"/>
              <w:marRight w:val="0"/>
              <w:marTop w:val="0"/>
              <w:marBottom w:val="0"/>
              <w:divBdr>
                <w:top w:val="none" w:sz="0" w:space="0" w:color="auto"/>
                <w:left w:val="none" w:sz="0" w:space="0" w:color="auto"/>
                <w:bottom w:val="none" w:sz="0" w:space="0" w:color="auto"/>
                <w:right w:val="none" w:sz="0" w:space="0" w:color="auto"/>
              </w:divBdr>
            </w:div>
          </w:divsChild>
        </w:div>
        <w:div w:id="1900242446">
          <w:marLeft w:val="-225"/>
          <w:marRight w:val="-225"/>
          <w:marTop w:val="0"/>
          <w:marBottom w:val="0"/>
          <w:divBdr>
            <w:top w:val="none" w:sz="0" w:space="0" w:color="auto"/>
            <w:left w:val="none" w:sz="0" w:space="0" w:color="auto"/>
            <w:bottom w:val="none" w:sz="0" w:space="0" w:color="auto"/>
            <w:right w:val="none" w:sz="0" w:space="0" w:color="auto"/>
          </w:divBdr>
          <w:divsChild>
            <w:div w:id="13973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2899">
      <w:bodyDiv w:val="1"/>
      <w:marLeft w:val="0"/>
      <w:marRight w:val="0"/>
      <w:marTop w:val="0"/>
      <w:marBottom w:val="0"/>
      <w:divBdr>
        <w:top w:val="none" w:sz="0" w:space="0" w:color="auto"/>
        <w:left w:val="none" w:sz="0" w:space="0" w:color="auto"/>
        <w:bottom w:val="none" w:sz="0" w:space="0" w:color="auto"/>
        <w:right w:val="none" w:sz="0" w:space="0" w:color="auto"/>
      </w:divBdr>
    </w:div>
    <w:div w:id="1184050249">
      <w:bodyDiv w:val="1"/>
      <w:marLeft w:val="0"/>
      <w:marRight w:val="0"/>
      <w:marTop w:val="0"/>
      <w:marBottom w:val="0"/>
      <w:divBdr>
        <w:top w:val="none" w:sz="0" w:space="0" w:color="auto"/>
        <w:left w:val="none" w:sz="0" w:space="0" w:color="auto"/>
        <w:bottom w:val="none" w:sz="0" w:space="0" w:color="auto"/>
        <w:right w:val="none" w:sz="0" w:space="0" w:color="auto"/>
      </w:divBdr>
    </w:div>
    <w:div w:id="1185678140">
      <w:bodyDiv w:val="1"/>
      <w:marLeft w:val="0"/>
      <w:marRight w:val="0"/>
      <w:marTop w:val="0"/>
      <w:marBottom w:val="0"/>
      <w:divBdr>
        <w:top w:val="none" w:sz="0" w:space="0" w:color="auto"/>
        <w:left w:val="none" w:sz="0" w:space="0" w:color="auto"/>
        <w:bottom w:val="none" w:sz="0" w:space="0" w:color="auto"/>
        <w:right w:val="none" w:sz="0" w:space="0" w:color="auto"/>
      </w:divBdr>
    </w:div>
    <w:div w:id="1194273587">
      <w:bodyDiv w:val="1"/>
      <w:marLeft w:val="0"/>
      <w:marRight w:val="0"/>
      <w:marTop w:val="0"/>
      <w:marBottom w:val="0"/>
      <w:divBdr>
        <w:top w:val="none" w:sz="0" w:space="0" w:color="auto"/>
        <w:left w:val="none" w:sz="0" w:space="0" w:color="auto"/>
        <w:bottom w:val="none" w:sz="0" w:space="0" w:color="auto"/>
        <w:right w:val="none" w:sz="0" w:space="0" w:color="auto"/>
      </w:divBdr>
    </w:div>
    <w:div w:id="1198422362">
      <w:bodyDiv w:val="1"/>
      <w:marLeft w:val="0"/>
      <w:marRight w:val="0"/>
      <w:marTop w:val="0"/>
      <w:marBottom w:val="0"/>
      <w:divBdr>
        <w:top w:val="none" w:sz="0" w:space="0" w:color="auto"/>
        <w:left w:val="none" w:sz="0" w:space="0" w:color="auto"/>
        <w:bottom w:val="none" w:sz="0" w:space="0" w:color="auto"/>
        <w:right w:val="none" w:sz="0" w:space="0" w:color="auto"/>
      </w:divBdr>
    </w:div>
    <w:div w:id="1200167025">
      <w:bodyDiv w:val="1"/>
      <w:marLeft w:val="0"/>
      <w:marRight w:val="0"/>
      <w:marTop w:val="0"/>
      <w:marBottom w:val="0"/>
      <w:divBdr>
        <w:top w:val="none" w:sz="0" w:space="0" w:color="auto"/>
        <w:left w:val="none" w:sz="0" w:space="0" w:color="auto"/>
        <w:bottom w:val="none" w:sz="0" w:space="0" w:color="auto"/>
        <w:right w:val="none" w:sz="0" w:space="0" w:color="auto"/>
      </w:divBdr>
    </w:div>
    <w:div w:id="1201238179">
      <w:bodyDiv w:val="1"/>
      <w:marLeft w:val="0"/>
      <w:marRight w:val="0"/>
      <w:marTop w:val="0"/>
      <w:marBottom w:val="0"/>
      <w:divBdr>
        <w:top w:val="none" w:sz="0" w:space="0" w:color="auto"/>
        <w:left w:val="none" w:sz="0" w:space="0" w:color="auto"/>
        <w:bottom w:val="none" w:sz="0" w:space="0" w:color="auto"/>
        <w:right w:val="none" w:sz="0" w:space="0" w:color="auto"/>
      </w:divBdr>
    </w:div>
    <w:div w:id="1202481001">
      <w:bodyDiv w:val="1"/>
      <w:marLeft w:val="0"/>
      <w:marRight w:val="0"/>
      <w:marTop w:val="0"/>
      <w:marBottom w:val="0"/>
      <w:divBdr>
        <w:top w:val="none" w:sz="0" w:space="0" w:color="auto"/>
        <w:left w:val="none" w:sz="0" w:space="0" w:color="auto"/>
        <w:bottom w:val="none" w:sz="0" w:space="0" w:color="auto"/>
        <w:right w:val="none" w:sz="0" w:space="0" w:color="auto"/>
      </w:divBdr>
    </w:div>
    <w:div w:id="1202671840">
      <w:bodyDiv w:val="1"/>
      <w:marLeft w:val="0"/>
      <w:marRight w:val="0"/>
      <w:marTop w:val="0"/>
      <w:marBottom w:val="0"/>
      <w:divBdr>
        <w:top w:val="none" w:sz="0" w:space="0" w:color="auto"/>
        <w:left w:val="none" w:sz="0" w:space="0" w:color="auto"/>
        <w:bottom w:val="none" w:sz="0" w:space="0" w:color="auto"/>
        <w:right w:val="none" w:sz="0" w:space="0" w:color="auto"/>
      </w:divBdr>
    </w:div>
    <w:div w:id="1204828058">
      <w:bodyDiv w:val="1"/>
      <w:marLeft w:val="0"/>
      <w:marRight w:val="0"/>
      <w:marTop w:val="0"/>
      <w:marBottom w:val="0"/>
      <w:divBdr>
        <w:top w:val="none" w:sz="0" w:space="0" w:color="auto"/>
        <w:left w:val="none" w:sz="0" w:space="0" w:color="auto"/>
        <w:bottom w:val="none" w:sz="0" w:space="0" w:color="auto"/>
        <w:right w:val="none" w:sz="0" w:space="0" w:color="auto"/>
      </w:divBdr>
    </w:div>
    <w:div w:id="1208490665">
      <w:bodyDiv w:val="1"/>
      <w:marLeft w:val="0"/>
      <w:marRight w:val="0"/>
      <w:marTop w:val="0"/>
      <w:marBottom w:val="0"/>
      <w:divBdr>
        <w:top w:val="none" w:sz="0" w:space="0" w:color="auto"/>
        <w:left w:val="none" w:sz="0" w:space="0" w:color="auto"/>
        <w:bottom w:val="none" w:sz="0" w:space="0" w:color="auto"/>
        <w:right w:val="none" w:sz="0" w:space="0" w:color="auto"/>
      </w:divBdr>
    </w:div>
    <w:div w:id="1217863388">
      <w:bodyDiv w:val="1"/>
      <w:marLeft w:val="0"/>
      <w:marRight w:val="0"/>
      <w:marTop w:val="0"/>
      <w:marBottom w:val="0"/>
      <w:divBdr>
        <w:top w:val="none" w:sz="0" w:space="0" w:color="auto"/>
        <w:left w:val="none" w:sz="0" w:space="0" w:color="auto"/>
        <w:bottom w:val="none" w:sz="0" w:space="0" w:color="auto"/>
        <w:right w:val="none" w:sz="0" w:space="0" w:color="auto"/>
      </w:divBdr>
    </w:div>
    <w:div w:id="1218928894">
      <w:bodyDiv w:val="1"/>
      <w:marLeft w:val="0"/>
      <w:marRight w:val="0"/>
      <w:marTop w:val="0"/>
      <w:marBottom w:val="0"/>
      <w:divBdr>
        <w:top w:val="none" w:sz="0" w:space="0" w:color="auto"/>
        <w:left w:val="none" w:sz="0" w:space="0" w:color="auto"/>
        <w:bottom w:val="none" w:sz="0" w:space="0" w:color="auto"/>
        <w:right w:val="none" w:sz="0" w:space="0" w:color="auto"/>
      </w:divBdr>
    </w:div>
    <w:div w:id="1219131411">
      <w:bodyDiv w:val="1"/>
      <w:marLeft w:val="0"/>
      <w:marRight w:val="0"/>
      <w:marTop w:val="0"/>
      <w:marBottom w:val="0"/>
      <w:divBdr>
        <w:top w:val="none" w:sz="0" w:space="0" w:color="auto"/>
        <w:left w:val="none" w:sz="0" w:space="0" w:color="auto"/>
        <w:bottom w:val="none" w:sz="0" w:space="0" w:color="auto"/>
        <w:right w:val="none" w:sz="0" w:space="0" w:color="auto"/>
      </w:divBdr>
      <w:divsChild>
        <w:div w:id="2119525145">
          <w:marLeft w:val="0"/>
          <w:marRight w:val="0"/>
          <w:marTop w:val="0"/>
          <w:marBottom w:val="0"/>
          <w:divBdr>
            <w:top w:val="none" w:sz="0" w:space="0" w:color="auto"/>
            <w:left w:val="none" w:sz="0" w:space="0" w:color="auto"/>
            <w:bottom w:val="none" w:sz="0" w:space="0" w:color="auto"/>
            <w:right w:val="none" w:sz="0" w:space="0" w:color="auto"/>
          </w:divBdr>
          <w:divsChild>
            <w:div w:id="1154368132">
              <w:marLeft w:val="0"/>
              <w:marRight w:val="0"/>
              <w:marTop w:val="0"/>
              <w:marBottom w:val="0"/>
              <w:divBdr>
                <w:top w:val="none" w:sz="0" w:space="0" w:color="auto"/>
                <w:left w:val="none" w:sz="0" w:space="0" w:color="auto"/>
                <w:bottom w:val="none" w:sz="0" w:space="0" w:color="auto"/>
                <w:right w:val="none" w:sz="0" w:space="0" w:color="auto"/>
              </w:divBdr>
            </w:div>
            <w:div w:id="1811510572">
              <w:marLeft w:val="0"/>
              <w:marRight w:val="0"/>
              <w:marTop w:val="0"/>
              <w:marBottom w:val="0"/>
              <w:divBdr>
                <w:top w:val="none" w:sz="0" w:space="0" w:color="auto"/>
                <w:left w:val="none" w:sz="0" w:space="0" w:color="auto"/>
                <w:bottom w:val="none" w:sz="0" w:space="0" w:color="auto"/>
                <w:right w:val="none" w:sz="0" w:space="0" w:color="auto"/>
              </w:divBdr>
              <w:divsChild>
                <w:div w:id="218513482">
                  <w:marLeft w:val="0"/>
                  <w:marRight w:val="0"/>
                  <w:marTop w:val="0"/>
                  <w:marBottom w:val="0"/>
                  <w:divBdr>
                    <w:top w:val="none" w:sz="0" w:space="0" w:color="auto"/>
                    <w:left w:val="none" w:sz="0" w:space="0" w:color="auto"/>
                    <w:bottom w:val="none" w:sz="0" w:space="0" w:color="auto"/>
                    <w:right w:val="none" w:sz="0" w:space="0" w:color="auto"/>
                  </w:divBdr>
                </w:div>
              </w:divsChild>
            </w:div>
            <w:div w:id="18737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6746">
      <w:bodyDiv w:val="1"/>
      <w:marLeft w:val="0"/>
      <w:marRight w:val="0"/>
      <w:marTop w:val="0"/>
      <w:marBottom w:val="0"/>
      <w:divBdr>
        <w:top w:val="none" w:sz="0" w:space="0" w:color="auto"/>
        <w:left w:val="none" w:sz="0" w:space="0" w:color="auto"/>
        <w:bottom w:val="none" w:sz="0" w:space="0" w:color="auto"/>
        <w:right w:val="none" w:sz="0" w:space="0" w:color="auto"/>
      </w:divBdr>
    </w:div>
    <w:div w:id="1227490174">
      <w:bodyDiv w:val="1"/>
      <w:marLeft w:val="0"/>
      <w:marRight w:val="0"/>
      <w:marTop w:val="0"/>
      <w:marBottom w:val="0"/>
      <w:divBdr>
        <w:top w:val="none" w:sz="0" w:space="0" w:color="auto"/>
        <w:left w:val="none" w:sz="0" w:space="0" w:color="auto"/>
        <w:bottom w:val="none" w:sz="0" w:space="0" w:color="auto"/>
        <w:right w:val="none" w:sz="0" w:space="0" w:color="auto"/>
      </w:divBdr>
    </w:div>
    <w:div w:id="1232232593">
      <w:bodyDiv w:val="1"/>
      <w:marLeft w:val="0"/>
      <w:marRight w:val="0"/>
      <w:marTop w:val="0"/>
      <w:marBottom w:val="0"/>
      <w:divBdr>
        <w:top w:val="none" w:sz="0" w:space="0" w:color="auto"/>
        <w:left w:val="none" w:sz="0" w:space="0" w:color="auto"/>
        <w:bottom w:val="none" w:sz="0" w:space="0" w:color="auto"/>
        <w:right w:val="none" w:sz="0" w:space="0" w:color="auto"/>
      </w:divBdr>
    </w:div>
    <w:div w:id="1235821534">
      <w:bodyDiv w:val="1"/>
      <w:marLeft w:val="0"/>
      <w:marRight w:val="0"/>
      <w:marTop w:val="0"/>
      <w:marBottom w:val="0"/>
      <w:divBdr>
        <w:top w:val="none" w:sz="0" w:space="0" w:color="auto"/>
        <w:left w:val="none" w:sz="0" w:space="0" w:color="auto"/>
        <w:bottom w:val="none" w:sz="0" w:space="0" w:color="auto"/>
        <w:right w:val="none" w:sz="0" w:space="0" w:color="auto"/>
      </w:divBdr>
    </w:div>
    <w:div w:id="1236937724">
      <w:bodyDiv w:val="1"/>
      <w:marLeft w:val="0"/>
      <w:marRight w:val="0"/>
      <w:marTop w:val="0"/>
      <w:marBottom w:val="0"/>
      <w:divBdr>
        <w:top w:val="none" w:sz="0" w:space="0" w:color="auto"/>
        <w:left w:val="none" w:sz="0" w:space="0" w:color="auto"/>
        <w:bottom w:val="none" w:sz="0" w:space="0" w:color="auto"/>
        <w:right w:val="none" w:sz="0" w:space="0" w:color="auto"/>
      </w:divBdr>
    </w:div>
    <w:div w:id="1237327208">
      <w:bodyDiv w:val="1"/>
      <w:marLeft w:val="0"/>
      <w:marRight w:val="0"/>
      <w:marTop w:val="0"/>
      <w:marBottom w:val="0"/>
      <w:divBdr>
        <w:top w:val="none" w:sz="0" w:space="0" w:color="auto"/>
        <w:left w:val="none" w:sz="0" w:space="0" w:color="auto"/>
        <w:bottom w:val="none" w:sz="0" w:space="0" w:color="auto"/>
        <w:right w:val="none" w:sz="0" w:space="0" w:color="auto"/>
      </w:divBdr>
    </w:div>
    <w:div w:id="1238442893">
      <w:bodyDiv w:val="1"/>
      <w:marLeft w:val="0"/>
      <w:marRight w:val="0"/>
      <w:marTop w:val="0"/>
      <w:marBottom w:val="0"/>
      <w:divBdr>
        <w:top w:val="none" w:sz="0" w:space="0" w:color="auto"/>
        <w:left w:val="none" w:sz="0" w:space="0" w:color="auto"/>
        <w:bottom w:val="none" w:sz="0" w:space="0" w:color="auto"/>
        <w:right w:val="none" w:sz="0" w:space="0" w:color="auto"/>
      </w:divBdr>
    </w:div>
    <w:div w:id="1238857335">
      <w:bodyDiv w:val="1"/>
      <w:marLeft w:val="0"/>
      <w:marRight w:val="0"/>
      <w:marTop w:val="0"/>
      <w:marBottom w:val="0"/>
      <w:divBdr>
        <w:top w:val="none" w:sz="0" w:space="0" w:color="auto"/>
        <w:left w:val="none" w:sz="0" w:space="0" w:color="auto"/>
        <w:bottom w:val="none" w:sz="0" w:space="0" w:color="auto"/>
        <w:right w:val="none" w:sz="0" w:space="0" w:color="auto"/>
      </w:divBdr>
    </w:div>
    <w:div w:id="1247227773">
      <w:bodyDiv w:val="1"/>
      <w:marLeft w:val="0"/>
      <w:marRight w:val="0"/>
      <w:marTop w:val="0"/>
      <w:marBottom w:val="0"/>
      <w:divBdr>
        <w:top w:val="none" w:sz="0" w:space="0" w:color="auto"/>
        <w:left w:val="none" w:sz="0" w:space="0" w:color="auto"/>
        <w:bottom w:val="none" w:sz="0" w:space="0" w:color="auto"/>
        <w:right w:val="none" w:sz="0" w:space="0" w:color="auto"/>
      </w:divBdr>
    </w:div>
    <w:div w:id="1250503245">
      <w:bodyDiv w:val="1"/>
      <w:marLeft w:val="0"/>
      <w:marRight w:val="0"/>
      <w:marTop w:val="0"/>
      <w:marBottom w:val="0"/>
      <w:divBdr>
        <w:top w:val="none" w:sz="0" w:space="0" w:color="auto"/>
        <w:left w:val="none" w:sz="0" w:space="0" w:color="auto"/>
        <w:bottom w:val="none" w:sz="0" w:space="0" w:color="auto"/>
        <w:right w:val="none" w:sz="0" w:space="0" w:color="auto"/>
      </w:divBdr>
    </w:div>
    <w:div w:id="1253931172">
      <w:bodyDiv w:val="1"/>
      <w:marLeft w:val="0"/>
      <w:marRight w:val="0"/>
      <w:marTop w:val="0"/>
      <w:marBottom w:val="0"/>
      <w:divBdr>
        <w:top w:val="none" w:sz="0" w:space="0" w:color="auto"/>
        <w:left w:val="none" w:sz="0" w:space="0" w:color="auto"/>
        <w:bottom w:val="none" w:sz="0" w:space="0" w:color="auto"/>
        <w:right w:val="none" w:sz="0" w:space="0" w:color="auto"/>
      </w:divBdr>
    </w:div>
    <w:div w:id="1255434744">
      <w:bodyDiv w:val="1"/>
      <w:marLeft w:val="0"/>
      <w:marRight w:val="0"/>
      <w:marTop w:val="0"/>
      <w:marBottom w:val="0"/>
      <w:divBdr>
        <w:top w:val="none" w:sz="0" w:space="0" w:color="auto"/>
        <w:left w:val="none" w:sz="0" w:space="0" w:color="auto"/>
        <w:bottom w:val="none" w:sz="0" w:space="0" w:color="auto"/>
        <w:right w:val="none" w:sz="0" w:space="0" w:color="auto"/>
      </w:divBdr>
    </w:div>
    <w:div w:id="1257245724">
      <w:bodyDiv w:val="1"/>
      <w:marLeft w:val="0"/>
      <w:marRight w:val="0"/>
      <w:marTop w:val="0"/>
      <w:marBottom w:val="0"/>
      <w:divBdr>
        <w:top w:val="none" w:sz="0" w:space="0" w:color="auto"/>
        <w:left w:val="none" w:sz="0" w:space="0" w:color="auto"/>
        <w:bottom w:val="none" w:sz="0" w:space="0" w:color="auto"/>
        <w:right w:val="none" w:sz="0" w:space="0" w:color="auto"/>
      </w:divBdr>
    </w:div>
    <w:div w:id="1257901371">
      <w:bodyDiv w:val="1"/>
      <w:marLeft w:val="0"/>
      <w:marRight w:val="0"/>
      <w:marTop w:val="0"/>
      <w:marBottom w:val="0"/>
      <w:divBdr>
        <w:top w:val="none" w:sz="0" w:space="0" w:color="auto"/>
        <w:left w:val="none" w:sz="0" w:space="0" w:color="auto"/>
        <w:bottom w:val="none" w:sz="0" w:space="0" w:color="auto"/>
        <w:right w:val="none" w:sz="0" w:space="0" w:color="auto"/>
      </w:divBdr>
    </w:div>
    <w:div w:id="1262761422">
      <w:bodyDiv w:val="1"/>
      <w:marLeft w:val="0"/>
      <w:marRight w:val="0"/>
      <w:marTop w:val="0"/>
      <w:marBottom w:val="0"/>
      <w:divBdr>
        <w:top w:val="none" w:sz="0" w:space="0" w:color="auto"/>
        <w:left w:val="none" w:sz="0" w:space="0" w:color="auto"/>
        <w:bottom w:val="none" w:sz="0" w:space="0" w:color="auto"/>
        <w:right w:val="none" w:sz="0" w:space="0" w:color="auto"/>
      </w:divBdr>
    </w:div>
    <w:div w:id="1263807865">
      <w:bodyDiv w:val="1"/>
      <w:marLeft w:val="0"/>
      <w:marRight w:val="0"/>
      <w:marTop w:val="0"/>
      <w:marBottom w:val="0"/>
      <w:divBdr>
        <w:top w:val="none" w:sz="0" w:space="0" w:color="auto"/>
        <w:left w:val="none" w:sz="0" w:space="0" w:color="auto"/>
        <w:bottom w:val="none" w:sz="0" w:space="0" w:color="auto"/>
        <w:right w:val="none" w:sz="0" w:space="0" w:color="auto"/>
      </w:divBdr>
    </w:div>
    <w:div w:id="1268855199">
      <w:bodyDiv w:val="1"/>
      <w:marLeft w:val="0"/>
      <w:marRight w:val="0"/>
      <w:marTop w:val="0"/>
      <w:marBottom w:val="0"/>
      <w:divBdr>
        <w:top w:val="none" w:sz="0" w:space="0" w:color="auto"/>
        <w:left w:val="none" w:sz="0" w:space="0" w:color="auto"/>
        <w:bottom w:val="none" w:sz="0" w:space="0" w:color="auto"/>
        <w:right w:val="none" w:sz="0" w:space="0" w:color="auto"/>
      </w:divBdr>
    </w:div>
    <w:div w:id="1269969018">
      <w:bodyDiv w:val="1"/>
      <w:marLeft w:val="0"/>
      <w:marRight w:val="0"/>
      <w:marTop w:val="0"/>
      <w:marBottom w:val="0"/>
      <w:divBdr>
        <w:top w:val="none" w:sz="0" w:space="0" w:color="auto"/>
        <w:left w:val="none" w:sz="0" w:space="0" w:color="auto"/>
        <w:bottom w:val="none" w:sz="0" w:space="0" w:color="auto"/>
        <w:right w:val="none" w:sz="0" w:space="0" w:color="auto"/>
      </w:divBdr>
    </w:div>
    <w:div w:id="1271014871">
      <w:bodyDiv w:val="1"/>
      <w:marLeft w:val="0"/>
      <w:marRight w:val="0"/>
      <w:marTop w:val="0"/>
      <w:marBottom w:val="0"/>
      <w:divBdr>
        <w:top w:val="none" w:sz="0" w:space="0" w:color="auto"/>
        <w:left w:val="none" w:sz="0" w:space="0" w:color="auto"/>
        <w:bottom w:val="none" w:sz="0" w:space="0" w:color="auto"/>
        <w:right w:val="none" w:sz="0" w:space="0" w:color="auto"/>
      </w:divBdr>
    </w:div>
    <w:div w:id="1272275842">
      <w:bodyDiv w:val="1"/>
      <w:marLeft w:val="0"/>
      <w:marRight w:val="0"/>
      <w:marTop w:val="0"/>
      <w:marBottom w:val="0"/>
      <w:divBdr>
        <w:top w:val="none" w:sz="0" w:space="0" w:color="auto"/>
        <w:left w:val="none" w:sz="0" w:space="0" w:color="auto"/>
        <w:bottom w:val="none" w:sz="0" w:space="0" w:color="auto"/>
        <w:right w:val="none" w:sz="0" w:space="0" w:color="auto"/>
      </w:divBdr>
    </w:div>
    <w:div w:id="1272663271">
      <w:bodyDiv w:val="1"/>
      <w:marLeft w:val="0"/>
      <w:marRight w:val="0"/>
      <w:marTop w:val="0"/>
      <w:marBottom w:val="0"/>
      <w:divBdr>
        <w:top w:val="none" w:sz="0" w:space="0" w:color="auto"/>
        <w:left w:val="none" w:sz="0" w:space="0" w:color="auto"/>
        <w:bottom w:val="none" w:sz="0" w:space="0" w:color="auto"/>
        <w:right w:val="none" w:sz="0" w:space="0" w:color="auto"/>
      </w:divBdr>
    </w:div>
    <w:div w:id="1272737157">
      <w:bodyDiv w:val="1"/>
      <w:marLeft w:val="0"/>
      <w:marRight w:val="0"/>
      <w:marTop w:val="0"/>
      <w:marBottom w:val="0"/>
      <w:divBdr>
        <w:top w:val="none" w:sz="0" w:space="0" w:color="auto"/>
        <w:left w:val="none" w:sz="0" w:space="0" w:color="auto"/>
        <w:bottom w:val="none" w:sz="0" w:space="0" w:color="auto"/>
        <w:right w:val="none" w:sz="0" w:space="0" w:color="auto"/>
      </w:divBdr>
    </w:div>
    <w:div w:id="1273900876">
      <w:bodyDiv w:val="1"/>
      <w:marLeft w:val="0"/>
      <w:marRight w:val="0"/>
      <w:marTop w:val="0"/>
      <w:marBottom w:val="0"/>
      <w:divBdr>
        <w:top w:val="none" w:sz="0" w:space="0" w:color="auto"/>
        <w:left w:val="none" w:sz="0" w:space="0" w:color="auto"/>
        <w:bottom w:val="none" w:sz="0" w:space="0" w:color="auto"/>
        <w:right w:val="none" w:sz="0" w:space="0" w:color="auto"/>
      </w:divBdr>
    </w:div>
    <w:div w:id="1274823657">
      <w:bodyDiv w:val="1"/>
      <w:marLeft w:val="0"/>
      <w:marRight w:val="0"/>
      <w:marTop w:val="0"/>
      <w:marBottom w:val="0"/>
      <w:divBdr>
        <w:top w:val="none" w:sz="0" w:space="0" w:color="auto"/>
        <w:left w:val="none" w:sz="0" w:space="0" w:color="auto"/>
        <w:bottom w:val="none" w:sz="0" w:space="0" w:color="auto"/>
        <w:right w:val="none" w:sz="0" w:space="0" w:color="auto"/>
      </w:divBdr>
    </w:div>
    <w:div w:id="1275598633">
      <w:bodyDiv w:val="1"/>
      <w:marLeft w:val="0"/>
      <w:marRight w:val="0"/>
      <w:marTop w:val="0"/>
      <w:marBottom w:val="0"/>
      <w:divBdr>
        <w:top w:val="none" w:sz="0" w:space="0" w:color="auto"/>
        <w:left w:val="none" w:sz="0" w:space="0" w:color="auto"/>
        <w:bottom w:val="none" w:sz="0" w:space="0" w:color="auto"/>
        <w:right w:val="none" w:sz="0" w:space="0" w:color="auto"/>
      </w:divBdr>
    </w:div>
    <w:div w:id="1279801779">
      <w:bodyDiv w:val="1"/>
      <w:marLeft w:val="0"/>
      <w:marRight w:val="0"/>
      <w:marTop w:val="0"/>
      <w:marBottom w:val="0"/>
      <w:divBdr>
        <w:top w:val="none" w:sz="0" w:space="0" w:color="auto"/>
        <w:left w:val="none" w:sz="0" w:space="0" w:color="auto"/>
        <w:bottom w:val="none" w:sz="0" w:space="0" w:color="auto"/>
        <w:right w:val="none" w:sz="0" w:space="0" w:color="auto"/>
      </w:divBdr>
    </w:div>
    <w:div w:id="1282107890">
      <w:bodyDiv w:val="1"/>
      <w:marLeft w:val="0"/>
      <w:marRight w:val="0"/>
      <w:marTop w:val="0"/>
      <w:marBottom w:val="0"/>
      <w:divBdr>
        <w:top w:val="none" w:sz="0" w:space="0" w:color="auto"/>
        <w:left w:val="none" w:sz="0" w:space="0" w:color="auto"/>
        <w:bottom w:val="none" w:sz="0" w:space="0" w:color="auto"/>
        <w:right w:val="none" w:sz="0" w:space="0" w:color="auto"/>
      </w:divBdr>
    </w:div>
    <w:div w:id="1283339303">
      <w:bodyDiv w:val="1"/>
      <w:marLeft w:val="0"/>
      <w:marRight w:val="0"/>
      <w:marTop w:val="0"/>
      <w:marBottom w:val="0"/>
      <w:divBdr>
        <w:top w:val="none" w:sz="0" w:space="0" w:color="auto"/>
        <w:left w:val="none" w:sz="0" w:space="0" w:color="auto"/>
        <w:bottom w:val="none" w:sz="0" w:space="0" w:color="auto"/>
        <w:right w:val="none" w:sz="0" w:space="0" w:color="auto"/>
      </w:divBdr>
    </w:div>
    <w:div w:id="1285578374">
      <w:bodyDiv w:val="1"/>
      <w:marLeft w:val="0"/>
      <w:marRight w:val="0"/>
      <w:marTop w:val="0"/>
      <w:marBottom w:val="0"/>
      <w:divBdr>
        <w:top w:val="none" w:sz="0" w:space="0" w:color="auto"/>
        <w:left w:val="none" w:sz="0" w:space="0" w:color="auto"/>
        <w:bottom w:val="none" w:sz="0" w:space="0" w:color="auto"/>
        <w:right w:val="none" w:sz="0" w:space="0" w:color="auto"/>
      </w:divBdr>
    </w:div>
    <w:div w:id="1287928250">
      <w:bodyDiv w:val="1"/>
      <w:marLeft w:val="0"/>
      <w:marRight w:val="0"/>
      <w:marTop w:val="0"/>
      <w:marBottom w:val="0"/>
      <w:divBdr>
        <w:top w:val="none" w:sz="0" w:space="0" w:color="auto"/>
        <w:left w:val="none" w:sz="0" w:space="0" w:color="auto"/>
        <w:bottom w:val="none" w:sz="0" w:space="0" w:color="auto"/>
        <w:right w:val="none" w:sz="0" w:space="0" w:color="auto"/>
      </w:divBdr>
    </w:div>
    <w:div w:id="1293290452">
      <w:bodyDiv w:val="1"/>
      <w:marLeft w:val="0"/>
      <w:marRight w:val="0"/>
      <w:marTop w:val="0"/>
      <w:marBottom w:val="0"/>
      <w:divBdr>
        <w:top w:val="none" w:sz="0" w:space="0" w:color="auto"/>
        <w:left w:val="none" w:sz="0" w:space="0" w:color="auto"/>
        <w:bottom w:val="none" w:sz="0" w:space="0" w:color="auto"/>
        <w:right w:val="none" w:sz="0" w:space="0" w:color="auto"/>
      </w:divBdr>
    </w:div>
    <w:div w:id="1297951531">
      <w:bodyDiv w:val="1"/>
      <w:marLeft w:val="0"/>
      <w:marRight w:val="0"/>
      <w:marTop w:val="0"/>
      <w:marBottom w:val="0"/>
      <w:divBdr>
        <w:top w:val="none" w:sz="0" w:space="0" w:color="auto"/>
        <w:left w:val="none" w:sz="0" w:space="0" w:color="auto"/>
        <w:bottom w:val="none" w:sz="0" w:space="0" w:color="auto"/>
        <w:right w:val="none" w:sz="0" w:space="0" w:color="auto"/>
      </w:divBdr>
    </w:div>
    <w:div w:id="1298877689">
      <w:bodyDiv w:val="1"/>
      <w:marLeft w:val="0"/>
      <w:marRight w:val="0"/>
      <w:marTop w:val="0"/>
      <w:marBottom w:val="0"/>
      <w:divBdr>
        <w:top w:val="none" w:sz="0" w:space="0" w:color="auto"/>
        <w:left w:val="none" w:sz="0" w:space="0" w:color="auto"/>
        <w:bottom w:val="none" w:sz="0" w:space="0" w:color="auto"/>
        <w:right w:val="none" w:sz="0" w:space="0" w:color="auto"/>
      </w:divBdr>
    </w:div>
    <w:div w:id="1298879089">
      <w:bodyDiv w:val="1"/>
      <w:marLeft w:val="0"/>
      <w:marRight w:val="0"/>
      <w:marTop w:val="0"/>
      <w:marBottom w:val="0"/>
      <w:divBdr>
        <w:top w:val="none" w:sz="0" w:space="0" w:color="auto"/>
        <w:left w:val="none" w:sz="0" w:space="0" w:color="auto"/>
        <w:bottom w:val="none" w:sz="0" w:space="0" w:color="auto"/>
        <w:right w:val="none" w:sz="0" w:space="0" w:color="auto"/>
      </w:divBdr>
    </w:div>
    <w:div w:id="1298947098">
      <w:bodyDiv w:val="1"/>
      <w:marLeft w:val="0"/>
      <w:marRight w:val="0"/>
      <w:marTop w:val="0"/>
      <w:marBottom w:val="0"/>
      <w:divBdr>
        <w:top w:val="none" w:sz="0" w:space="0" w:color="auto"/>
        <w:left w:val="none" w:sz="0" w:space="0" w:color="auto"/>
        <w:bottom w:val="none" w:sz="0" w:space="0" w:color="auto"/>
        <w:right w:val="none" w:sz="0" w:space="0" w:color="auto"/>
      </w:divBdr>
    </w:div>
    <w:div w:id="1303655446">
      <w:bodyDiv w:val="1"/>
      <w:marLeft w:val="0"/>
      <w:marRight w:val="0"/>
      <w:marTop w:val="0"/>
      <w:marBottom w:val="0"/>
      <w:divBdr>
        <w:top w:val="none" w:sz="0" w:space="0" w:color="auto"/>
        <w:left w:val="none" w:sz="0" w:space="0" w:color="auto"/>
        <w:bottom w:val="none" w:sz="0" w:space="0" w:color="auto"/>
        <w:right w:val="none" w:sz="0" w:space="0" w:color="auto"/>
      </w:divBdr>
      <w:divsChild>
        <w:div w:id="2007439981">
          <w:marLeft w:val="0"/>
          <w:marRight w:val="0"/>
          <w:marTop w:val="533"/>
          <w:marBottom w:val="0"/>
          <w:divBdr>
            <w:top w:val="none" w:sz="0" w:space="0" w:color="auto"/>
            <w:left w:val="none" w:sz="0" w:space="0" w:color="auto"/>
            <w:bottom w:val="none" w:sz="0" w:space="0" w:color="auto"/>
            <w:right w:val="none" w:sz="0" w:space="0" w:color="auto"/>
          </w:divBdr>
          <w:divsChild>
            <w:div w:id="667371384">
              <w:marLeft w:val="0"/>
              <w:marRight w:val="0"/>
              <w:marTop w:val="0"/>
              <w:marBottom w:val="150"/>
              <w:divBdr>
                <w:top w:val="none" w:sz="0" w:space="0" w:color="auto"/>
                <w:left w:val="none" w:sz="0" w:space="0" w:color="auto"/>
                <w:bottom w:val="none" w:sz="0" w:space="0" w:color="auto"/>
                <w:right w:val="none" w:sz="0" w:space="0" w:color="auto"/>
              </w:divBdr>
            </w:div>
            <w:div w:id="1471747427">
              <w:marLeft w:val="0"/>
              <w:marRight w:val="0"/>
              <w:marTop w:val="0"/>
              <w:marBottom w:val="667"/>
              <w:divBdr>
                <w:top w:val="none" w:sz="0" w:space="0" w:color="auto"/>
                <w:left w:val="none" w:sz="0" w:space="0" w:color="auto"/>
                <w:bottom w:val="none" w:sz="0" w:space="0" w:color="auto"/>
                <w:right w:val="none" w:sz="0" w:space="0" w:color="auto"/>
              </w:divBdr>
            </w:div>
          </w:divsChild>
        </w:div>
      </w:divsChild>
    </w:div>
    <w:div w:id="1304626362">
      <w:bodyDiv w:val="1"/>
      <w:marLeft w:val="0"/>
      <w:marRight w:val="0"/>
      <w:marTop w:val="0"/>
      <w:marBottom w:val="0"/>
      <w:divBdr>
        <w:top w:val="none" w:sz="0" w:space="0" w:color="auto"/>
        <w:left w:val="none" w:sz="0" w:space="0" w:color="auto"/>
        <w:bottom w:val="none" w:sz="0" w:space="0" w:color="auto"/>
        <w:right w:val="none" w:sz="0" w:space="0" w:color="auto"/>
      </w:divBdr>
    </w:div>
    <w:div w:id="1304893216">
      <w:bodyDiv w:val="1"/>
      <w:marLeft w:val="0"/>
      <w:marRight w:val="0"/>
      <w:marTop w:val="0"/>
      <w:marBottom w:val="0"/>
      <w:divBdr>
        <w:top w:val="none" w:sz="0" w:space="0" w:color="auto"/>
        <w:left w:val="none" w:sz="0" w:space="0" w:color="auto"/>
        <w:bottom w:val="none" w:sz="0" w:space="0" w:color="auto"/>
        <w:right w:val="none" w:sz="0" w:space="0" w:color="auto"/>
      </w:divBdr>
    </w:div>
    <w:div w:id="1308126277">
      <w:bodyDiv w:val="1"/>
      <w:marLeft w:val="0"/>
      <w:marRight w:val="0"/>
      <w:marTop w:val="0"/>
      <w:marBottom w:val="0"/>
      <w:divBdr>
        <w:top w:val="none" w:sz="0" w:space="0" w:color="auto"/>
        <w:left w:val="none" w:sz="0" w:space="0" w:color="auto"/>
        <w:bottom w:val="none" w:sz="0" w:space="0" w:color="auto"/>
        <w:right w:val="none" w:sz="0" w:space="0" w:color="auto"/>
      </w:divBdr>
    </w:div>
    <w:div w:id="1308439146">
      <w:bodyDiv w:val="1"/>
      <w:marLeft w:val="0"/>
      <w:marRight w:val="0"/>
      <w:marTop w:val="0"/>
      <w:marBottom w:val="0"/>
      <w:divBdr>
        <w:top w:val="none" w:sz="0" w:space="0" w:color="auto"/>
        <w:left w:val="none" w:sz="0" w:space="0" w:color="auto"/>
        <w:bottom w:val="none" w:sz="0" w:space="0" w:color="auto"/>
        <w:right w:val="none" w:sz="0" w:space="0" w:color="auto"/>
      </w:divBdr>
    </w:div>
    <w:div w:id="1319916358">
      <w:bodyDiv w:val="1"/>
      <w:marLeft w:val="0"/>
      <w:marRight w:val="0"/>
      <w:marTop w:val="0"/>
      <w:marBottom w:val="0"/>
      <w:divBdr>
        <w:top w:val="none" w:sz="0" w:space="0" w:color="auto"/>
        <w:left w:val="none" w:sz="0" w:space="0" w:color="auto"/>
        <w:bottom w:val="none" w:sz="0" w:space="0" w:color="auto"/>
        <w:right w:val="none" w:sz="0" w:space="0" w:color="auto"/>
      </w:divBdr>
    </w:div>
    <w:div w:id="1322928378">
      <w:bodyDiv w:val="1"/>
      <w:marLeft w:val="0"/>
      <w:marRight w:val="0"/>
      <w:marTop w:val="0"/>
      <w:marBottom w:val="0"/>
      <w:divBdr>
        <w:top w:val="none" w:sz="0" w:space="0" w:color="auto"/>
        <w:left w:val="none" w:sz="0" w:space="0" w:color="auto"/>
        <w:bottom w:val="none" w:sz="0" w:space="0" w:color="auto"/>
        <w:right w:val="none" w:sz="0" w:space="0" w:color="auto"/>
      </w:divBdr>
    </w:div>
    <w:div w:id="1323042049">
      <w:bodyDiv w:val="1"/>
      <w:marLeft w:val="0"/>
      <w:marRight w:val="0"/>
      <w:marTop w:val="0"/>
      <w:marBottom w:val="0"/>
      <w:divBdr>
        <w:top w:val="none" w:sz="0" w:space="0" w:color="auto"/>
        <w:left w:val="none" w:sz="0" w:space="0" w:color="auto"/>
        <w:bottom w:val="none" w:sz="0" w:space="0" w:color="auto"/>
        <w:right w:val="none" w:sz="0" w:space="0" w:color="auto"/>
      </w:divBdr>
    </w:div>
    <w:div w:id="1324044233">
      <w:bodyDiv w:val="1"/>
      <w:marLeft w:val="0"/>
      <w:marRight w:val="0"/>
      <w:marTop w:val="0"/>
      <w:marBottom w:val="0"/>
      <w:divBdr>
        <w:top w:val="none" w:sz="0" w:space="0" w:color="auto"/>
        <w:left w:val="none" w:sz="0" w:space="0" w:color="auto"/>
        <w:bottom w:val="none" w:sz="0" w:space="0" w:color="auto"/>
        <w:right w:val="none" w:sz="0" w:space="0" w:color="auto"/>
      </w:divBdr>
    </w:div>
    <w:div w:id="1326320310">
      <w:bodyDiv w:val="1"/>
      <w:marLeft w:val="0"/>
      <w:marRight w:val="0"/>
      <w:marTop w:val="0"/>
      <w:marBottom w:val="0"/>
      <w:divBdr>
        <w:top w:val="none" w:sz="0" w:space="0" w:color="auto"/>
        <w:left w:val="none" w:sz="0" w:space="0" w:color="auto"/>
        <w:bottom w:val="none" w:sz="0" w:space="0" w:color="auto"/>
        <w:right w:val="none" w:sz="0" w:space="0" w:color="auto"/>
      </w:divBdr>
    </w:div>
    <w:div w:id="1326863391">
      <w:bodyDiv w:val="1"/>
      <w:marLeft w:val="0"/>
      <w:marRight w:val="0"/>
      <w:marTop w:val="0"/>
      <w:marBottom w:val="0"/>
      <w:divBdr>
        <w:top w:val="none" w:sz="0" w:space="0" w:color="auto"/>
        <w:left w:val="none" w:sz="0" w:space="0" w:color="auto"/>
        <w:bottom w:val="none" w:sz="0" w:space="0" w:color="auto"/>
        <w:right w:val="none" w:sz="0" w:space="0" w:color="auto"/>
      </w:divBdr>
    </w:div>
    <w:div w:id="1332829239">
      <w:bodyDiv w:val="1"/>
      <w:marLeft w:val="0"/>
      <w:marRight w:val="0"/>
      <w:marTop w:val="0"/>
      <w:marBottom w:val="0"/>
      <w:divBdr>
        <w:top w:val="none" w:sz="0" w:space="0" w:color="auto"/>
        <w:left w:val="none" w:sz="0" w:space="0" w:color="auto"/>
        <w:bottom w:val="none" w:sz="0" w:space="0" w:color="auto"/>
        <w:right w:val="none" w:sz="0" w:space="0" w:color="auto"/>
      </w:divBdr>
    </w:div>
    <w:div w:id="1334144151">
      <w:bodyDiv w:val="1"/>
      <w:marLeft w:val="0"/>
      <w:marRight w:val="0"/>
      <w:marTop w:val="0"/>
      <w:marBottom w:val="0"/>
      <w:divBdr>
        <w:top w:val="none" w:sz="0" w:space="0" w:color="auto"/>
        <w:left w:val="none" w:sz="0" w:space="0" w:color="auto"/>
        <w:bottom w:val="none" w:sz="0" w:space="0" w:color="auto"/>
        <w:right w:val="none" w:sz="0" w:space="0" w:color="auto"/>
      </w:divBdr>
    </w:div>
    <w:div w:id="1334721423">
      <w:bodyDiv w:val="1"/>
      <w:marLeft w:val="0"/>
      <w:marRight w:val="0"/>
      <w:marTop w:val="0"/>
      <w:marBottom w:val="0"/>
      <w:divBdr>
        <w:top w:val="none" w:sz="0" w:space="0" w:color="auto"/>
        <w:left w:val="none" w:sz="0" w:space="0" w:color="auto"/>
        <w:bottom w:val="none" w:sz="0" w:space="0" w:color="auto"/>
        <w:right w:val="none" w:sz="0" w:space="0" w:color="auto"/>
      </w:divBdr>
    </w:div>
    <w:div w:id="1336228470">
      <w:bodyDiv w:val="1"/>
      <w:marLeft w:val="0"/>
      <w:marRight w:val="0"/>
      <w:marTop w:val="0"/>
      <w:marBottom w:val="0"/>
      <w:divBdr>
        <w:top w:val="none" w:sz="0" w:space="0" w:color="auto"/>
        <w:left w:val="none" w:sz="0" w:space="0" w:color="auto"/>
        <w:bottom w:val="none" w:sz="0" w:space="0" w:color="auto"/>
        <w:right w:val="none" w:sz="0" w:space="0" w:color="auto"/>
      </w:divBdr>
    </w:div>
    <w:div w:id="1337075195">
      <w:bodyDiv w:val="1"/>
      <w:marLeft w:val="0"/>
      <w:marRight w:val="0"/>
      <w:marTop w:val="0"/>
      <w:marBottom w:val="0"/>
      <w:divBdr>
        <w:top w:val="none" w:sz="0" w:space="0" w:color="auto"/>
        <w:left w:val="none" w:sz="0" w:space="0" w:color="auto"/>
        <w:bottom w:val="none" w:sz="0" w:space="0" w:color="auto"/>
        <w:right w:val="none" w:sz="0" w:space="0" w:color="auto"/>
      </w:divBdr>
    </w:div>
    <w:div w:id="1343437443">
      <w:bodyDiv w:val="1"/>
      <w:marLeft w:val="0"/>
      <w:marRight w:val="0"/>
      <w:marTop w:val="0"/>
      <w:marBottom w:val="0"/>
      <w:divBdr>
        <w:top w:val="none" w:sz="0" w:space="0" w:color="auto"/>
        <w:left w:val="none" w:sz="0" w:space="0" w:color="auto"/>
        <w:bottom w:val="none" w:sz="0" w:space="0" w:color="auto"/>
        <w:right w:val="none" w:sz="0" w:space="0" w:color="auto"/>
      </w:divBdr>
    </w:div>
    <w:div w:id="1343554232">
      <w:bodyDiv w:val="1"/>
      <w:marLeft w:val="0"/>
      <w:marRight w:val="0"/>
      <w:marTop w:val="0"/>
      <w:marBottom w:val="0"/>
      <w:divBdr>
        <w:top w:val="none" w:sz="0" w:space="0" w:color="auto"/>
        <w:left w:val="none" w:sz="0" w:space="0" w:color="auto"/>
        <w:bottom w:val="none" w:sz="0" w:space="0" w:color="auto"/>
        <w:right w:val="none" w:sz="0" w:space="0" w:color="auto"/>
      </w:divBdr>
    </w:div>
    <w:div w:id="1344360482">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065752">
      <w:bodyDiv w:val="1"/>
      <w:marLeft w:val="0"/>
      <w:marRight w:val="0"/>
      <w:marTop w:val="0"/>
      <w:marBottom w:val="0"/>
      <w:divBdr>
        <w:top w:val="none" w:sz="0" w:space="0" w:color="auto"/>
        <w:left w:val="none" w:sz="0" w:space="0" w:color="auto"/>
        <w:bottom w:val="none" w:sz="0" w:space="0" w:color="auto"/>
        <w:right w:val="none" w:sz="0" w:space="0" w:color="auto"/>
      </w:divBdr>
    </w:div>
    <w:div w:id="1351832211">
      <w:bodyDiv w:val="1"/>
      <w:marLeft w:val="0"/>
      <w:marRight w:val="0"/>
      <w:marTop w:val="0"/>
      <w:marBottom w:val="0"/>
      <w:divBdr>
        <w:top w:val="none" w:sz="0" w:space="0" w:color="auto"/>
        <w:left w:val="none" w:sz="0" w:space="0" w:color="auto"/>
        <w:bottom w:val="none" w:sz="0" w:space="0" w:color="auto"/>
        <w:right w:val="none" w:sz="0" w:space="0" w:color="auto"/>
      </w:divBdr>
    </w:div>
    <w:div w:id="1352536767">
      <w:bodyDiv w:val="1"/>
      <w:marLeft w:val="0"/>
      <w:marRight w:val="0"/>
      <w:marTop w:val="0"/>
      <w:marBottom w:val="0"/>
      <w:divBdr>
        <w:top w:val="none" w:sz="0" w:space="0" w:color="auto"/>
        <w:left w:val="none" w:sz="0" w:space="0" w:color="auto"/>
        <w:bottom w:val="none" w:sz="0" w:space="0" w:color="auto"/>
        <w:right w:val="none" w:sz="0" w:space="0" w:color="auto"/>
      </w:divBdr>
    </w:div>
    <w:div w:id="1352950569">
      <w:bodyDiv w:val="1"/>
      <w:marLeft w:val="0"/>
      <w:marRight w:val="0"/>
      <w:marTop w:val="0"/>
      <w:marBottom w:val="0"/>
      <w:divBdr>
        <w:top w:val="none" w:sz="0" w:space="0" w:color="auto"/>
        <w:left w:val="none" w:sz="0" w:space="0" w:color="auto"/>
        <w:bottom w:val="none" w:sz="0" w:space="0" w:color="auto"/>
        <w:right w:val="none" w:sz="0" w:space="0" w:color="auto"/>
      </w:divBdr>
      <w:divsChild>
        <w:div w:id="1125150389">
          <w:marLeft w:val="0"/>
          <w:marRight w:val="0"/>
          <w:marTop w:val="0"/>
          <w:marBottom w:val="0"/>
          <w:divBdr>
            <w:top w:val="none" w:sz="0" w:space="0" w:color="auto"/>
            <w:left w:val="none" w:sz="0" w:space="0" w:color="auto"/>
            <w:bottom w:val="none" w:sz="0" w:space="0" w:color="auto"/>
            <w:right w:val="none" w:sz="0" w:space="0" w:color="auto"/>
          </w:divBdr>
        </w:div>
      </w:divsChild>
    </w:div>
    <w:div w:id="1354184915">
      <w:bodyDiv w:val="1"/>
      <w:marLeft w:val="0"/>
      <w:marRight w:val="0"/>
      <w:marTop w:val="0"/>
      <w:marBottom w:val="0"/>
      <w:divBdr>
        <w:top w:val="none" w:sz="0" w:space="0" w:color="auto"/>
        <w:left w:val="none" w:sz="0" w:space="0" w:color="auto"/>
        <w:bottom w:val="none" w:sz="0" w:space="0" w:color="auto"/>
        <w:right w:val="none" w:sz="0" w:space="0" w:color="auto"/>
      </w:divBdr>
      <w:divsChild>
        <w:div w:id="778069288">
          <w:marLeft w:val="0"/>
          <w:marRight w:val="0"/>
          <w:marTop w:val="0"/>
          <w:marBottom w:val="0"/>
          <w:divBdr>
            <w:top w:val="none" w:sz="0" w:space="0" w:color="auto"/>
            <w:left w:val="none" w:sz="0" w:space="0" w:color="auto"/>
            <w:bottom w:val="none" w:sz="0" w:space="0" w:color="auto"/>
            <w:right w:val="none" w:sz="0" w:space="0" w:color="auto"/>
          </w:divBdr>
          <w:divsChild>
            <w:div w:id="1594630890">
              <w:marLeft w:val="0"/>
              <w:marRight w:val="0"/>
              <w:marTop w:val="0"/>
              <w:marBottom w:val="0"/>
              <w:divBdr>
                <w:top w:val="none" w:sz="0" w:space="0" w:color="auto"/>
                <w:left w:val="none" w:sz="0" w:space="0" w:color="auto"/>
                <w:bottom w:val="none" w:sz="0" w:space="0" w:color="auto"/>
                <w:right w:val="none" w:sz="0" w:space="0" w:color="auto"/>
              </w:divBdr>
              <w:divsChild>
                <w:div w:id="1928223206">
                  <w:marLeft w:val="0"/>
                  <w:marRight w:val="0"/>
                  <w:marTop w:val="0"/>
                  <w:marBottom w:val="0"/>
                  <w:divBdr>
                    <w:top w:val="none" w:sz="0" w:space="0" w:color="auto"/>
                    <w:left w:val="none" w:sz="0" w:space="0" w:color="auto"/>
                    <w:bottom w:val="none" w:sz="0" w:space="0" w:color="auto"/>
                    <w:right w:val="none" w:sz="0" w:space="0" w:color="auto"/>
                  </w:divBdr>
                </w:div>
              </w:divsChild>
            </w:div>
            <w:div w:id="16827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9315">
      <w:bodyDiv w:val="1"/>
      <w:marLeft w:val="0"/>
      <w:marRight w:val="0"/>
      <w:marTop w:val="0"/>
      <w:marBottom w:val="0"/>
      <w:divBdr>
        <w:top w:val="none" w:sz="0" w:space="0" w:color="auto"/>
        <w:left w:val="none" w:sz="0" w:space="0" w:color="auto"/>
        <w:bottom w:val="none" w:sz="0" w:space="0" w:color="auto"/>
        <w:right w:val="none" w:sz="0" w:space="0" w:color="auto"/>
      </w:divBdr>
    </w:div>
    <w:div w:id="1355424631">
      <w:bodyDiv w:val="1"/>
      <w:marLeft w:val="0"/>
      <w:marRight w:val="0"/>
      <w:marTop w:val="0"/>
      <w:marBottom w:val="0"/>
      <w:divBdr>
        <w:top w:val="none" w:sz="0" w:space="0" w:color="auto"/>
        <w:left w:val="none" w:sz="0" w:space="0" w:color="auto"/>
        <w:bottom w:val="none" w:sz="0" w:space="0" w:color="auto"/>
        <w:right w:val="none" w:sz="0" w:space="0" w:color="auto"/>
      </w:divBdr>
      <w:divsChild>
        <w:div w:id="710963086">
          <w:marLeft w:val="0"/>
          <w:marRight w:val="0"/>
          <w:marTop w:val="0"/>
          <w:marBottom w:val="225"/>
          <w:divBdr>
            <w:top w:val="none" w:sz="0" w:space="0" w:color="auto"/>
            <w:left w:val="none" w:sz="0" w:space="0" w:color="auto"/>
            <w:bottom w:val="none" w:sz="0" w:space="0" w:color="auto"/>
            <w:right w:val="none" w:sz="0" w:space="0" w:color="auto"/>
          </w:divBdr>
        </w:div>
        <w:div w:id="1245801257">
          <w:marLeft w:val="0"/>
          <w:marRight w:val="0"/>
          <w:marTop w:val="0"/>
          <w:marBottom w:val="75"/>
          <w:divBdr>
            <w:top w:val="none" w:sz="0" w:space="0" w:color="auto"/>
            <w:left w:val="none" w:sz="0" w:space="0" w:color="auto"/>
            <w:bottom w:val="none" w:sz="0" w:space="0" w:color="auto"/>
            <w:right w:val="none" w:sz="0" w:space="0" w:color="auto"/>
          </w:divBdr>
        </w:div>
      </w:divsChild>
    </w:div>
    <w:div w:id="1356418503">
      <w:bodyDiv w:val="1"/>
      <w:marLeft w:val="0"/>
      <w:marRight w:val="0"/>
      <w:marTop w:val="0"/>
      <w:marBottom w:val="0"/>
      <w:divBdr>
        <w:top w:val="none" w:sz="0" w:space="0" w:color="auto"/>
        <w:left w:val="none" w:sz="0" w:space="0" w:color="auto"/>
        <w:bottom w:val="none" w:sz="0" w:space="0" w:color="auto"/>
        <w:right w:val="none" w:sz="0" w:space="0" w:color="auto"/>
      </w:divBdr>
    </w:div>
    <w:div w:id="1356467939">
      <w:bodyDiv w:val="1"/>
      <w:marLeft w:val="0"/>
      <w:marRight w:val="0"/>
      <w:marTop w:val="0"/>
      <w:marBottom w:val="0"/>
      <w:divBdr>
        <w:top w:val="none" w:sz="0" w:space="0" w:color="auto"/>
        <w:left w:val="none" w:sz="0" w:space="0" w:color="auto"/>
        <w:bottom w:val="none" w:sz="0" w:space="0" w:color="auto"/>
        <w:right w:val="none" w:sz="0" w:space="0" w:color="auto"/>
      </w:divBdr>
    </w:div>
    <w:div w:id="1357080940">
      <w:bodyDiv w:val="1"/>
      <w:marLeft w:val="0"/>
      <w:marRight w:val="0"/>
      <w:marTop w:val="0"/>
      <w:marBottom w:val="0"/>
      <w:divBdr>
        <w:top w:val="none" w:sz="0" w:space="0" w:color="auto"/>
        <w:left w:val="none" w:sz="0" w:space="0" w:color="auto"/>
        <w:bottom w:val="none" w:sz="0" w:space="0" w:color="auto"/>
        <w:right w:val="none" w:sz="0" w:space="0" w:color="auto"/>
      </w:divBdr>
    </w:div>
    <w:div w:id="1365054196">
      <w:bodyDiv w:val="1"/>
      <w:marLeft w:val="0"/>
      <w:marRight w:val="0"/>
      <w:marTop w:val="0"/>
      <w:marBottom w:val="0"/>
      <w:divBdr>
        <w:top w:val="none" w:sz="0" w:space="0" w:color="auto"/>
        <w:left w:val="none" w:sz="0" w:space="0" w:color="auto"/>
        <w:bottom w:val="none" w:sz="0" w:space="0" w:color="auto"/>
        <w:right w:val="none" w:sz="0" w:space="0" w:color="auto"/>
      </w:divBdr>
    </w:div>
    <w:div w:id="1366367509">
      <w:bodyDiv w:val="1"/>
      <w:marLeft w:val="0"/>
      <w:marRight w:val="0"/>
      <w:marTop w:val="0"/>
      <w:marBottom w:val="0"/>
      <w:divBdr>
        <w:top w:val="none" w:sz="0" w:space="0" w:color="auto"/>
        <w:left w:val="none" w:sz="0" w:space="0" w:color="auto"/>
        <w:bottom w:val="none" w:sz="0" w:space="0" w:color="auto"/>
        <w:right w:val="none" w:sz="0" w:space="0" w:color="auto"/>
      </w:divBdr>
    </w:div>
    <w:div w:id="1368261858">
      <w:bodyDiv w:val="1"/>
      <w:marLeft w:val="0"/>
      <w:marRight w:val="0"/>
      <w:marTop w:val="0"/>
      <w:marBottom w:val="0"/>
      <w:divBdr>
        <w:top w:val="none" w:sz="0" w:space="0" w:color="auto"/>
        <w:left w:val="none" w:sz="0" w:space="0" w:color="auto"/>
        <w:bottom w:val="none" w:sz="0" w:space="0" w:color="auto"/>
        <w:right w:val="none" w:sz="0" w:space="0" w:color="auto"/>
      </w:divBdr>
    </w:div>
    <w:div w:id="1372801296">
      <w:bodyDiv w:val="1"/>
      <w:marLeft w:val="0"/>
      <w:marRight w:val="0"/>
      <w:marTop w:val="0"/>
      <w:marBottom w:val="0"/>
      <w:divBdr>
        <w:top w:val="none" w:sz="0" w:space="0" w:color="auto"/>
        <w:left w:val="none" w:sz="0" w:space="0" w:color="auto"/>
        <w:bottom w:val="none" w:sz="0" w:space="0" w:color="auto"/>
        <w:right w:val="none" w:sz="0" w:space="0" w:color="auto"/>
      </w:divBdr>
    </w:div>
    <w:div w:id="1375622413">
      <w:bodyDiv w:val="1"/>
      <w:marLeft w:val="0"/>
      <w:marRight w:val="0"/>
      <w:marTop w:val="0"/>
      <w:marBottom w:val="0"/>
      <w:divBdr>
        <w:top w:val="none" w:sz="0" w:space="0" w:color="auto"/>
        <w:left w:val="none" w:sz="0" w:space="0" w:color="auto"/>
        <w:bottom w:val="none" w:sz="0" w:space="0" w:color="auto"/>
        <w:right w:val="none" w:sz="0" w:space="0" w:color="auto"/>
      </w:divBdr>
    </w:div>
    <w:div w:id="1376546133">
      <w:bodyDiv w:val="1"/>
      <w:marLeft w:val="0"/>
      <w:marRight w:val="0"/>
      <w:marTop w:val="0"/>
      <w:marBottom w:val="0"/>
      <w:divBdr>
        <w:top w:val="none" w:sz="0" w:space="0" w:color="auto"/>
        <w:left w:val="none" w:sz="0" w:space="0" w:color="auto"/>
        <w:bottom w:val="none" w:sz="0" w:space="0" w:color="auto"/>
        <w:right w:val="none" w:sz="0" w:space="0" w:color="auto"/>
      </w:divBdr>
    </w:div>
    <w:div w:id="1379742093">
      <w:bodyDiv w:val="1"/>
      <w:marLeft w:val="0"/>
      <w:marRight w:val="0"/>
      <w:marTop w:val="0"/>
      <w:marBottom w:val="0"/>
      <w:divBdr>
        <w:top w:val="none" w:sz="0" w:space="0" w:color="auto"/>
        <w:left w:val="none" w:sz="0" w:space="0" w:color="auto"/>
        <w:bottom w:val="none" w:sz="0" w:space="0" w:color="auto"/>
        <w:right w:val="none" w:sz="0" w:space="0" w:color="auto"/>
      </w:divBdr>
    </w:div>
    <w:div w:id="1381635338">
      <w:bodyDiv w:val="1"/>
      <w:marLeft w:val="0"/>
      <w:marRight w:val="0"/>
      <w:marTop w:val="0"/>
      <w:marBottom w:val="0"/>
      <w:divBdr>
        <w:top w:val="none" w:sz="0" w:space="0" w:color="auto"/>
        <w:left w:val="none" w:sz="0" w:space="0" w:color="auto"/>
        <w:bottom w:val="none" w:sz="0" w:space="0" w:color="auto"/>
        <w:right w:val="none" w:sz="0" w:space="0" w:color="auto"/>
      </w:divBdr>
    </w:div>
    <w:div w:id="1382442716">
      <w:bodyDiv w:val="1"/>
      <w:marLeft w:val="0"/>
      <w:marRight w:val="0"/>
      <w:marTop w:val="0"/>
      <w:marBottom w:val="0"/>
      <w:divBdr>
        <w:top w:val="none" w:sz="0" w:space="0" w:color="auto"/>
        <w:left w:val="none" w:sz="0" w:space="0" w:color="auto"/>
        <w:bottom w:val="none" w:sz="0" w:space="0" w:color="auto"/>
        <w:right w:val="none" w:sz="0" w:space="0" w:color="auto"/>
      </w:divBdr>
    </w:div>
    <w:div w:id="1392118125">
      <w:bodyDiv w:val="1"/>
      <w:marLeft w:val="0"/>
      <w:marRight w:val="0"/>
      <w:marTop w:val="0"/>
      <w:marBottom w:val="0"/>
      <w:divBdr>
        <w:top w:val="none" w:sz="0" w:space="0" w:color="auto"/>
        <w:left w:val="none" w:sz="0" w:space="0" w:color="auto"/>
        <w:bottom w:val="none" w:sz="0" w:space="0" w:color="auto"/>
        <w:right w:val="none" w:sz="0" w:space="0" w:color="auto"/>
      </w:divBdr>
    </w:div>
    <w:div w:id="1392922075">
      <w:bodyDiv w:val="1"/>
      <w:marLeft w:val="0"/>
      <w:marRight w:val="0"/>
      <w:marTop w:val="0"/>
      <w:marBottom w:val="0"/>
      <w:divBdr>
        <w:top w:val="none" w:sz="0" w:space="0" w:color="auto"/>
        <w:left w:val="none" w:sz="0" w:space="0" w:color="auto"/>
        <w:bottom w:val="none" w:sz="0" w:space="0" w:color="auto"/>
        <w:right w:val="none" w:sz="0" w:space="0" w:color="auto"/>
      </w:divBdr>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397556860">
      <w:bodyDiv w:val="1"/>
      <w:marLeft w:val="0"/>
      <w:marRight w:val="0"/>
      <w:marTop w:val="0"/>
      <w:marBottom w:val="0"/>
      <w:divBdr>
        <w:top w:val="none" w:sz="0" w:space="0" w:color="auto"/>
        <w:left w:val="none" w:sz="0" w:space="0" w:color="auto"/>
        <w:bottom w:val="none" w:sz="0" w:space="0" w:color="auto"/>
        <w:right w:val="none" w:sz="0" w:space="0" w:color="auto"/>
      </w:divBdr>
    </w:div>
    <w:div w:id="1397973689">
      <w:bodyDiv w:val="1"/>
      <w:marLeft w:val="0"/>
      <w:marRight w:val="0"/>
      <w:marTop w:val="0"/>
      <w:marBottom w:val="0"/>
      <w:divBdr>
        <w:top w:val="none" w:sz="0" w:space="0" w:color="auto"/>
        <w:left w:val="none" w:sz="0" w:space="0" w:color="auto"/>
        <w:bottom w:val="none" w:sz="0" w:space="0" w:color="auto"/>
        <w:right w:val="none" w:sz="0" w:space="0" w:color="auto"/>
      </w:divBdr>
    </w:div>
    <w:div w:id="1399867362">
      <w:bodyDiv w:val="1"/>
      <w:marLeft w:val="0"/>
      <w:marRight w:val="0"/>
      <w:marTop w:val="0"/>
      <w:marBottom w:val="0"/>
      <w:divBdr>
        <w:top w:val="none" w:sz="0" w:space="0" w:color="auto"/>
        <w:left w:val="none" w:sz="0" w:space="0" w:color="auto"/>
        <w:bottom w:val="none" w:sz="0" w:space="0" w:color="auto"/>
        <w:right w:val="none" w:sz="0" w:space="0" w:color="auto"/>
      </w:divBdr>
    </w:div>
    <w:div w:id="1401098551">
      <w:bodyDiv w:val="1"/>
      <w:marLeft w:val="0"/>
      <w:marRight w:val="0"/>
      <w:marTop w:val="0"/>
      <w:marBottom w:val="0"/>
      <w:divBdr>
        <w:top w:val="none" w:sz="0" w:space="0" w:color="auto"/>
        <w:left w:val="none" w:sz="0" w:space="0" w:color="auto"/>
        <w:bottom w:val="none" w:sz="0" w:space="0" w:color="auto"/>
        <w:right w:val="none" w:sz="0" w:space="0" w:color="auto"/>
      </w:divBdr>
    </w:div>
    <w:div w:id="1405032362">
      <w:bodyDiv w:val="1"/>
      <w:marLeft w:val="0"/>
      <w:marRight w:val="0"/>
      <w:marTop w:val="0"/>
      <w:marBottom w:val="0"/>
      <w:divBdr>
        <w:top w:val="none" w:sz="0" w:space="0" w:color="auto"/>
        <w:left w:val="none" w:sz="0" w:space="0" w:color="auto"/>
        <w:bottom w:val="none" w:sz="0" w:space="0" w:color="auto"/>
        <w:right w:val="none" w:sz="0" w:space="0" w:color="auto"/>
      </w:divBdr>
    </w:div>
    <w:div w:id="1406954560">
      <w:bodyDiv w:val="1"/>
      <w:marLeft w:val="0"/>
      <w:marRight w:val="0"/>
      <w:marTop w:val="0"/>
      <w:marBottom w:val="0"/>
      <w:divBdr>
        <w:top w:val="none" w:sz="0" w:space="0" w:color="auto"/>
        <w:left w:val="none" w:sz="0" w:space="0" w:color="auto"/>
        <w:bottom w:val="none" w:sz="0" w:space="0" w:color="auto"/>
        <w:right w:val="none" w:sz="0" w:space="0" w:color="auto"/>
      </w:divBdr>
    </w:div>
    <w:div w:id="1406998745">
      <w:bodyDiv w:val="1"/>
      <w:marLeft w:val="0"/>
      <w:marRight w:val="0"/>
      <w:marTop w:val="0"/>
      <w:marBottom w:val="0"/>
      <w:divBdr>
        <w:top w:val="none" w:sz="0" w:space="0" w:color="auto"/>
        <w:left w:val="none" w:sz="0" w:space="0" w:color="auto"/>
        <w:bottom w:val="none" w:sz="0" w:space="0" w:color="auto"/>
        <w:right w:val="none" w:sz="0" w:space="0" w:color="auto"/>
      </w:divBdr>
    </w:div>
    <w:div w:id="1416823088">
      <w:bodyDiv w:val="1"/>
      <w:marLeft w:val="0"/>
      <w:marRight w:val="0"/>
      <w:marTop w:val="0"/>
      <w:marBottom w:val="0"/>
      <w:divBdr>
        <w:top w:val="none" w:sz="0" w:space="0" w:color="auto"/>
        <w:left w:val="none" w:sz="0" w:space="0" w:color="auto"/>
        <w:bottom w:val="none" w:sz="0" w:space="0" w:color="auto"/>
        <w:right w:val="none" w:sz="0" w:space="0" w:color="auto"/>
      </w:divBdr>
    </w:div>
    <w:div w:id="1419983816">
      <w:bodyDiv w:val="1"/>
      <w:marLeft w:val="0"/>
      <w:marRight w:val="0"/>
      <w:marTop w:val="0"/>
      <w:marBottom w:val="0"/>
      <w:divBdr>
        <w:top w:val="none" w:sz="0" w:space="0" w:color="auto"/>
        <w:left w:val="none" w:sz="0" w:space="0" w:color="auto"/>
        <w:bottom w:val="none" w:sz="0" w:space="0" w:color="auto"/>
        <w:right w:val="none" w:sz="0" w:space="0" w:color="auto"/>
      </w:divBdr>
    </w:div>
    <w:div w:id="1423064339">
      <w:bodyDiv w:val="1"/>
      <w:marLeft w:val="0"/>
      <w:marRight w:val="0"/>
      <w:marTop w:val="0"/>
      <w:marBottom w:val="0"/>
      <w:divBdr>
        <w:top w:val="none" w:sz="0" w:space="0" w:color="auto"/>
        <w:left w:val="none" w:sz="0" w:space="0" w:color="auto"/>
        <w:bottom w:val="none" w:sz="0" w:space="0" w:color="auto"/>
        <w:right w:val="none" w:sz="0" w:space="0" w:color="auto"/>
      </w:divBdr>
    </w:div>
    <w:div w:id="1423068971">
      <w:bodyDiv w:val="1"/>
      <w:marLeft w:val="0"/>
      <w:marRight w:val="0"/>
      <w:marTop w:val="0"/>
      <w:marBottom w:val="0"/>
      <w:divBdr>
        <w:top w:val="none" w:sz="0" w:space="0" w:color="auto"/>
        <w:left w:val="none" w:sz="0" w:space="0" w:color="auto"/>
        <w:bottom w:val="none" w:sz="0" w:space="0" w:color="auto"/>
        <w:right w:val="none" w:sz="0" w:space="0" w:color="auto"/>
      </w:divBdr>
    </w:div>
    <w:div w:id="1423070810">
      <w:bodyDiv w:val="1"/>
      <w:marLeft w:val="0"/>
      <w:marRight w:val="0"/>
      <w:marTop w:val="0"/>
      <w:marBottom w:val="0"/>
      <w:divBdr>
        <w:top w:val="none" w:sz="0" w:space="0" w:color="auto"/>
        <w:left w:val="none" w:sz="0" w:space="0" w:color="auto"/>
        <w:bottom w:val="none" w:sz="0" w:space="0" w:color="auto"/>
        <w:right w:val="none" w:sz="0" w:space="0" w:color="auto"/>
      </w:divBdr>
    </w:div>
    <w:div w:id="1424064360">
      <w:bodyDiv w:val="1"/>
      <w:marLeft w:val="0"/>
      <w:marRight w:val="0"/>
      <w:marTop w:val="0"/>
      <w:marBottom w:val="0"/>
      <w:divBdr>
        <w:top w:val="none" w:sz="0" w:space="0" w:color="auto"/>
        <w:left w:val="none" w:sz="0" w:space="0" w:color="auto"/>
        <w:bottom w:val="none" w:sz="0" w:space="0" w:color="auto"/>
        <w:right w:val="none" w:sz="0" w:space="0" w:color="auto"/>
      </w:divBdr>
    </w:div>
    <w:div w:id="1424687264">
      <w:bodyDiv w:val="1"/>
      <w:marLeft w:val="0"/>
      <w:marRight w:val="0"/>
      <w:marTop w:val="0"/>
      <w:marBottom w:val="0"/>
      <w:divBdr>
        <w:top w:val="none" w:sz="0" w:space="0" w:color="auto"/>
        <w:left w:val="none" w:sz="0" w:space="0" w:color="auto"/>
        <w:bottom w:val="none" w:sz="0" w:space="0" w:color="auto"/>
        <w:right w:val="none" w:sz="0" w:space="0" w:color="auto"/>
      </w:divBdr>
    </w:div>
    <w:div w:id="1432237882">
      <w:bodyDiv w:val="1"/>
      <w:marLeft w:val="0"/>
      <w:marRight w:val="0"/>
      <w:marTop w:val="0"/>
      <w:marBottom w:val="0"/>
      <w:divBdr>
        <w:top w:val="none" w:sz="0" w:space="0" w:color="auto"/>
        <w:left w:val="none" w:sz="0" w:space="0" w:color="auto"/>
        <w:bottom w:val="none" w:sz="0" w:space="0" w:color="auto"/>
        <w:right w:val="none" w:sz="0" w:space="0" w:color="auto"/>
      </w:divBdr>
    </w:div>
    <w:div w:id="1435175870">
      <w:bodyDiv w:val="1"/>
      <w:marLeft w:val="0"/>
      <w:marRight w:val="0"/>
      <w:marTop w:val="0"/>
      <w:marBottom w:val="0"/>
      <w:divBdr>
        <w:top w:val="none" w:sz="0" w:space="0" w:color="auto"/>
        <w:left w:val="none" w:sz="0" w:space="0" w:color="auto"/>
        <w:bottom w:val="none" w:sz="0" w:space="0" w:color="auto"/>
        <w:right w:val="none" w:sz="0" w:space="0" w:color="auto"/>
      </w:divBdr>
    </w:div>
    <w:div w:id="1438985682">
      <w:bodyDiv w:val="1"/>
      <w:marLeft w:val="0"/>
      <w:marRight w:val="0"/>
      <w:marTop w:val="0"/>
      <w:marBottom w:val="0"/>
      <w:divBdr>
        <w:top w:val="none" w:sz="0" w:space="0" w:color="auto"/>
        <w:left w:val="none" w:sz="0" w:space="0" w:color="auto"/>
        <w:bottom w:val="none" w:sz="0" w:space="0" w:color="auto"/>
        <w:right w:val="none" w:sz="0" w:space="0" w:color="auto"/>
      </w:divBdr>
    </w:div>
    <w:div w:id="1439905019">
      <w:bodyDiv w:val="1"/>
      <w:marLeft w:val="0"/>
      <w:marRight w:val="0"/>
      <w:marTop w:val="0"/>
      <w:marBottom w:val="0"/>
      <w:divBdr>
        <w:top w:val="none" w:sz="0" w:space="0" w:color="auto"/>
        <w:left w:val="none" w:sz="0" w:space="0" w:color="auto"/>
        <w:bottom w:val="none" w:sz="0" w:space="0" w:color="auto"/>
        <w:right w:val="none" w:sz="0" w:space="0" w:color="auto"/>
      </w:divBdr>
    </w:div>
    <w:div w:id="1443768305">
      <w:bodyDiv w:val="1"/>
      <w:marLeft w:val="0"/>
      <w:marRight w:val="0"/>
      <w:marTop w:val="0"/>
      <w:marBottom w:val="0"/>
      <w:divBdr>
        <w:top w:val="none" w:sz="0" w:space="0" w:color="auto"/>
        <w:left w:val="none" w:sz="0" w:space="0" w:color="auto"/>
        <w:bottom w:val="none" w:sz="0" w:space="0" w:color="auto"/>
        <w:right w:val="none" w:sz="0" w:space="0" w:color="auto"/>
      </w:divBdr>
    </w:div>
    <w:div w:id="1446269077">
      <w:bodyDiv w:val="1"/>
      <w:marLeft w:val="0"/>
      <w:marRight w:val="0"/>
      <w:marTop w:val="0"/>
      <w:marBottom w:val="0"/>
      <w:divBdr>
        <w:top w:val="none" w:sz="0" w:space="0" w:color="auto"/>
        <w:left w:val="none" w:sz="0" w:space="0" w:color="auto"/>
        <w:bottom w:val="none" w:sz="0" w:space="0" w:color="auto"/>
        <w:right w:val="none" w:sz="0" w:space="0" w:color="auto"/>
      </w:divBdr>
    </w:div>
    <w:div w:id="1450591418">
      <w:bodyDiv w:val="1"/>
      <w:marLeft w:val="0"/>
      <w:marRight w:val="0"/>
      <w:marTop w:val="0"/>
      <w:marBottom w:val="0"/>
      <w:divBdr>
        <w:top w:val="none" w:sz="0" w:space="0" w:color="auto"/>
        <w:left w:val="none" w:sz="0" w:space="0" w:color="auto"/>
        <w:bottom w:val="none" w:sz="0" w:space="0" w:color="auto"/>
        <w:right w:val="none" w:sz="0" w:space="0" w:color="auto"/>
      </w:divBdr>
    </w:div>
    <w:div w:id="1453013783">
      <w:bodyDiv w:val="1"/>
      <w:marLeft w:val="0"/>
      <w:marRight w:val="0"/>
      <w:marTop w:val="0"/>
      <w:marBottom w:val="0"/>
      <w:divBdr>
        <w:top w:val="none" w:sz="0" w:space="0" w:color="auto"/>
        <w:left w:val="none" w:sz="0" w:space="0" w:color="auto"/>
        <w:bottom w:val="none" w:sz="0" w:space="0" w:color="auto"/>
        <w:right w:val="none" w:sz="0" w:space="0" w:color="auto"/>
      </w:divBdr>
    </w:div>
    <w:div w:id="1454785508">
      <w:bodyDiv w:val="1"/>
      <w:marLeft w:val="0"/>
      <w:marRight w:val="0"/>
      <w:marTop w:val="0"/>
      <w:marBottom w:val="0"/>
      <w:divBdr>
        <w:top w:val="none" w:sz="0" w:space="0" w:color="auto"/>
        <w:left w:val="none" w:sz="0" w:space="0" w:color="auto"/>
        <w:bottom w:val="none" w:sz="0" w:space="0" w:color="auto"/>
        <w:right w:val="none" w:sz="0" w:space="0" w:color="auto"/>
      </w:divBdr>
    </w:div>
    <w:div w:id="1457680853">
      <w:bodyDiv w:val="1"/>
      <w:marLeft w:val="0"/>
      <w:marRight w:val="0"/>
      <w:marTop w:val="0"/>
      <w:marBottom w:val="0"/>
      <w:divBdr>
        <w:top w:val="none" w:sz="0" w:space="0" w:color="auto"/>
        <w:left w:val="none" w:sz="0" w:space="0" w:color="auto"/>
        <w:bottom w:val="none" w:sz="0" w:space="0" w:color="auto"/>
        <w:right w:val="none" w:sz="0" w:space="0" w:color="auto"/>
      </w:divBdr>
    </w:div>
    <w:div w:id="1457915911">
      <w:bodyDiv w:val="1"/>
      <w:marLeft w:val="0"/>
      <w:marRight w:val="0"/>
      <w:marTop w:val="0"/>
      <w:marBottom w:val="0"/>
      <w:divBdr>
        <w:top w:val="none" w:sz="0" w:space="0" w:color="auto"/>
        <w:left w:val="none" w:sz="0" w:space="0" w:color="auto"/>
        <w:bottom w:val="none" w:sz="0" w:space="0" w:color="auto"/>
        <w:right w:val="none" w:sz="0" w:space="0" w:color="auto"/>
      </w:divBdr>
    </w:div>
    <w:div w:id="1458259589">
      <w:bodyDiv w:val="1"/>
      <w:marLeft w:val="0"/>
      <w:marRight w:val="0"/>
      <w:marTop w:val="0"/>
      <w:marBottom w:val="0"/>
      <w:divBdr>
        <w:top w:val="none" w:sz="0" w:space="0" w:color="auto"/>
        <w:left w:val="none" w:sz="0" w:space="0" w:color="auto"/>
        <w:bottom w:val="none" w:sz="0" w:space="0" w:color="auto"/>
        <w:right w:val="none" w:sz="0" w:space="0" w:color="auto"/>
      </w:divBdr>
    </w:div>
    <w:div w:id="1460613334">
      <w:bodyDiv w:val="1"/>
      <w:marLeft w:val="0"/>
      <w:marRight w:val="0"/>
      <w:marTop w:val="0"/>
      <w:marBottom w:val="0"/>
      <w:divBdr>
        <w:top w:val="none" w:sz="0" w:space="0" w:color="auto"/>
        <w:left w:val="none" w:sz="0" w:space="0" w:color="auto"/>
        <w:bottom w:val="none" w:sz="0" w:space="0" w:color="auto"/>
        <w:right w:val="none" w:sz="0" w:space="0" w:color="auto"/>
      </w:divBdr>
    </w:div>
    <w:div w:id="1461415351">
      <w:bodyDiv w:val="1"/>
      <w:marLeft w:val="0"/>
      <w:marRight w:val="0"/>
      <w:marTop w:val="0"/>
      <w:marBottom w:val="0"/>
      <w:divBdr>
        <w:top w:val="none" w:sz="0" w:space="0" w:color="auto"/>
        <w:left w:val="none" w:sz="0" w:space="0" w:color="auto"/>
        <w:bottom w:val="none" w:sz="0" w:space="0" w:color="auto"/>
        <w:right w:val="none" w:sz="0" w:space="0" w:color="auto"/>
      </w:divBdr>
    </w:div>
    <w:div w:id="1464078260">
      <w:bodyDiv w:val="1"/>
      <w:marLeft w:val="0"/>
      <w:marRight w:val="0"/>
      <w:marTop w:val="0"/>
      <w:marBottom w:val="0"/>
      <w:divBdr>
        <w:top w:val="none" w:sz="0" w:space="0" w:color="auto"/>
        <w:left w:val="none" w:sz="0" w:space="0" w:color="auto"/>
        <w:bottom w:val="none" w:sz="0" w:space="0" w:color="auto"/>
        <w:right w:val="none" w:sz="0" w:space="0" w:color="auto"/>
      </w:divBdr>
    </w:div>
    <w:div w:id="1464302521">
      <w:bodyDiv w:val="1"/>
      <w:marLeft w:val="0"/>
      <w:marRight w:val="0"/>
      <w:marTop w:val="0"/>
      <w:marBottom w:val="0"/>
      <w:divBdr>
        <w:top w:val="none" w:sz="0" w:space="0" w:color="auto"/>
        <w:left w:val="none" w:sz="0" w:space="0" w:color="auto"/>
        <w:bottom w:val="none" w:sz="0" w:space="0" w:color="auto"/>
        <w:right w:val="none" w:sz="0" w:space="0" w:color="auto"/>
      </w:divBdr>
    </w:div>
    <w:div w:id="1464621158">
      <w:bodyDiv w:val="1"/>
      <w:marLeft w:val="0"/>
      <w:marRight w:val="0"/>
      <w:marTop w:val="0"/>
      <w:marBottom w:val="0"/>
      <w:divBdr>
        <w:top w:val="none" w:sz="0" w:space="0" w:color="auto"/>
        <w:left w:val="none" w:sz="0" w:space="0" w:color="auto"/>
        <w:bottom w:val="none" w:sz="0" w:space="0" w:color="auto"/>
        <w:right w:val="none" w:sz="0" w:space="0" w:color="auto"/>
      </w:divBdr>
    </w:div>
    <w:div w:id="1469545231">
      <w:bodyDiv w:val="1"/>
      <w:marLeft w:val="0"/>
      <w:marRight w:val="0"/>
      <w:marTop w:val="0"/>
      <w:marBottom w:val="0"/>
      <w:divBdr>
        <w:top w:val="none" w:sz="0" w:space="0" w:color="auto"/>
        <w:left w:val="none" w:sz="0" w:space="0" w:color="auto"/>
        <w:bottom w:val="none" w:sz="0" w:space="0" w:color="auto"/>
        <w:right w:val="none" w:sz="0" w:space="0" w:color="auto"/>
      </w:divBdr>
    </w:div>
    <w:div w:id="1471442928">
      <w:bodyDiv w:val="1"/>
      <w:marLeft w:val="0"/>
      <w:marRight w:val="0"/>
      <w:marTop w:val="0"/>
      <w:marBottom w:val="0"/>
      <w:divBdr>
        <w:top w:val="none" w:sz="0" w:space="0" w:color="auto"/>
        <w:left w:val="none" w:sz="0" w:space="0" w:color="auto"/>
        <w:bottom w:val="none" w:sz="0" w:space="0" w:color="auto"/>
        <w:right w:val="none" w:sz="0" w:space="0" w:color="auto"/>
      </w:divBdr>
    </w:div>
    <w:div w:id="1473130768">
      <w:bodyDiv w:val="1"/>
      <w:marLeft w:val="0"/>
      <w:marRight w:val="0"/>
      <w:marTop w:val="0"/>
      <w:marBottom w:val="0"/>
      <w:divBdr>
        <w:top w:val="none" w:sz="0" w:space="0" w:color="auto"/>
        <w:left w:val="none" w:sz="0" w:space="0" w:color="auto"/>
        <w:bottom w:val="none" w:sz="0" w:space="0" w:color="auto"/>
        <w:right w:val="none" w:sz="0" w:space="0" w:color="auto"/>
      </w:divBdr>
    </w:div>
    <w:div w:id="1483547304">
      <w:bodyDiv w:val="1"/>
      <w:marLeft w:val="0"/>
      <w:marRight w:val="0"/>
      <w:marTop w:val="0"/>
      <w:marBottom w:val="0"/>
      <w:divBdr>
        <w:top w:val="none" w:sz="0" w:space="0" w:color="auto"/>
        <w:left w:val="none" w:sz="0" w:space="0" w:color="auto"/>
        <w:bottom w:val="none" w:sz="0" w:space="0" w:color="auto"/>
        <w:right w:val="none" w:sz="0" w:space="0" w:color="auto"/>
      </w:divBdr>
    </w:div>
    <w:div w:id="1483737397">
      <w:bodyDiv w:val="1"/>
      <w:marLeft w:val="0"/>
      <w:marRight w:val="0"/>
      <w:marTop w:val="0"/>
      <w:marBottom w:val="0"/>
      <w:divBdr>
        <w:top w:val="none" w:sz="0" w:space="0" w:color="auto"/>
        <w:left w:val="none" w:sz="0" w:space="0" w:color="auto"/>
        <w:bottom w:val="none" w:sz="0" w:space="0" w:color="auto"/>
        <w:right w:val="none" w:sz="0" w:space="0" w:color="auto"/>
      </w:divBdr>
    </w:div>
    <w:div w:id="1488324078">
      <w:bodyDiv w:val="1"/>
      <w:marLeft w:val="0"/>
      <w:marRight w:val="0"/>
      <w:marTop w:val="0"/>
      <w:marBottom w:val="0"/>
      <w:divBdr>
        <w:top w:val="none" w:sz="0" w:space="0" w:color="auto"/>
        <w:left w:val="none" w:sz="0" w:space="0" w:color="auto"/>
        <w:bottom w:val="none" w:sz="0" w:space="0" w:color="auto"/>
        <w:right w:val="none" w:sz="0" w:space="0" w:color="auto"/>
      </w:divBdr>
    </w:div>
    <w:div w:id="1490053267">
      <w:bodyDiv w:val="1"/>
      <w:marLeft w:val="0"/>
      <w:marRight w:val="0"/>
      <w:marTop w:val="0"/>
      <w:marBottom w:val="0"/>
      <w:divBdr>
        <w:top w:val="none" w:sz="0" w:space="0" w:color="auto"/>
        <w:left w:val="none" w:sz="0" w:space="0" w:color="auto"/>
        <w:bottom w:val="none" w:sz="0" w:space="0" w:color="auto"/>
        <w:right w:val="none" w:sz="0" w:space="0" w:color="auto"/>
      </w:divBdr>
    </w:div>
    <w:div w:id="1490176389">
      <w:bodyDiv w:val="1"/>
      <w:marLeft w:val="0"/>
      <w:marRight w:val="0"/>
      <w:marTop w:val="0"/>
      <w:marBottom w:val="0"/>
      <w:divBdr>
        <w:top w:val="none" w:sz="0" w:space="0" w:color="auto"/>
        <w:left w:val="none" w:sz="0" w:space="0" w:color="auto"/>
        <w:bottom w:val="none" w:sz="0" w:space="0" w:color="auto"/>
        <w:right w:val="none" w:sz="0" w:space="0" w:color="auto"/>
      </w:divBdr>
    </w:div>
    <w:div w:id="1493646693">
      <w:bodyDiv w:val="1"/>
      <w:marLeft w:val="0"/>
      <w:marRight w:val="0"/>
      <w:marTop w:val="0"/>
      <w:marBottom w:val="0"/>
      <w:divBdr>
        <w:top w:val="none" w:sz="0" w:space="0" w:color="auto"/>
        <w:left w:val="none" w:sz="0" w:space="0" w:color="auto"/>
        <w:bottom w:val="none" w:sz="0" w:space="0" w:color="auto"/>
        <w:right w:val="none" w:sz="0" w:space="0" w:color="auto"/>
      </w:divBdr>
    </w:div>
    <w:div w:id="1495418723">
      <w:bodyDiv w:val="1"/>
      <w:marLeft w:val="0"/>
      <w:marRight w:val="0"/>
      <w:marTop w:val="0"/>
      <w:marBottom w:val="0"/>
      <w:divBdr>
        <w:top w:val="none" w:sz="0" w:space="0" w:color="auto"/>
        <w:left w:val="none" w:sz="0" w:space="0" w:color="auto"/>
        <w:bottom w:val="none" w:sz="0" w:space="0" w:color="auto"/>
        <w:right w:val="none" w:sz="0" w:space="0" w:color="auto"/>
      </w:divBdr>
    </w:div>
    <w:div w:id="1496920424">
      <w:bodyDiv w:val="1"/>
      <w:marLeft w:val="0"/>
      <w:marRight w:val="0"/>
      <w:marTop w:val="0"/>
      <w:marBottom w:val="0"/>
      <w:divBdr>
        <w:top w:val="none" w:sz="0" w:space="0" w:color="auto"/>
        <w:left w:val="none" w:sz="0" w:space="0" w:color="auto"/>
        <w:bottom w:val="none" w:sz="0" w:space="0" w:color="auto"/>
        <w:right w:val="none" w:sz="0" w:space="0" w:color="auto"/>
      </w:divBdr>
    </w:div>
    <w:div w:id="1497068406">
      <w:bodyDiv w:val="1"/>
      <w:marLeft w:val="0"/>
      <w:marRight w:val="0"/>
      <w:marTop w:val="0"/>
      <w:marBottom w:val="0"/>
      <w:divBdr>
        <w:top w:val="none" w:sz="0" w:space="0" w:color="auto"/>
        <w:left w:val="none" w:sz="0" w:space="0" w:color="auto"/>
        <w:bottom w:val="none" w:sz="0" w:space="0" w:color="auto"/>
        <w:right w:val="none" w:sz="0" w:space="0" w:color="auto"/>
      </w:divBdr>
      <w:divsChild>
        <w:div w:id="461650713">
          <w:marLeft w:val="900"/>
          <w:marRight w:val="0"/>
          <w:marTop w:val="225"/>
          <w:marBottom w:val="450"/>
          <w:divBdr>
            <w:top w:val="none" w:sz="0" w:space="0" w:color="auto"/>
            <w:left w:val="none" w:sz="0" w:space="0" w:color="auto"/>
            <w:bottom w:val="none" w:sz="0" w:space="0" w:color="auto"/>
            <w:right w:val="none" w:sz="0" w:space="0" w:color="auto"/>
          </w:divBdr>
        </w:div>
      </w:divsChild>
    </w:div>
    <w:div w:id="1497921006">
      <w:bodyDiv w:val="1"/>
      <w:marLeft w:val="0"/>
      <w:marRight w:val="0"/>
      <w:marTop w:val="0"/>
      <w:marBottom w:val="0"/>
      <w:divBdr>
        <w:top w:val="none" w:sz="0" w:space="0" w:color="auto"/>
        <w:left w:val="none" w:sz="0" w:space="0" w:color="auto"/>
        <w:bottom w:val="none" w:sz="0" w:space="0" w:color="auto"/>
        <w:right w:val="none" w:sz="0" w:space="0" w:color="auto"/>
      </w:divBdr>
      <w:divsChild>
        <w:div w:id="454645395">
          <w:marLeft w:val="0"/>
          <w:marRight w:val="0"/>
          <w:marTop w:val="0"/>
          <w:marBottom w:val="0"/>
          <w:divBdr>
            <w:top w:val="none" w:sz="0" w:space="0" w:color="auto"/>
            <w:left w:val="none" w:sz="0" w:space="0" w:color="auto"/>
            <w:bottom w:val="none" w:sz="0" w:space="0" w:color="auto"/>
            <w:right w:val="none" w:sz="0" w:space="0" w:color="auto"/>
          </w:divBdr>
          <w:divsChild>
            <w:div w:id="1891915846">
              <w:marLeft w:val="0"/>
              <w:marRight w:val="0"/>
              <w:marTop w:val="0"/>
              <w:marBottom w:val="0"/>
              <w:divBdr>
                <w:top w:val="none" w:sz="0" w:space="0" w:color="auto"/>
                <w:left w:val="none" w:sz="0" w:space="0" w:color="auto"/>
                <w:bottom w:val="none" w:sz="0" w:space="0" w:color="auto"/>
                <w:right w:val="none" w:sz="0" w:space="0" w:color="auto"/>
              </w:divBdr>
            </w:div>
          </w:divsChild>
        </w:div>
        <w:div w:id="1299842676">
          <w:marLeft w:val="0"/>
          <w:marRight w:val="0"/>
          <w:marTop w:val="0"/>
          <w:marBottom w:val="0"/>
          <w:divBdr>
            <w:top w:val="none" w:sz="0" w:space="0" w:color="auto"/>
            <w:left w:val="none" w:sz="0" w:space="0" w:color="auto"/>
            <w:bottom w:val="none" w:sz="0" w:space="0" w:color="auto"/>
            <w:right w:val="none" w:sz="0" w:space="0" w:color="auto"/>
          </w:divBdr>
          <w:divsChild>
            <w:div w:id="6185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070">
      <w:bodyDiv w:val="1"/>
      <w:marLeft w:val="0"/>
      <w:marRight w:val="0"/>
      <w:marTop w:val="0"/>
      <w:marBottom w:val="0"/>
      <w:divBdr>
        <w:top w:val="none" w:sz="0" w:space="0" w:color="auto"/>
        <w:left w:val="none" w:sz="0" w:space="0" w:color="auto"/>
        <w:bottom w:val="none" w:sz="0" w:space="0" w:color="auto"/>
        <w:right w:val="none" w:sz="0" w:space="0" w:color="auto"/>
      </w:divBdr>
    </w:div>
    <w:div w:id="1503862222">
      <w:bodyDiv w:val="1"/>
      <w:marLeft w:val="0"/>
      <w:marRight w:val="0"/>
      <w:marTop w:val="0"/>
      <w:marBottom w:val="0"/>
      <w:divBdr>
        <w:top w:val="none" w:sz="0" w:space="0" w:color="auto"/>
        <w:left w:val="none" w:sz="0" w:space="0" w:color="auto"/>
        <w:bottom w:val="none" w:sz="0" w:space="0" w:color="auto"/>
        <w:right w:val="none" w:sz="0" w:space="0" w:color="auto"/>
      </w:divBdr>
    </w:div>
    <w:div w:id="1505902088">
      <w:bodyDiv w:val="1"/>
      <w:marLeft w:val="0"/>
      <w:marRight w:val="0"/>
      <w:marTop w:val="0"/>
      <w:marBottom w:val="0"/>
      <w:divBdr>
        <w:top w:val="none" w:sz="0" w:space="0" w:color="auto"/>
        <w:left w:val="none" w:sz="0" w:space="0" w:color="auto"/>
        <w:bottom w:val="none" w:sz="0" w:space="0" w:color="auto"/>
        <w:right w:val="none" w:sz="0" w:space="0" w:color="auto"/>
      </w:divBdr>
      <w:divsChild>
        <w:div w:id="1143158306">
          <w:marLeft w:val="0"/>
          <w:marRight w:val="0"/>
          <w:marTop w:val="0"/>
          <w:marBottom w:val="0"/>
          <w:divBdr>
            <w:top w:val="none" w:sz="0" w:space="0" w:color="auto"/>
            <w:left w:val="none" w:sz="0" w:space="0" w:color="auto"/>
            <w:bottom w:val="none" w:sz="0" w:space="0" w:color="auto"/>
            <w:right w:val="none" w:sz="0" w:space="0" w:color="auto"/>
          </w:divBdr>
          <w:divsChild>
            <w:div w:id="11794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8264">
      <w:bodyDiv w:val="1"/>
      <w:marLeft w:val="0"/>
      <w:marRight w:val="0"/>
      <w:marTop w:val="0"/>
      <w:marBottom w:val="0"/>
      <w:divBdr>
        <w:top w:val="none" w:sz="0" w:space="0" w:color="auto"/>
        <w:left w:val="none" w:sz="0" w:space="0" w:color="auto"/>
        <w:bottom w:val="none" w:sz="0" w:space="0" w:color="auto"/>
        <w:right w:val="none" w:sz="0" w:space="0" w:color="auto"/>
      </w:divBdr>
    </w:div>
    <w:div w:id="1508901689">
      <w:bodyDiv w:val="1"/>
      <w:marLeft w:val="0"/>
      <w:marRight w:val="0"/>
      <w:marTop w:val="0"/>
      <w:marBottom w:val="0"/>
      <w:divBdr>
        <w:top w:val="none" w:sz="0" w:space="0" w:color="auto"/>
        <w:left w:val="none" w:sz="0" w:space="0" w:color="auto"/>
        <w:bottom w:val="none" w:sz="0" w:space="0" w:color="auto"/>
        <w:right w:val="none" w:sz="0" w:space="0" w:color="auto"/>
      </w:divBdr>
    </w:div>
    <w:div w:id="1508980491">
      <w:bodyDiv w:val="1"/>
      <w:marLeft w:val="0"/>
      <w:marRight w:val="0"/>
      <w:marTop w:val="0"/>
      <w:marBottom w:val="0"/>
      <w:divBdr>
        <w:top w:val="none" w:sz="0" w:space="0" w:color="auto"/>
        <w:left w:val="none" w:sz="0" w:space="0" w:color="auto"/>
        <w:bottom w:val="none" w:sz="0" w:space="0" w:color="auto"/>
        <w:right w:val="none" w:sz="0" w:space="0" w:color="auto"/>
      </w:divBdr>
    </w:div>
    <w:div w:id="1513489350">
      <w:bodyDiv w:val="1"/>
      <w:marLeft w:val="0"/>
      <w:marRight w:val="0"/>
      <w:marTop w:val="0"/>
      <w:marBottom w:val="0"/>
      <w:divBdr>
        <w:top w:val="none" w:sz="0" w:space="0" w:color="auto"/>
        <w:left w:val="none" w:sz="0" w:space="0" w:color="auto"/>
        <w:bottom w:val="none" w:sz="0" w:space="0" w:color="auto"/>
        <w:right w:val="none" w:sz="0" w:space="0" w:color="auto"/>
      </w:divBdr>
    </w:div>
    <w:div w:id="1518887249">
      <w:bodyDiv w:val="1"/>
      <w:marLeft w:val="0"/>
      <w:marRight w:val="0"/>
      <w:marTop w:val="0"/>
      <w:marBottom w:val="0"/>
      <w:divBdr>
        <w:top w:val="none" w:sz="0" w:space="0" w:color="auto"/>
        <w:left w:val="none" w:sz="0" w:space="0" w:color="auto"/>
        <w:bottom w:val="none" w:sz="0" w:space="0" w:color="auto"/>
        <w:right w:val="none" w:sz="0" w:space="0" w:color="auto"/>
      </w:divBdr>
    </w:div>
    <w:div w:id="1520855693">
      <w:bodyDiv w:val="1"/>
      <w:marLeft w:val="0"/>
      <w:marRight w:val="0"/>
      <w:marTop w:val="0"/>
      <w:marBottom w:val="0"/>
      <w:divBdr>
        <w:top w:val="none" w:sz="0" w:space="0" w:color="auto"/>
        <w:left w:val="none" w:sz="0" w:space="0" w:color="auto"/>
        <w:bottom w:val="none" w:sz="0" w:space="0" w:color="auto"/>
        <w:right w:val="none" w:sz="0" w:space="0" w:color="auto"/>
      </w:divBdr>
    </w:div>
    <w:div w:id="1522428159">
      <w:bodyDiv w:val="1"/>
      <w:marLeft w:val="0"/>
      <w:marRight w:val="0"/>
      <w:marTop w:val="0"/>
      <w:marBottom w:val="0"/>
      <w:divBdr>
        <w:top w:val="none" w:sz="0" w:space="0" w:color="auto"/>
        <w:left w:val="none" w:sz="0" w:space="0" w:color="auto"/>
        <w:bottom w:val="none" w:sz="0" w:space="0" w:color="auto"/>
        <w:right w:val="none" w:sz="0" w:space="0" w:color="auto"/>
      </w:divBdr>
    </w:div>
    <w:div w:id="1526559606">
      <w:bodyDiv w:val="1"/>
      <w:marLeft w:val="0"/>
      <w:marRight w:val="0"/>
      <w:marTop w:val="0"/>
      <w:marBottom w:val="0"/>
      <w:divBdr>
        <w:top w:val="none" w:sz="0" w:space="0" w:color="auto"/>
        <w:left w:val="none" w:sz="0" w:space="0" w:color="auto"/>
        <w:bottom w:val="none" w:sz="0" w:space="0" w:color="auto"/>
        <w:right w:val="none" w:sz="0" w:space="0" w:color="auto"/>
      </w:divBdr>
    </w:div>
    <w:div w:id="1529565501">
      <w:bodyDiv w:val="1"/>
      <w:marLeft w:val="0"/>
      <w:marRight w:val="0"/>
      <w:marTop w:val="0"/>
      <w:marBottom w:val="0"/>
      <w:divBdr>
        <w:top w:val="none" w:sz="0" w:space="0" w:color="auto"/>
        <w:left w:val="none" w:sz="0" w:space="0" w:color="auto"/>
        <w:bottom w:val="none" w:sz="0" w:space="0" w:color="auto"/>
        <w:right w:val="none" w:sz="0" w:space="0" w:color="auto"/>
      </w:divBdr>
    </w:div>
    <w:div w:id="1532067029">
      <w:bodyDiv w:val="1"/>
      <w:marLeft w:val="0"/>
      <w:marRight w:val="0"/>
      <w:marTop w:val="0"/>
      <w:marBottom w:val="0"/>
      <w:divBdr>
        <w:top w:val="none" w:sz="0" w:space="0" w:color="auto"/>
        <w:left w:val="none" w:sz="0" w:space="0" w:color="auto"/>
        <w:bottom w:val="none" w:sz="0" w:space="0" w:color="auto"/>
        <w:right w:val="none" w:sz="0" w:space="0" w:color="auto"/>
      </w:divBdr>
    </w:div>
    <w:div w:id="1534539956">
      <w:bodyDiv w:val="1"/>
      <w:marLeft w:val="0"/>
      <w:marRight w:val="0"/>
      <w:marTop w:val="0"/>
      <w:marBottom w:val="0"/>
      <w:divBdr>
        <w:top w:val="none" w:sz="0" w:space="0" w:color="auto"/>
        <w:left w:val="none" w:sz="0" w:space="0" w:color="auto"/>
        <w:bottom w:val="none" w:sz="0" w:space="0" w:color="auto"/>
        <w:right w:val="none" w:sz="0" w:space="0" w:color="auto"/>
      </w:divBdr>
    </w:div>
    <w:div w:id="1536309260">
      <w:bodyDiv w:val="1"/>
      <w:marLeft w:val="0"/>
      <w:marRight w:val="0"/>
      <w:marTop w:val="0"/>
      <w:marBottom w:val="0"/>
      <w:divBdr>
        <w:top w:val="none" w:sz="0" w:space="0" w:color="auto"/>
        <w:left w:val="none" w:sz="0" w:space="0" w:color="auto"/>
        <w:bottom w:val="none" w:sz="0" w:space="0" w:color="auto"/>
        <w:right w:val="none" w:sz="0" w:space="0" w:color="auto"/>
      </w:divBdr>
    </w:div>
    <w:div w:id="1541241594">
      <w:bodyDiv w:val="1"/>
      <w:marLeft w:val="0"/>
      <w:marRight w:val="0"/>
      <w:marTop w:val="0"/>
      <w:marBottom w:val="0"/>
      <w:divBdr>
        <w:top w:val="none" w:sz="0" w:space="0" w:color="auto"/>
        <w:left w:val="none" w:sz="0" w:space="0" w:color="auto"/>
        <w:bottom w:val="none" w:sz="0" w:space="0" w:color="auto"/>
        <w:right w:val="none" w:sz="0" w:space="0" w:color="auto"/>
      </w:divBdr>
    </w:div>
    <w:div w:id="1543708294">
      <w:bodyDiv w:val="1"/>
      <w:marLeft w:val="0"/>
      <w:marRight w:val="0"/>
      <w:marTop w:val="0"/>
      <w:marBottom w:val="0"/>
      <w:divBdr>
        <w:top w:val="none" w:sz="0" w:space="0" w:color="auto"/>
        <w:left w:val="none" w:sz="0" w:space="0" w:color="auto"/>
        <w:bottom w:val="none" w:sz="0" w:space="0" w:color="auto"/>
        <w:right w:val="none" w:sz="0" w:space="0" w:color="auto"/>
      </w:divBdr>
    </w:div>
    <w:div w:id="1548880322">
      <w:bodyDiv w:val="1"/>
      <w:marLeft w:val="0"/>
      <w:marRight w:val="0"/>
      <w:marTop w:val="0"/>
      <w:marBottom w:val="0"/>
      <w:divBdr>
        <w:top w:val="none" w:sz="0" w:space="0" w:color="auto"/>
        <w:left w:val="none" w:sz="0" w:space="0" w:color="auto"/>
        <w:bottom w:val="none" w:sz="0" w:space="0" w:color="auto"/>
        <w:right w:val="none" w:sz="0" w:space="0" w:color="auto"/>
      </w:divBdr>
    </w:div>
    <w:div w:id="1552156630">
      <w:bodyDiv w:val="1"/>
      <w:marLeft w:val="0"/>
      <w:marRight w:val="0"/>
      <w:marTop w:val="0"/>
      <w:marBottom w:val="0"/>
      <w:divBdr>
        <w:top w:val="none" w:sz="0" w:space="0" w:color="auto"/>
        <w:left w:val="none" w:sz="0" w:space="0" w:color="auto"/>
        <w:bottom w:val="none" w:sz="0" w:space="0" w:color="auto"/>
        <w:right w:val="none" w:sz="0" w:space="0" w:color="auto"/>
      </w:divBdr>
    </w:div>
    <w:div w:id="1553618125">
      <w:bodyDiv w:val="1"/>
      <w:marLeft w:val="0"/>
      <w:marRight w:val="0"/>
      <w:marTop w:val="0"/>
      <w:marBottom w:val="0"/>
      <w:divBdr>
        <w:top w:val="none" w:sz="0" w:space="0" w:color="auto"/>
        <w:left w:val="none" w:sz="0" w:space="0" w:color="auto"/>
        <w:bottom w:val="none" w:sz="0" w:space="0" w:color="auto"/>
        <w:right w:val="none" w:sz="0" w:space="0" w:color="auto"/>
      </w:divBdr>
    </w:div>
    <w:div w:id="1559123714">
      <w:bodyDiv w:val="1"/>
      <w:marLeft w:val="0"/>
      <w:marRight w:val="0"/>
      <w:marTop w:val="0"/>
      <w:marBottom w:val="0"/>
      <w:divBdr>
        <w:top w:val="none" w:sz="0" w:space="0" w:color="auto"/>
        <w:left w:val="none" w:sz="0" w:space="0" w:color="auto"/>
        <w:bottom w:val="none" w:sz="0" w:space="0" w:color="auto"/>
        <w:right w:val="none" w:sz="0" w:space="0" w:color="auto"/>
      </w:divBdr>
    </w:div>
    <w:div w:id="1566836797">
      <w:bodyDiv w:val="1"/>
      <w:marLeft w:val="0"/>
      <w:marRight w:val="0"/>
      <w:marTop w:val="0"/>
      <w:marBottom w:val="0"/>
      <w:divBdr>
        <w:top w:val="none" w:sz="0" w:space="0" w:color="auto"/>
        <w:left w:val="none" w:sz="0" w:space="0" w:color="auto"/>
        <w:bottom w:val="none" w:sz="0" w:space="0" w:color="auto"/>
        <w:right w:val="none" w:sz="0" w:space="0" w:color="auto"/>
      </w:divBdr>
      <w:divsChild>
        <w:div w:id="362025984">
          <w:marLeft w:val="0"/>
          <w:marRight w:val="0"/>
          <w:marTop w:val="0"/>
          <w:marBottom w:val="0"/>
          <w:divBdr>
            <w:top w:val="none" w:sz="0" w:space="0" w:color="auto"/>
            <w:left w:val="none" w:sz="0" w:space="0" w:color="auto"/>
            <w:bottom w:val="none" w:sz="0" w:space="0" w:color="auto"/>
            <w:right w:val="none" w:sz="0" w:space="0" w:color="auto"/>
          </w:divBdr>
          <w:divsChild>
            <w:div w:id="915476848">
              <w:marLeft w:val="0"/>
              <w:marRight w:val="0"/>
              <w:marTop w:val="0"/>
              <w:marBottom w:val="0"/>
              <w:divBdr>
                <w:top w:val="none" w:sz="0" w:space="0" w:color="auto"/>
                <w:left w:val="none" w:sz="0" w:space="0" w:color="auto"/>
                <w:bottom w:val="none" w:sz="0" w:space="0" w:color="auto"/>
                <w:right w:val="none" w:sz="0" w:space="0" w:color="auto"/>
              </w:divBdr>
              <w:divsChild>
                <w:div w:id="1914315256">
                  <w:marLeft w:val="0"/>
                  <w:marRight w:val="0"/>
                  <w:marTop w:val="0"/>
                  <w:marBottom w:val="0"/>
                  <w:divBdr>
                    <w:top w:val="none" w:sz="0" w:space="0" w:color="auto"/>
                    <w:left w:val="none" w:sz="0" w:space="0" w:color="auto"/>
                    <w:bottom w:val="none" w:sz="0" w:space="0" w:color="auto"/>
                    <w:right w:val="none" w:sz="0" w:space="0" w:color="auto"/>
                  </w:divBdr>
                  <w:divsChild>
                    <w:div w:id="5870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2254">
          <w:marLeft w:val="0"/>
          <w:marRight w:val="0"/>
          <w:marTop w:val="0"/>
          <w:marBottom w:val="0"/>
          <w:divBdr>
            <w:top w:val="none" w:sz="0" w:space="0" w:color="auto"/>
            <w:left w:val="none" w:sz="0" w:space="0" w:color="auto"/>
            <w:bottom w:val="none" w:sz="0" w:space="0" w:color="auto"/>
            <w:right w:val="none" w:sz="0" w:space="0" w:color="auto"/>
          </w:divBdr>
          <w:divsChild>
            <w:div w:id="202638591">
              <w:marLeft w:val="0"/>
              <w:marRight w:val="0"/>
              <w:marTop w:val="0"/>
              <w:marBottom w:val="0"/>
              <w:divBdr>
                <w:top w:val="none" w:sz="0" w:space="0" w:color="auto"/>
                <w:left w:val="none" w:sz="0" w:space="0" w:color="auto"/>
                <w:bottom w:val="none" w:sz="0" w:space="0" w:color="auto"/>
                <w:right w:val="none" w:sz="0" w:space="0" w:color="auto"/>
              </w:divBdr>
              <w:divsChild>
                <w:div w:id="3930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1863">
      <w:bodyDiv w:val="1"/>
      <w:marLeft w:val="0"/>
      <w:marRight w:val="0"/>
      <w:marTop w:val="0"/>
      <w:marBottom w:val="0"/>
      <w:divBdr>
        <w:top w:val="none" w:sz="0" w:space="0" w:color="auto"/>
        <w:left w:val="none" w:sz="0" w:space="0" w:color="auto"/>
        <w:bottom w:val="none" w:sz="0" w:space="0" w:color="auto"/>
        <w:right w:val="none" w:sz="0" w:space="0" w:color="auto"/>
      </w:divBdr>
    </w:div>
    <w:div w:id="1571187150">
      <w:bodyDiv w:val="1"/>
      <w:marLeft w:val="0"/>
      <w:marRight w:val="0"/>
      <w:marTop w:val="0"/>
      <w:marBottom w:val="0"/>
      <w:divBdr>
        <w:top w:val="none" w:sz="0" w:space="0" w:color="auto"/>
        <w:left w:val="none" w:sz="0" w:space="0" w:color="auto"/>
        <w:bottom w:val="none" w:sz="0" w:space="0" w:color="auto"/>
        <w:right w:val="none" w:sz="0" w:space="0" w:color="auto"/>
      </w:divBdr>
    </w:div>
    <w:div w:id="1572932592">
      <w:bodyDiv w:val="1"/>
      <w:marLeft w:val="0"/>
      <w:marRight w:val="0"/>
      <w:marTop w:val="0"/>
      <w:marBottom w:val="0"/>
      <w:divBdr>
        <w:top w:val="none" w:sz="0" w:space="0" w:color="auto"/>
        <w:left w:val="none" w:sz="0" w:space="0" w:color="auto"/>
        <w:bottom w:val="none" w:sz="0" w:space="0" w:color="auto"/>
        <w:right w:val="none" w:sz="0" w:space="0" w:color="auto"/>
      </w:divBdr>
      <w:divsChild>
        <w:div w:id="210463442">
          <w:marLeft w:val="-225"/>
          <w:marRight w:val="-225"/>
          <w:marTop w:val="0"/>
          <w:marBottom w:val="0"/>
          <w:divBdr>
            <w:top w:val="none" w:sz="0" w:space="0" w:color="auto"/>
            <w:left w:val="none" w:sz="0" w:space="0" w:color="auto"/>
            <w:bottom w:val="none" w:sz="0" w:space="0" w:color="auto"/>
            <w:right w:val="none" w:sz="0" w:space="0" w:color="auto"/>
          </w:divBdr>
          <w:divsChild>
            <w:div w:id="1228766377">
              <w:marLeft w:val="0"/>
              <w:marRight w:val="0"/>
              <w:marTop w:val="0"/>
              <w:marBottom w:val="0"/>
              <w:divBdr>
                <w:top w:val="none" w:sz="0" w:space="0" w:color="auto"/>
                <w:left w:val="none" w:sz="0" w:space="0" w:color="auto"/>
                <w:bottom w:val="none" w:sz="0" w:space="0" w:color="auto"/>
                <w:right w:val="none" w:sz="0" w:space="0" w:color="auto"/>
              </w:divBdr>
            </w:div>
          </w:divsChild>
        </w:div>
        <w:div w:id="1958901404">
          <w:marLeft w:val="-225"/>
          <w:marRight w:val="-225"/>
          <w:marTop w:val="0"/>
          <w:marBottom w:val="0"/>
          <w:divBdr>
            <w:top w:val="none" w:sz="0" w:space="0" w:color="auto"/>
            <w:left w:val="none" w:sz="0" w:space="0" w:color="auto"/>
            <w:bottom w:val="none" w:sz="0" w:space="0" w:color="auto"/>
            <w:right w:val="none" w:sz="0" w:space="0" w:color="auto"/>
          </w:divBdr>
          <w:divsChild>
            <w:div w:id="1189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4416">
      <w:bodyDiv w:val="1"/>
      <w:marLeft w:val="0"/>
      <w:marRight w:val="0"/>
      <w:marTop w:val="0"/>
      <w:marBottom w:val="0"/>
      <w:divBdr>
        <w:top w:val="none" w:sz="0" w:space="0" w:color="auto"/>
        <w:left w:val="none" w:sz="0" w:space="0" w:color="auto"/>
        <w:bottom w:val="none" w:sz="0" w:space="0" w:color="auto"/>
        <w:right w:val="none" w:sz="0" w:space="0" w:color="auto"/>
      </w:divBdr>
    </w:div>
    <w:div w:id="1584487440">
      <w:bodyDiv w:val="1"/>
      <w:marLeft w:val="0"/>
      <w:marRight w:val="0"/>
      <w:marTop w:val="0"/>
      <w:marBottom w:val="0"/>
      <w:divBdr>
        <w:top w:val="none" w:sz="0" w:space="0" w:color="auto"/>
        <w:left w:val="none" w:sz="0" w:space="0" w:color="auto"/>
        <w:bottom w:val="none" w:sz="0" w:space="0" w:color="auto"/>
        <w:right w:val="none" w:sz="0" w:space="0" w:color="auto"/>
      </w:divBdr>
    </w:div>
    <w:div w:id="1592733503">
      <w:bodyDiv w:val="1"/>
      <w:marLeft w:val="0"/>
      <w:marRight w:val="0"/>
      <w:marTop w:val="0"/>
      <w:marBottom w:val="0"/>
      <w:divBdr>
        <w:top w:val="none" w:sz="0" w:space="0" w:color="auto"/>
        <w:left w:val="none" w:sz="0" w:space="0" w:color="auto"/>
        <w:bottom w:val="none" w:sz="0" w:space="0" w:color="auto"/>
        <w:right w:val="none" w:sz="0" w:space="0" w:color="auto"/>
      </w:divBdr>
    </w:div>
    <w:div w:id="1595672813">
      <w:bodyDiv w:val="1"/>
      <w:marLeft w:val="0"/>
      <w:marRight w:val="0"/>
      <w:marTop w:val="0"/>
      <w:marBottom w:val="0"/>
      <w:divBdr>
        <w:top w:val="none" w:sz="0" w:space="0" w:color="auto"/>
        <w:left w:val="none" w:sz="0" w:space="0" w:color="auto"/>
        <w:bottom w:val="none" w:sz="0" w:space="0" w:color="auto"/>
        <w:right w:val="none" w:sz="0" w:space="0" w:color="auto"/>
      </w:divBdr>
    </w:div>
    <w:div w:id="1595896210">
      <w:bodyDiv w:val="1"/>
      <w:marLeft w:val="0"/>
      <w:marRight w:val="0"/>
      <w:marTop w:val="0"/>
      <w:marBottom w:val="0"/>
      <w:divBdr>
        <w:top w:val="none" w:sz="0" w:space="0" w:color="auto"/>
        <w:left w:val="none" w:sz="0" w:space="0" w:color="auto"/>
        <w:bottom w:val="none" w:sz="0" w:space="0" w:color="auto"/>
        <w:right w:val="none" w:sz="0" w:space="0" w:color="auto"/>
      </w:divBdr>
    </w:div>
    <w:div w:id="1596094542">
      <w:bodyDiv w:val="1"/>
      <w:marLeft w:val="0"/>
      <w:marRight w:val="0"/>
      <w:marTop w:val="0"/>
      <w:marBottom w:val="0"/>
      <w:divBdr>
        <w:top w:val="none" w:sz="0" w:space="0" w:color="auto"/>
        <w:left w:val="none" w:sz="0" w:space="0" w:color="auto"/>
        <w:bottom w:val="none" w:sz="0" w:space="0" w:color="auto"/>
        <w:right w:val="none" w:sz="0" w:space="0" w:color="auto"/>
      </w:divBdr>
    </w:div>
    <w:div w:id="1598908743">
      <w:bodyDiv w:val="1"/>
      <w:marLeft w:val="0"/>
      <w:marRight w:val="0"/>
      <w:marTop w:val="0"/>
      <w:marBottom w:val="0"/>
      <w:divBdr>
        <w:top w:val="none" w:sz="0" w:space="0" w:color="auto"/>
        <w:left w:val="none" w:sz="0" w:space="0" w:color="auto"/>
        <w:bottom w:val="none" w:sz="0" w:space="0" w:color="auto"/>
        <w:right w:val="none" w:sz="0" w:space="0" w:color="auto"/>
      </w:divBdr>
    </w:div>
    <w:div w:id="1599215200">
      <w:bodyDiv w:val="1"/>
      <w:marLeft w:val="0"/>
      <w:marRight w:val="0"/>
      <w:marTop w:val="0"/>
      <w:marBottom w:val="0"/>
      <w:divBdr>
        <w:top w:val="none" w:sz="0" w:space="0" w:color="auto"/>
        <w:left w:val="none" w:sz="0" w:space="0" w:color="auto"/>
        <w:bottom w:val="none" w:sz="0" w:space="0" w:color="auto"/>
        <w:right w:val="none" w:sz="0" w:space="0" w:color="auto"/>
      </w:divBdr>
    </w:div>
    <w:div w:id="1599825310">
      <w:bodyDiv w:val="1"/>
      <w:marLeft w:val="0"/>
      <w:marRight w:val="0"/>
      <w:marTop w:val="0"/>
      <w:marBottom w:val="0"/>
      <w:divBdr>
        <w:top w:val="none" w:sz="0" w:space="0" w:color="auto"/>
        <w:left w:val="none" w:sz="0" w:space="0" w:color="auto"/>
        <w:bottom w:val="none" w:sz="0" w:space="0" w:color="auto"/>
        <w:right w:val="none" w:sz="0" w:space="0" w:color="auto"/>
      </w:divBdr>
    </w:div>
    <w:div w:id="1603494367">
      <w:bodyDiv w:val="1"/>
      <w:marLeft w:val="0"/>
      <w:marRight w:val="0"/>
      <w:marTop w:val="0"/>
      <w:marBottom w:val="0"/>
      <w:divBdr>
        <w:top w:val="none" w:sz="0" w:space="0" w:color="auto"/>
        <w:left w:val="none" w:sz="0" w:space="0" w:color="auto"/>
        <w:bottom w:val="none" w:sz="0" w:space="0" w:color="auto"/>
        <w:right w:val="none" w:sz="0" w:space="0" w:color="auto"/>
      </w:divBdr>
    </w:div>
    <w:div w:id="1604069329">
      <w:bodyDiv w:val="1"/>
      <w:marLeft w:val="0"/>
      <w:marRight w:val="0"/>
      <w:marTop w:val="0"/>
      <w:marBottom w:val="0"/>
      <w:divBdr>
        <w:top w:val="none" w:sz="0" w:space="0" w:color="auto"/>
        <w:left w:val="none" w:sz="0" w:space="0" w:color="auto"/>
        <w:bottom w:val="none" w:sz="0" w:space="0" w:color="auto"/>
        <w:right w:val="none" w:sz="0" w:space="0" w:color="auto"/>
      </w:divBdr>
    </w:div>
    <w:div w:id="1604147311">
      <w:bodyDiv w:val="1"/>
      <w:marLeft w:val="0"/>
      <w:marRight w:val="0"/>
      <w:marTop w:val="0"/>
      <w:marBottom w:val="0"/>
      <w:divBdr>
        <w:top w:val="none" w:sz="0" w:space="0" w:color="auto"/>
        <w:left w:val="none" w:sz="0" w:space="0" w:color="auto"/>
        <w:bottom w:val="none" w:sz="0" w:space="0" w:color="auto"/>
        <w:right w:val="none" w:sz="0" w:space="0" w:color="auto"/>
      </w:divBdr>
    </w:div>
    <w:div w:id="1606497349">
      <w:bodyDiv w:val="1"/>
      <w:marLeft w:val="0"/>
      <w:marRight w:val="0"/>
      <w:marTop w:val="0"/>
      <w:marBottom w:val="0"/>
      <w:divBdr>
        <w:top w:val="none" w:sz="0" w:space="0" w:color="auto"/>
        <w:left w:val="none" w:sz="0" w:space="0" w:color="auto"/>
        <w:bottom w:val="none" w:sz="0" w:space="0" w:color="auto"/>
        <w:right w:val="none" w:sz="0" w:space="0" w:color="auto"/>
      </w:divBdr>
    </w:div>
    <w:div w:id="1608854863">
      <w:bodyDiv w:val="1"/>
      <w:marLeft w:val="0"/>
      <w:marRight w:val="0"/>
      <w:marTop w:val="0"/>
      <w:marBottom w:val="0"/>
      <w:divBdr>
        <w:top w:val="none" w:sz="0" w:space="0" w:color="auto"/>
        <w:left w:val="none" w:sz="0" w:space="0" w:color="auto"/>
        <w:bottom w:val="none" w:sz="0" w:space="0" w:color="auto"/>
        <w:right w:val="none" w:sz="0" w:space="0" w:color="auto"/>
      </w:divBdr>
    </w:div>
    <w:div w:id="1611623080">
      <w:bodyDiv w:val="1"/>
      <w:marLeft w:val="0"/>
      <w:marRight w:val="0"/>
      <w:marTop w:val="0"/>
      <w:marBottom w:val="0"/>
      <w:divBdr>
        <w:top w:val="none" w:sz="0" w:space="0" w:color="auto"/>
        <w:left w:val="none" w:sz="0" w:space="0" w:color="auto"/>
        <w:bottom w:val="none" w:sz="0" w:space="0" w:color="auto"/>
        <w:right w:val="none" w:sz="0" w:space="0" w:color="auto"/>
      </w:divBdr>
    </w:div>
    <w:div w:id="1613198636">
      <w:bodyDiv w:val="1"/>
      <w:marLeft w:val="0"/>
      <w:marRight w:val="0"/>
      <w:marTop w:val="0"/>
      <w:marBottom w:val="0"/>
      <w:divBdr>
        <w:top w:val="none" w:sz="0" w:space="0" w:color="auto"/>
        <w:left w:val="none" w:sz="0" w:space="0" w:color="auto"/>
        <w:bottom w:val="none" w:sz="0" w:space="0" w:color="auto"/>
        <w:right w:val="none" w:sz="0" w:space="0" w:color="auto"/>
      </w:divBdr>
    </w:div>
    <w:div w:id="1614288356">
      <w:bodyDiv w:val="1"/>
      <w:marLeft w:val="0"/>
      <w:marRight w:val="0"/>
      <w:marTop w:val="0"/>
      <w:marBottom w:val="0"/>
      <w:divBdr>
        <w:top w:val="none" w:sz="0" w:space="0" w:color="auto"/>
        <w:left w:val="none" w:sz="0" w:space="0" w:color="auto"/>
        <w:bottom w:val="none" w:sz="0" w:space="0" w:color="auto"/>
        <w:right w:val="none" w:sz="0" w:space="0" w:color="auto"/>
      </w:divBdr>
    </w:div>
    <w:div w:id="1617248870">
      <w:bodyDiv w:val="1"/>
      <w:marLeft w:val="0"/>
      <w:marRight w:val="0"/>
      <w:marTop w:val="0"/>
      <w:marBottom w:val="0"/>
      <w:divBdr>
        <w:top w:val="none" w:sz="0" w:space="0" w:color="auto"/>
        <w:left w:val="none" w:sz="0" w:space="0" w:color="auto"/>
        <w:bottom w:val="none" w:sz="0" w:space="0" w:color="auto"/>
        <w:right w:val="none" w:sz="0" w:space="0" w:color="auto"/>
      </w:divBdr>
    </w:div>
    <w:div w:id="1619413122">
      <w:bodyDiv w:val="1"/>
      <w:marLeft w:val="0"/>
      <w:marRight w:val="0"/>
      <w:marTop w:val="0"/>
      <w:marBottom w:val="0"/>
      <w:divBdr>
        <w:top w:val="none" w:sz="0" w:space="0" w:color="auto"/>
        <w:left w:val="none" w:sz="0" w:space="0" w:color="auto"/>
        <w:bottom w:val="none" w:sz="0" w:space="0" w:color="auto"/>
        <w:right w:val="none" w:sz="0" w:space="0" w:color="auto"/>
      </w:divBdr>
    </w:div>
    <w:div w:id="1627464319">
      <w:bodyDiv w:val="1"/>
      <w:marLeft w:val="0"/>
      <w:marRight w:val="0"/>
      <w:marTop w:val="0"/>
      <w:marBottom w:val="0"/>
      <w:divBdr>
        <w:top w:val="none" w:sz="0" w:space="0" w:color="auto"/>
        <w:left w:val="none" w:sz="0" w:space="0" w:color="auto"/>
        <w:bottom w:val="none" w:sz="0" w:space="0" w:color="auto"/>
        <w:right w:val="none" w:sz="0" w:space="0" w:color="auto"/>
      </w:divBdr>
    </w:div>
    <w:div w:id="1628003294">
      <w:bodyDiv w:val="1"/>
      <w:marLeft w:val="0"/>
      <w:marRight w:val="0"/>
      <w:marTop w:val="0"/>
      <w:marBottom w:val="0"/>
      <w:divBdr>
        <w:top w:val="none" w:sz="0" w:space="0" w:color="auto"/>
        <w:left w:val="none" w:sz="0" w:space="0" w:color="auto"/>
        <w:bottom w:val="none" w:sz="0" w:space="0" w:color="auto"/>
        <w:right w:val="none" w:sz="0" w:space="0" w:color="auto"/>
      </w:divBdr>
    </w:div>
    <w:div w:id="1630234783">
      <w:bodyDiv w:val="1"/>
      <w:marLeft w:val="0"/>
      <w:marRight w:val="0"/>
      <w:marTop w:val="0"/>
      <w:marBottom w:val="0"/>
      <w:divBdr>
        <w:top w:val="none" w:sz="0" w:space="0" w:color="auto"/>
        <w:left w:val="none" w:sz="0" w:space="0" w:color="auto"/>
        <w:bottom w:val="none" w:sz="0" w:space="0" w:color="auto"/>
        <w:right w:val="none" w:sz="0" w:space="0" w:color="auto"/>
      </w:divBdr>
    </w:div>
    <w:div w:id="1631402379">
      <w:bodyDiv w:val="1"/>
      <w:marLeft w:val="0"/>
      <w:marRight w:val="0"/>
      <w:marTop w:val="0"/>
      <w:marBottom w:val="0"/>
      <w:divBdr>
        <w:top w:val="none" w:sz="0" w:space="0" w:color="auto"/>
        <w:left w:val="none" w:sz="0" w:space="0" w:color="auto"/>
        <w:bottom w:val="none" w:sz="0" w:space="0" w:color="auto"/>
        <w:right w:val="none" w:sz="0" w:space="0" w:color="auto"/>
      </w:divBdr>
    </w:div>
    <w:div w:id="1632009292">
      <w:bodyDiv w:val="1"/>
      <w:marLeft w:val="0"/>
      <w:marRight w:val="0"/>
      <w:marTop w:val="0"/>
      <w:marBottom w:val="0"/>
      <w:divBdr>
        <w:top w:val="none" w:sz="0" w:space="0" w:color="auto"/>
        <w:left w:val="none" w:sz="0" w:space="0" w:color="auto"/>
        <w:bottom w:val="none" w:sz="0" w:space="0" w:color="auto"/>
        <w:right w:val="none" w:sz="0" w:space="0" w:color="auto"/>
      </w:divBdr>
    </w:div>
    <w:div w:id="1632319866">
      <w:bodyDiv w:val="1"/>
      <w:marLeft w:val="0"/>
      <w:marRight w:val="0"/>
      <w:marTop w:val="0"/>
      <w:marBottom w:val="0"/>
      <w:divBdr>
        <w:top w:val="none" w:sz="0" w:space="0" w:color="auto"/>
        <w:left w:val="none" w:sz="0" w:space="0" w:color="auto"/>
        <w:bottom w:val="none" w:sz="0" w:space="0" w:color="auto"/>
        <w:right w:val="none" w:sz="0" w:space="0" w:color="auto"/>
      </w:divBdr>
      <w:divsChild>
        <w:div w:id="2044986347">
          <w:marLeft w:val="0"/>
          <w:marRight w:val="0"/>
          <w:marTop w:val="0"/>
          <w:marBottom w:val="0"/>
          <w:divBdr>
            <w:top w:val="none" w:sz="0" w:space="0" w:color="auto"/>
            <w:left w:val="none" w:sz="0" w:space="0" w:color="auto"/>
            <w:bottom w:val="none" w:sz="0" w:space="0" w:color="auto"/>
            <w:right w:val="none" w:sz="0" w:space="0" w:color="auto"/>
          </w:divBdr>
        </w:div>
      </w:divsChild>
    </w:div>
    <w:div w:id="1632903865">
      <w:bodyDiv w:val="1"/>
      <w:marLeft w:val="0"/>
      <w:marRight w:val="0"/>
      <w:marTop w:val="0"/>
      <w:marBottom w:val="0"/>
      <w:divBdr>
        <w:top w:val="none" w:sz="0" w:space="0" w:color="auto"/>
        <w:left w:val="none" w:sz="0" w:space="0" w:color="auto"/>
        <w:bottom w:val="none" w:sz="0" w:space="0" w:color="auto"/>
        <w:right w:val="none" w:sz="0" w:space="0" w:color="auto"/>
      </w:divBdr>
      <w:divsChild>
        <w:div w:id="1498960614">
          <w:marLeft w:val="0"/>
          <w:marRight w:val="0"/>
          <w:marTop w:val="0"/>
          <w:marBottom w:val="0"/>
          <w:divBdr>
            <w:top w:val="none" w:sz="0" w:space="0" w:color="auto"/>
            <w:left w:val="none" w:sz="0" w:space="0" w:color="auto"/>
            <w:bottom w:val="none" w:sz="0" w:space="0" w:color="auto"/>
            <w:right w:val="none" w:sz="0" w:space="0" w:color="auto"/>
          </w:divBdr>
        </w:div>
        <w:div w:id="1515605273">
          <w:marLeft w:val="0"/>
          <w:marRight w:val="0"/>
          <w:marTop w:val="0"/>
          <w:marBottom w:val="0"/>
          <w:divBdr>
            <w:top w:val="none" w:sz="0" w:space="0" w:color="auto"/>
            <w:left w:val="none" w:sz="0" w:space="0" w:color="auto"/>
            <w:bottom w:val="none" w:sz="0" w:space="0" w:color="auto"/>
            <w:right w:val="none" w:sz="0" w:space="0" w:color="auto"/>
          </w:divBdr>
        </w:div>
      </w:divsChild>
    </w:div>
    <w:div w:id="1633172648">
      <w:bodyDiv w:val="1"/>
      <w:marLeft w:val="0"/>
      <w:marRight w:val="0"/>
      <w:marTop w:val="0"/>
      <w:marBottom w:val="0"/>
      <w:divBdr>
        <w:top w:val="none" w:sz="0" w:space="0" w:color="auto"/>
        <w:left w:val="none" w:sz="0" w:space="0" w:color="auto"/>
        <w:bottom w:val="none" w:sz="0" w:space="0" w:color="auto"/>
        <w:right w:val="none" w:sz="0" w:space="0" w:color="auto"/>
      </w:divBdr>
    </w:div>
    <w:div w:id="1636332915">
      <w:bodyDiv w:val="1"/>
      <w:marLeft w:val="0"/>
      <w:marRight w:val="0"/>
      <w:marTop w:val="0"/>
      <w:marBottom w:val="0"/>
      <w:divBdr>
        <w:top w:val="none" w:sz="0" w:space="0" w:color="auto"/>
        <w:left w:val="none" w:sz="0" w:space="0" w:color="auto"/>
        <w:bottom w:val="none" w:sz="0" w:space="0" w:color="auto"/>
        <w:right w:val="none" w:sz="0" w:space="0" w:color="auto"/>
      </w:divBdr>
    </w:div>
    <w:div w:id="1640839317">
      <w:bodyDiv w:val="1"/>
      <w:marLeft w:val="0"/>
      <w:marRight w:val="0"/>
      <w:marTop w:val="0"/>
      <w:marBottom w:val="0"/>
      <w:divBdr>
        <w:top w:val="none" w:sz="0" w:space="0" w:color="auto"/>
        <w:left w:val="none" w:sz="0" w:space="0" w:color="auto"/>
        <w:bottom w:val="none" w:sz="0" w:space="0" w:color="auto"/>
        <w:right w:val="none" w:sz="0" w:space="0" w:color="auto"/>
      </w:divBdr>
    </w:div>
    <w:div w:id="1643654072">
      <w:bodyDiv w:val="1"/>
      <w:marLeft w:val="0"/>
      <w:marRight w:val="0"/>
      <w:marTop w:val="0"/>
      <w:marBottom w:val="0"/>
      <w:divBdr>
        <w:top w:val="none" w:sz="0" w:space="0" w:color="auto"/>
        <w:left w:val="none" w:sz="0" w:space="0" w:color="auto"/>
        <w:bottom w:val="none" w:sz="0" w:space="0" w:color="auto"/>
        <w:right w:val="none" w:sz="0" w:space="0" w:color="auto"/>
      </w:divBdr>
    </w:div>
    <w:div w:id="1647784345">
      <w:bodyDiv w:val="1"/>
      <w:marLeft w:val="0"/>
      <w:marRight w:val="0"/>
      <w:marTop w:val="0"/>
      <w:marBottom w:val="0"/>
      <w:divBdr>
        <w:top w:val="none" w:sz="0" w:space="0" w:color="auto"/>
        <w:left w:val="none" w:sz="0" w:space="0" w:color="auto"/>
        <w:bottom w:val="none" w:sz="0" w:space="0" w:color="auto"/>
        <w:right w:val="none" w:sz="0" w:space="0" w:color="auto"/>
      </w:divBdr>
    </w:div>
    <w:div w:id="1648633402">
      <w:bodyDiv w:val="1"/>
      <w:marLeft w:val="0"/>
      <w:marRight w:val="0"/>
      <w:marTop w:val="0"/>
      <w:marBottom w:val="0"/>
      <w:divBdr>
        <w:top w:val="none" w:sz="0" w:space="0" w:color="auto"/>
        <w:left w:val="none" w:sz="0" w:space="0" w:color="auto"/>
        <w:bottom w:val="none" w:sz="0" w:space="0" w:color="auto"/>
        <w:right w:val="none" w:sz="0" w:space="0" w:color="auto"/>
      </w:divBdr>
    </w:div>
    <w:div w:id="1651446767">
      <w:bodyDiv w:val="1"/>
      <w:marLeft w:val="0"/>
      <w:marRight w:val="0"/>
      <w:marTop w:val="0"/>
      <w:marBottom w:val="0"/>
      <w:divBdr>
        <w:top w:val="none" w:sz="0" w:space="0" w:color="auto"/>
        <w:left w:val="none" w:sz="0" w:space="0" w:color="auto"/>
        <w:bottom w:val="none" w:sz="0" w:space="0" w:color="auto"/>
        <w:right w:val="none" w:sz="0" w:space="0" w:color="auto"/>
      </w:divBdr>
    </w:div>
    <w:div w:id="1652100649">
      <w:bodyDiv w:val="1"/>
      <w:marLeft w:val="0"/>
      <w:marRight w:val="0"/>
      <w:marTop w:val="0"/>
      <w:marBottom w:val="0"/>
      <w:divBdr>
        <w:top w:val="none" w:sz="0" w:space="0" w:color="auto"/>
        <w:left w:val="none" w:sz="0" w:space="0" w:color="auto"/>
        <w:bottom w:val="none" w:sz="0" w:space="0" w:color="auto"/>
        <w:right w:val="none" w:sz="0" w:space="0" w:color="auto"/>
      </w:divBdr>
    </w:div>
    <w:div w:id="1654027085">
      <w:bodyDiv w:val="1"/>
      <w:marLeft w:val="0"/>
      <w:marRight w:val="0"/>
      <w:marTop w:val="0"/>
      <w:marBottom w:val="0"/>
      <w:divBdr>
        <w:top w:val="none" w:sz="0" w:space="0" w:color="auto"/>
        <w:left w:val="none" w:sz="0" w:space="0" w:color="auto"/>
        <w:bottom w:val="none" w:sz="0" w:space="0" w:color="auto"/>
        <w:right w:val="none" w:sz="0" w:space="0" w:color="auto"/>
      </w:divBdr>
    </w:div>
    <w:div w:id="1655572307">
      <w:bodyDiv w:val="1"/>
      <w:marLeft w:val="0"/>
      <w:marRight w:val="0"/>
      <w:marTop w:val="0"/>
      <w:marBottom w:val="0"/>
      <w:divBdr>
        <w:top w:val="none" w:sz="0" w:space="0" w:color="auto"/>
        <w:left w:val="none" w:sz="0" w:space="0" w:color="auto"/>
        <w:bottom w:val="none" w:sz="0" w:space="0" w:color="auto"/>
        <w:right w:val="none" w:sz="0" w:space="0" w:color="auto"/>
      </w:divBdr>
    </w:div>
    <w:div w:id="1658529590">
      <w:bodyDiv w:val="1"/>
      <w:marLeft w:val="0"/>
      <w:marRight w:val="0"/>
      <w:marTop w:val="0"/>
      <w:marBottom w:val="0"/>
      <w:divBdr>
        <w:top w:val="none" w:sz="0" w:space="0" w:color="auto"/>
        <w:left w:val="none" w:sz="0" w:space="0" w:color="auto"/>
        <w:bottom w:val="none" w:sz="0" w:space="0" w:color="auto"/>
        <w:right w:val="none" w:sz="0" w:space="0" w:color="auto"/>
      </w:divBdr>
    </w:div>
    <w:div w:id="1661543650">
      <w:bodyDiv w:val="1"/>
      <w:marLeft w:val="0"/>
      <w:marRight w:val="0"/>
      <w:marTop w:val="0"/>
      <w:marBottom w:val="0"/>
      <w:divBdr>
        <w:top w:val="none" w:sz="0" w:space="0" w:color="auto"/>
        <w:left w:val="none" w:sz="0" w:space="0" w:color="auto"/>
        <w:bottom w:val="none" w:sz="0" w:space="0" w:color="auto"/>
        <w:right w:val="none" w:sz="0" w:space="0" w:color="auto"/>
      </w:divBdr>
    </w:div>
    <w:div w:id="1661811040">
      <w:bodyDiv w:val="1"/>
      <w:marLeft w:val="0"/>
      <w:marRight w:val="0"/>
      <w:marTop w:val="0"/>
      <w:marBottom w:val="0"/>
      <w:divBdr>
        <w:top w:val="none" w:sz="0" w:space="0" w:color="auto"/>
        <w:left w:val="none" w:sz="0" w:space="0" w:color="auto"/>
        <w:bottom w:val="none" w:sz="0" w:space="0" w:color="auto"/>
        <w:right w:val="none" w:sz="0" w:space="0" w:color="auto"/>
      </w:divBdr>
      <w:divsChild>
        <w:div w:id="391084170">
          <w:marLeft w:val="0"/>
          <w:marRight w:val="0"/>
          <w:marTop w:val="0"/>
          <w:marBottom w:val="0"/>
          <w:divBdr>
            <w:top w:val="none" w:sz="0" w:space="0" w:color="auto"/>
            <w:left w:val="none" w:sz="0" w:space="0" w:color="auto"/>
            <w:bottom w:val="none" w:sz="0" w:space="0" w:color="auto"/>
            <w:right w:val="none" w:sz="0" w:space="0" w:color="auto"/>
          </w:divBdr>
          <w:divsChild>
            <w:div w:id="1417482332">
              <w:marLeft w:val="0"/>
              <w:marRight w:val="0"/>
              <w:marTop w:val="0"/>
              <w:marBottom w:val="0"/>
              <w:divBdr>
                <w:top w:val="none" w:sz="0" w:space="0" w:color="auto"/>
                <w:left w:val="none" w:sz="0" w:space="0" w:color="auto"/>
                <w:bottom w:val="none" w:sz="0" w:space="0" w:color="auto"/>
                <w:right w:val="none" w:sz="0" w:space="0" w:color="auto"/>
              </w:divBdr>
              <w:divsChild>
                <w:div w:id="945306360">
                  <w:marLeft w:val="0"/>
                  <w:marRight w:val="0"/>
                  <w:marTop w:val="0"/>
                  <w:marBottom w:val="0"/>
                  <w:divBdr>
                    <w:top w:val="none" w:sz="0" w:space="0" w:color="auto"/>
                    <w:left w:val="none" w:sz="0" w:space="0" w:color="auto"/>
                    <w:bottom w:val="none" w:sz="0" w:space="0" w:color="auto"/>
                    <w:right w:val="none" w:sz="0" w:space="0" w:color="auto"/>
                  </w:divBdr>
                  <w:divsChild>
                    <w:div w:id="961233841">
                      <w:marLeft w:val="0"/>
                      <w:marRight w:val="0"/>
                      <w:marTop w:val="0"/>
                      <w:marBottom w:val="0"/>
                      <w:divBdr>
                        <w:top w:val="none" w:sz="0" w:space="0" w:color="auto"/>
                        <w:left w:val="none" w:sz="0" w:space="0" w:color="auto"/>
                        <w:bottom w:val="none" w:sz="0" w:space="0" w:color="auto"/>
                        <w:right w:val="none" w:sz="0" w:space="0" w:color="auto"/>
                      </w:divBdr>
                    </w:div>
                    <w:div w:id="1196238855">
                      <w:marLeft w:val="0"/>
                      <w:marRight w:val="0"/>
                      <w:marTop w:val="0"/>
                      <w:marBottom w:val="0"/>
                      <w:divBdr>
                        <w:top w:val="none" w:sz="0" w:space="0" w:color="auto"/>
                        <w:left w:val="none" w:sz="0" w:space="0" w:color="auto"/>
                        <w:bottom w:val="none" w:sz="0" w:space="0" w:color="auto"/>
                        <w:right w:val="none" w:sz="0" w:space="0" w:color="auto"/>
                      </w:divBdr>
                      <w:divsChild>
                        <w:div w:id="1296986001">
                          <w:marLeft w:val="0"/>
                          <w:marRight w:val="0"/>
                          <w:marTop w:val="0"/>
                          <w:marBottom w:val="0"/>
                          <w:divBdr>
                            <w:top w:val="none" w:sz="0" w:space="0" w:color="auto"/>
                            <w:left w:val="none" w:sz="0" w:space="0" w:color="auto"/>
                            <w:bottom w:val="none" w:sz="0" w:space="0" w:color="auto"/>
                            <w:right w:val="none" w:sz="0" w:space="0" w:color="auto"/>
                          </w:divBdr>
                        </w:div>
                        <w:div w:id="19043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36028">
          <w:marLeft w:val="0"/>
          <w:marRight w:val="0"/>
          <w:marTop w:val="0"/>
          <w:marBottom w:val="0"/>
          <w:divBdr>
            <w:top w:val="none" w:sz="0" w:space="0" w:color="auto"/>
            <w:left w:val="none" w:sz="0" w:space="0" w:color="auto"/>
            <w:bottom w:val="none" w:sz="0" w:space="0" w:color="auto"/>
            <w:right w:val="none" w:sz="0" w:space="0" w:color="auto"/>
          </w:divBdr>
        </w:div>
        <w:div w:id="1280256024">
          <w:marLeft w:val="0"/>
          <w:marRight w:val="0"/>
          <w:marTop w:val="0"/>
          <w:marBottom w:val="0"/>
          <w:divBdr>
            <w:top w:val="none" w:sz="0" w:space="0" w:color="auto"/>
            <w:left w:val="none" w:sz="0" w:space="0" w:color="auto"/>
            <w:bottom w:val="none" w:sz="0" w:space="0" w:color="auto"/>
            <w:right w:val="none" w:sz="0" w:space="0" w:color="auto"/>
          </w:divBdr>
        </w:div>
      </w:divsChild>
    </w:div>
    <w:div w:id="1662149830">
      <w:bodyDiv w:val="1"/>
      <w:marLeft w:val="0"/>
      <w:marRight w:val="0"/>
      <w:marTop w:val="0"/>
      <w:marBottom w:val="0"/>
      <w:divBdr>
        <w:top w:val="none" w:sz="0" w:space="0" w:color="auto"/>
        <w:left w:val="none" w:sz="0" w:space="0" w:color="auto"/>
        <w:bottom w:val="none" w:sz="0" w:space="0" w:color="auto"/>
        <w:right w:val="none" w:sz="0" w:space="0" w:color="auto"/>
      </w:divBdr>
    </w:div>
    <w:div w:id="1665401244">
      <w:bodyDiv w:val="1"/>
      <w:marLeft w:val="0"/>
      <w:marRight w:val="0"/>
      <w:marTop w:val="0"/>
      <w:marBottom w:val="0"/>
      <w:divBdr>
        <w:top w:val="none" w:sz="0" w:space="0" w:color="auto"/>
        <w:left w:val="none" w:sz="0" w:space="0" w:color="auto"/>
        <w:bottom w:val="none" w:sz="0" w:space="0" w:color="auto"/>
        <w:right w:val="none" w:sz="0" w:space="0" w:color="auto"/>
      </w:divBdr>
      <w:divsChild>
        <w:div w:id="1000816463">
          <w:marLeft w:val="-225"/>
          <w:marRight w:val="-225"/>
          <w:marTop w:val="0"/>
          <w:marBottom w:val="0"/>
          <w:divBdr>
            <w:top w:val="none" w:sz="0" w:space="0" w:color="auto"/>
            <w:left w:val="none" w:sz="0" w:space="0" w:color="auto"/>
            <w:bottom w:val="none" w:sz="0" w:space="0" w:color="auto"/>
            <w:right w:val="none" w:sz="0" w:space="0" w:color="auto"/>
          </w:divBdr>
          <w:divsChild>
            <w:div w:id="1238437190">
              <w:marLeft w:val="0"/>
              <w:marRight w:val="0"/>
              <w:marTop w:val="0"/>
              <w:marBottom w:val="0"/>
              <w:divBdr>
                <w:top w:val="none" w:sz="0" w:space="0" w:color="auto"/>
                <w:left w:val="none" w:sz="0" w:space="0" w:color="auto"/>
                <w:bottom w:val="none" w:sz="0" w:space="0" w:color="auto"/>
                <w:right w:val="none" w:sz="0" w:space="0" w:color="auto"/>
              </w:divBdr>
            </w:div>
          </w:divsChild>
        </w:div>
        <w:div w:id="1241134330">
          <w:marLeft w:val="-225"/>
          <w:marRight w:val="-225"/>
          <w:marTop w:val="0"/>
          <w:marBottom w:val="0"/>
          <w:divBdr>
            <w:top w:val="none" w:sz="0" w:space="0" w:color="auto"/>
            <w:left w:val="none" w:sz="0" w:space="0" w:color="auto"/>
            <w:bottom w:val="none" w:sz="0" w:space="0" w:color="auto"/>
            <w:right w:val="none" w:sz="0" w:space="0" w:color="auto"/>
          </w:divBdr>
          <w:divsChild>
            <w:div w:id="11951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7634">
      <w:bodyDiv w:val="1"/>
      <w:marLeft w:val="0"/>
      <w:marRight w:val="0"/>
      <w:marTop w:val="0"/>
      <w:marBottom w:val="0"/>
      <w:divBdr>
        <w:top w:val="none" w:sz="0" w:space="0" w:color="auto"/>
        <w:left w:val="none" w:sz="0" w:space="0" w:color="auto"/>
        <w:bottom w:val="none" w:sz="0" w:space="0" w:color="auto"/>
        <w:right w:val="none" w:sz="0" w:space="0" w:color="auto"/>
      </w:divBdr>
    </w:div>
    <w:div w:id="1677030365">
      <w:bodyDiv w:val="1"/>
      <w:marLeft w:val="0"/>
      <w:marRight w:val="0"/>
      <w:marTop w:val="0"/>
      <w:marBottom w:val="0"/>
      <w:divBdr>
        <w:top w:val="none" w:sz="0" w:space="0" w:color="auto"/>
        <w:left w:val="none" w:sz="0" w:space="0" w:color="auto"/>
        <w:bottom w:val="none" w:sz="0" w:space="0" w:color="auto"/>
        <w:right w:val="none" w:sz="0" w:space="0" w:color="auto"/>
      </w:divBdr>
    </w:div>
    <w:div w:id="1678341811">
      <w:bodyDiv w:val="1"/>
      <w:marLeft w:val="0"/>
      <w:marRight w:val="0"/>
      <w:marTop w:val="0"/>
      <w:marBottom w:val="0"/>
      <w:divBdr>
        <w:top w:val="none" w:sz="0" w:space="0" w:color="auto"/>
        <w:left w:val="none" w:sz="0" w:space="0" w:color="auto"/>
        <w:bottom w:val="none" w:sz="0" w:space="0" w:color="auto"/>
        <w:right w:val="none" w:sz="0" w:space="0" w:color="auto"/>
      </w:divBdr>
    </w:div>
    <w:div w:id="1680809200">
      <w:bodyDiv w:val="1"/>
      <w:marLeft w:val="0"/>
      <w:marRight w:val="0"/>
      <w:marTop w:val="0"/>
      <w:marBottom w:val="0"/>
      <w:divBdr>
        <w:top w:val="none" w:sz="0" w:space="0" w:color="auto"/>
        <w:left w:val="none" w:sz="0" w:space="0" w:color="auto"/>
        <w:bottom w:val="none" w:sz="0" w:space="0" w:color="auto"/>
        <w:right w:val="none" w:sz="0" w:space="0" w:color="auto"/>
      </w:divBdr>
    </w:div>
    <w:div w:id="1680887075">
      <w:bodyDiv w:val="1"/>
      <w:marLeft w:val="0"/>
      <w:marRight w:val="0"/>
      <w:marTop w:val="0"/>
      <w:marBottom w:val="0"/>
      <w:divBdr>
        <w:top w:val="none" w:sz="0" w:space="0" w:color="auto"/>
        <w:left w:val="none" w:sz="0" w:space="0" w:color="auto"/>
        <w:bottom w:val="none" w:sz="0" w:space="0" w:color="auto"/>
        <w:right w:val="none" w:sz="0" w:space="0" w:color="auto"/>
      </w:divBdr>
    </w:div>
    <w:div w:id="1684476330">
      <w:bodyDiv w:val="1"/>
      <w:marLeft w:val="0"/>
      <w:marRight w:val="0"/>
      <w:marTop w:val="0"/>
      <w:marBottom w:val="0"/>
      <w:divBdr>
        <w:top w:val="none" w:sz="0" w:space="0" w:color="auto"/>
        <w:left w:val="none" w:sz="0" w:space="0" w:color="auto"/>
        <w:bottom w:val="none" w:sz="0" w:space="0" w:color="auto"/>
        <w:right w:val="none" w:sz="0" w:space="0" w:color="auto"/>
      </w:divBdr>
    </w:div>
    <w:div w:id="1685210774">
      <w:bodyDiv w:val="1"/>
      <w:marLeft w:val="0"/>
      <w:marRight w:val="0"/>
      <w:marTop w:val="0"/>
      <w:marBottom w:val="0"/>
      <w:divBdr>
        <w:top w:val="none" w:sz="0" w:space="0" w:color="auto"/>
        <w:left w:val="none" w:sz="0" w:space="0" w:color="auto"/>
        <w:bottom w:val="none" w:sz="0" w:space="0" w:color="auto"/>
        <w:right w:val="none" w:sz="0" w:space="0" w:color="auto"/>
      </w:divBdr>
    </w:div>
    <w:div w:id="1686058518">
      <w:bodyDiv w:val="1"/>
      <w:marLeft w:val="0"/>
      <w:marRight w:val="0"/>
      <w:marTop w:val="0"/>
      <w:marBottom w:val="0"/>
      <w:divBdr>
        <w:top w:val="none" w:sz="0" w:space="0" w:color="auto"/>
        <w:left w:val="none" w:sz="0" w:space="0" w:color="auto"/>
        <w:bottom w:val="none" w:sz="0" w:space="0" w:color="auto"/>
        <w:right w:val="none" w:sz="0" w:space="0" w:color="auto"/>
      </w:divBdr>
    </w:div>
    <w:div w:id="1686442233">
      <w:bodyDiv w:val="1"/>
      <w:marLeft w:val="0"/>
      <w:marRight w:val="0"/>
      <w:marTop w:val="0"/>
      <w:marBottom w:val="0"/>
      <w:divBdr>
        <w:top w:val="none" w:sz="0" w:space="0" w:color="auto"/>
        <w:left w:val="none" w:sz="0" w:space="0" w:color="auto"/>
        <w:bottom w:val="none" w:sz="0" w:space="0" w:color="auto"/>
        <w:right w:val="none" w:sz="0" w:space="0" w:color="auto"/>
      </w:divBdr>
      <w:divsChild>
        <w:div w:id="667173271">
          <w:marLeft w:val="0"/>
          <w:marRight w:val="0"/>
          <w:marTop w:val="0"/>
          <w:marBottom w:val="0"/>
          <w:divBdr>
            <w:top w:val="none" w:sz="0" w:space="0" w:color="auto"/>
            <w:left w:val="none" w:sz="0" w:space="0" w:color="auto"/>
            <w:bottom w:val="none" w:sz="0" w:space="0" w:color="auto"/>
            <w:right w:val="none" w:sz="0" w:space="0" w:color="auto"/>
          </w:divBdr>
        </w:div>
      </w:divsChild>
    </w:div>
    <w:div w:id="1686512298">
      <w:bodyDiv w:val="1"/>
      <w:marLeft w:val="0"/>
      <w:marRight w:val="0"/>
      <w:marTop w:val="0"/>
      <w:marBottom w:val="0"/>
      <w:divBdr>
        <w:top w:val="none" w:sz="0" w:space="0" w:color="auto"/>
        <w:left w:val="none" w:sz="0" w:space="0" w:color="auto"/>
        <w:bottom w:val="none" w:sz="0" w:space="0" w:color="auto"/>
        <w:right w:val="none" w:sz="0" w:space="0" w:color="auto"/>
      </w:divBdr>
    </w:div>
    <w:div w:id="1687902257">
      <w:bodyDiv w:val="1"/>
      <w:marLeft w:val="0"/>
      <w:marRight w:val="0"/>
      <w:marTop w:val="0"/>
      <w:marBottom w:val="0"/>
      <w:divBdr>
        <w:top w:val="none" w:sz="0" w:space="0" w:color="auto"/>
        <w:left w:val="none" w:sz="0" w:space="0" w:color="auto"/>
        <w:bottom w:val="none" w:sz="0" w:space="0" w:color="auto"/>
        <w:right w:val="none" w:sz="0" w:space="0" w:color="auto"/>
      </w:divBdr>
    </w:div>
    <w:div w:id="1689984813">
      <w:bodyDiv w:val="1"/>
      <w:marLeft w:val="0"/>
      <w:marRight w:val="0"/>
      <w:marTop w:val="0"/>
      <w:marBottom w:val="0"/>
      <w:divBdr>
        <w:top w:val="none" w:sz="0" w:space="0" w:color="auto"/>
        <w:left w:val="none" w:sz="0" w:space="0" w:color="auto"/>
        <w:bottom w:val="none" w:sz="0" w:space="0" w:color="auto"/>
        <w:right w:val="none" w:sz="0" w:space="0" w:color="auto"/>
      </w:divBdr>
      <w:divsChild>
        <w:div w:id="1440567654">
          <w:marLeft w:val="0"/>
          <w:marRight w:val="0"/>
          <w:marTop w:val="0"/>
          <w:marBottom w:val="0"/>
          <w:divBdr>
            <w:top w:val="none" w:sz="0" w:space="0" w:color="auto"/>
            <w:left w:val="none" w:sz="0" w:space="0" w:color="auto"/>
            <w:bottom w:val="none" w:sz="0" w:space="0" w:color="auto"/>
            <w:right w:val="none" w:sz="0" w:space="0" w:color="auto"/>
          </w:divBdr>
        </w:div>
      </w:divsChild>
    </w:div>
    <w:div w:id="1690057910">
      <w:bodyDiv w:val="1"/>
      <w:marLeft w:val="0"/>
      <w:marRight w:val="0"/>
      <w:marTop w:val="0"/>
      <w:marBottom w:val="0"/>
      <w:divBdr>
        <w:top w:val="none" w:sz="0" w:space="0" w:color="auto"/>
        <w:left w:val="none" w:sz="0" w:space="0" w:color="auto"/>
        <w:bottom w:val="none" w:sz="0" w:space="0" w:color="auto"/>
        <w:right w:val="none" w:sz="0" w:space="0" w:color="auto"/>
      </w:divBdr>
    </w:div>
    <w:div w:id="1690835565">
      <w:bodyDiv w:val="1"/>
      <w:marLeft w:val="0"/>
      <w:marRight w:val="0"/>
      <w:marTop w:val="0"/>
      <w:marBottom w:val="0"/>
      <w:divBdr>
        <w:top w:val="none" w:sz="0" w:space="0" w:color="auto"/>
        <w:left w:val="none" w:sz="0" w:space="0" w:color="auto"/>
        <w:bottom w:val="none" w:sz="0" w:space="0" w:color="auto"/>
        <w:right w:val="none" w:sz="0" w:space="0" w:color="auto"/>
      </w:divBdr>
    </w:div>
    <w:div w:id="1695229005">
      <w:bodyDiv w:val="1"/>
      <w:marLeft w:val="0"/>
      <w:marRight w:val="0"/>
      <w:marTop w:val="0"/>
      <w:marBottom w:val="0"/>
      <w:divBdr>
        <w:top w:val="none" w:sz="0" w:space="0" w:color="auto"/>
        <w:left w:val="none" w:sz="0" w:space="0" w:color="auto"/>
        <w:bottom w:val="none" w:sz="0" w:space="0" w:color="auto"/>
        <w:right w:val="none" w:sz="0" w:space="0" w:color="auto"/>
      </w:divBdr>
    </w:div>
    <w:div w:id="1696611695">
      <w:bodyDiv w:val="1"/>
      <w:marLeft w:val="0"/>
      <w:marRight w:val="0"/>
      <w:marTop w:val="0"/>
      <w:marBottom w:val="0"/>
      <w:divBdr>
        <w:top w:val="none" w:sz="0" w:space="0" w:color="auto"/>
        <w:left w:val="none" w:sz="0" w:space="0" w:color="auto"/>
        <w:bottom w:val="none" w:sz="0" w:space="0" w:color="auto"/>
        <w:right w:val="none" w:sz="0" w:space="0" w:color="auto"/>
      </w:divBdr>
    </w:div>
    <w:div w:id="1697654927">
      <w:bodyDiv w:val="1"/>
      <w:marLeft w:val="0"/>
      <w:marRight w:val="0"/>
      <w:marTop w:val="0"/>
      <w:marBottom w:val="0"/>
      <w:divBdr>
        <w:top w:val="none" w:sz="0" w:space="0" w:color="auto"/>
        <w:left w:val="none" w:sz="0" w:space="0" w:color="auto"/>
        <w:bottom w:val="none" w:sz="0" w:space="0" w:color="auto"/>
        <w:right w:val="none" w:sz="0" w:space="0" w:color="auto"/>
      </w:divBdr>
    </w:div>
    <w:div w:id="1697731855">
      <w:bodyDiv w:val="1"/>
      <w:marLeft w:val="0"/>
      <w:marRight w:val="0"/>
      <w:marTop w:val="0"/>
      <w:marBottom w:val="0"/>
      <w:divBdr>
        <w:top w:val="none" w:sz="0" w:space="0" w:color="auto"/>
        <w:left w:val="none" w:sz="0" w:space="0" w:color="auto"/>
        <w:bottom w:val="none" w:sz="0" w:space="0" w:color="auto"/>
        <w:right w:val="none" w:sz="0" w:space="0" w:color="auto"/>
      </w:divBdr>
    </w:div>
    <w:div w:id="1697852484">
      <w:bodyDiv w:val="1"/>
      <w:marLeft w:val="0"/>
      <w:marRight w:val="0"/>
      <w:marTop w:val="0"/>
      <w:marBottom w:val="0"/>
      <w:divBdr>
        <w:top w:val="none" w:sz="0" w:space="0" w:color="auto"/>
        <w:left w:val="none" w:sz="0" w:space="0" w:color="auto"/>
        <w:bottom w:val="none" w:sz="0" w:space="0" w:color="auto"/>
        <w:right w:val="none" w:sz="0" w:space="0" w:color="auto"/>
      </w:divBdr>
    </w:div>
    <w:div w:id="1698389950">
      <w:bodyDiv w:val="1"/>
      <w:marLeft w:val="0"/>
      <w:marRight w:val="0"/>
      <w:marTop w:val="0"/>
      <w:marBottom w:val="0"/>
      <w:divBdr>
        <w:top w:val="none" w:sz="0" w:space="0" w:color="auto"/>
        <w:left w:val="none" w:sz="0" w:space="0" w:color="auto"/>
        <w:bottom w:val="none" w:sz="0" w:space="0" w:color="auto"/>
        <w:right w:val="none" w:sz="0" w:space="0" w:color="auto"/>
      </w:divBdr>
      <w:divsChild>
        <w:div w:id="649751090">
          <w:marLeft w:val="0"/>
          <w:marRight w:val="0"/>
          <w:marTop w:val="0"/>
          <w:marBottom w:val="0"/>
          <w:divBdr>
            <w:top w:val="none" w:sz="0" w:space="0" w:color="auto"/>
            <w:left w:val="none" w:sz="0" w:space="0" w:color="auto"/>
            <w:bottom w:val="none" w:sz="0" w:space="0" w:color="auto"/>
            <w:right w:val="none" w:sz="0" w:space="0" w:color="auto"/>
          </w:divBdr>
          <w:divsChild>
            <w:div w:id="68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55">
      <w:bodyDiv w:val="1"/>
      <w:marLeft w:val="0"/>
      <w:marRight w:val="0"/>
      <w:marTop w:val="0"/>
      <w:marBottom w:val="0"/>
      <w:divBdr>
        <w:top w:val="none" w:sz="0" w:space="0" w:color="auto"/>
        <w:left w:val="none" w:sz="0" w:space="0" w:color="auto"/>
        <w:bottom w:val="none" w:sz="0" w:space="0" w:color="auto"/>
        <w:right w:val="none" w:sz="0" w:space="0" w:color="auto"/>
      </w:divBdr>
      <w:divsChild>
        <w:div w:id="13118817">
          <w:marLeft w:val="0"/>
          <w:marRight w:val="0"/>
          <w:marTop w:val="0"/>
          <w:marBottom w:val="0"/>
          <w:divBdr>
            <w:top w:val="none" w:sz="0" w:space="0" w:color="auto"/>
            <w:left w:val="none" w:sz="0" w:space="0" w:color="auto"/>
            <w:bottom w:val="none" w:sz="0" w:space="0" w:color="auto"/>
            <w:right w:val="none" w:sz="0" w:space="0" w:color="auto"/>
          </w:divBdr>
        </w:div>
        <w:div w:id="13388895">
          <w:marLeft w:val="0"/>
          <w:marRight w:val="0"/>
          <w:marTop w:val="0"/>
          <w:marBottom w:val="0"/>
          <w:divBdr>
            <w:top w:val="none" w:sz="0" w:space="0" w:color="auto"/>
            <w:left w:val="none" w:sz="0" w:space="0" w:color="auto"/>
            <w:bottom w:val="none" w:sz="0" w:space="0" w:color="auto"/>
            <w:right w:val="none" w:sz="0" w:space="0" w:color="auto"/>
          </w:divBdr>
        </w:div>
        <w:div w:id="24060315">
          <w:marLeft w:val="0"/>
          <w:marRight w:val="0"/>
          <w:marTop w:val="0"/>
          <w:marBottom w:val="0"/>
          <w:divBdr>
            <w:top w:val="none" w:sz="0" w:space="0" w:color="auto"/>
            <w:left w:val="none" w:sz="0" w:space="0" w:color="auto"/>
            <w:bottom w:val="none" w:sz="0" w:space="0" w:color="auto"/>
            <w:right w:val="none" w:sz="0" w:space="0" w:color="auto"/>
          </w:divBdr>
        </w:div>
        <w:div w:id="24523035">
          <w:marLeft w:val="0"/>
          <w:marRight w:val="0"/>
          <w:marTop w:val="0"/>
          <w:marBottom w:val="0"/>
          <w:divBdr>
            <w:top w:val="none" w:sz="0" w:space="0" w:color="auto"/>
            <w:left w:val="none" w:sz="0" w:space="0" w:color="auto"/>
            <w:bottom w:val="none" w:sz="0" w:space="0" w:color="auto"/>
            <w:right w:val="none" w:sz="0" w:space="0" w:color="auto"/>
          </w:divBdr>
        </w:div>
        <w:div w:id="36008436">
          <w:marLeft w:val="0"/>
          <w:marRight w:val="0"/>
          <w:marTop w:val="0"/>
          <w:marBottom w:val="0"/>
          <w:divBdr>
            <w:top w:val="none" w:sz="0" w:space="0" w:color="auto"/>
            <w:left w:val="none" w:sz="0" w:space="0" w:color="auto"/>
            <w:bottom w:val="none" w:sz="0" w:space="0" w:color="auto"/>
            <w:right w:val="none" w:sz="0" w:space="0" w:color="auto"/>
          </w:divBdr>
        </w:div>
        <w:div w:id="49691912">
          <w:marLeft w:val="0"/>
          <w:marRight w:val="0"/>
          <w:marTop w:val="0"/>
          <w:marBottom w:val="0"/>
          <w:divBdr>
            <w:top w:val="none" w:sz="0" w:space="0" w:color="auto"/>
            <w:left w:val="none" w:sz="0" w:space="0" w:color="auto"/>
            <w:bottom w:val="none" w:sz="0" w:space="0" w:color="auto"/>
            <w:right w:val="none" w:sz="0" w:space="0" w:color="auto"/>
          </w:divBdr>
        </w:div>
        <w:div w:id="60566540">
          <w:marLeft w:val="0"/>
          <w:marRight w:val="0"/>
          <w:marTop w:val="0"/>
          <w:marBottom w:val="0"/>
          <w:divBdr>
            <w:top w:val="none" w:sz="0" w:space="0" w:color="auto"/>
            <w:left w:val="none" w:sz="0" w:space="0" w:color="auto"/>
            <w:bottom w:val="none" w:sz="0" w:space="0" w:color="auto"/>
            <w:right w:val="none" w:sz="0" w:space="0" w:color="auto"/>
          </w:divBdr>
        </w:div>
        <w:div w:id="63913769">
          <w:marLeft w:val="0"/>
          <w:marRight w:val="0"/>
          <w:marTop w:val="0"/>
          <w:marBottom w:val="0"/>
          <w:divBdr>
            <w:top w:val="none" w:sz="0" w:space="0" w:color="auto"/>
            <w:left w:val="none" w:sz="0" w:space="0" w:color="auto"/>
            <w:bottom w:val="none" w:sz="0" w:space="0" w:color="auto"/>
            <w:right w:val="none" w:sz="0" w:space="0" w:color="auto"/>
          </w:divBdr>
        </w:div>
        <w:div w:id="93285429">
          <w:marLeft w:val="0"/>
          <w:marRight w:val="0"/>
          <w:marTop w:val="0"/>
          <w:marBottom w:val="0"/>
          <w:divBdr>
            <w:top w:val="none" w:sz="0" w:space="0" w:color="auto"/>
            <w:left w:val="none" w:sz="0" w:space="0" w:color="auto"/>
            <w:bottom w:val="none" w:sz="0" w:space="0" w:color="auto"/>
            <w:right w:val="none" w:sz="0" w:space="0" w:color="auto"/>
          </w:divBdr>
        </w:div>
        <w:div w:id="136650160">
          <w:marLeft w:val="0"/>
          <w:marRight w:val="0"/>
          <w:marTop w:val="0"/>
          <w:marBottom w:val="0"/>
          <w:divBdr>
            <w:top w:val="none" w:sz="0" w:space="0" w:color="auto"/>
            <w:left w:val="none" w:sz="0" w:space="0" w:color="auto"/>
            <w:bottom w:val="none" w:sz="0" w:space="0" w:color="auto"/>
            <w:right w:val="none" w:sz="0" w:space="0" w:color="auto"/>
          </w:divBdr>
        </w:div>
        <w:div w:id="136652751">
          <w:marLeft w:val="0"/>
          <w:marRight w:val="0"/>
          <w:marTop w:val="0"/>
          <w:marBottom w:val="0"/>
          <w:divBdr>
            <w:top w:val="none" w:sz="0" w:space="0" w:color="auto"/>
            <w:left w:val="none" w:sz="0" w:space="0" w:color="auto"/>
            <w:bottom w:val="none" w:sz="0" w:space="0" w:color="auto"/>
            <w:right w:val="none" w:sz="0" w:space="0" w:color="auto"/>
          </w:divBdr>
        </w:div>
        <w:div w:id="263273091">
          <w:marLeft w:val="0"/>
          <w:marRight w:val="0"/>
          <w:marTop w:val="0"/>
          <w:marBottom w:val="0"/>
          <w:divBdr>
            <w:top w:val="none" w:sz="0" w:space="0" w:color="auto"/>
            <w:left w:val="none" w:sz="0" w:space="0" w:color="auto"/>
            <w:bottom w:val="none" w:sz="0" w:space="0" w:color="auto"/>
            <w:right w:val="none" w:sz="0" w:space="0" w:color="auto"/>
          </w:divBdr>
        </w:div>
        <w:div w:id="280497902">
          <w:marLeft w:val="0"/>
          <w:marRight w:val="0"/>
          <w:marTop w:val="0"/>
          <w:marBottom w:val="0"/>
          <w:divBdr>
            <w:top w:val="none" w:sz="0" w:space="0" w:color="auto"/>
            <w:left w:val="none" w:sz="0" w:space="0" w:color="auto"/>
            <w:bottom w:val="none" w:sz="0" w:space="0" w:color="auto"/>
            <w:right w:val="none" w:sz="0" w:space="0" w:color="auto"/>
          </w:divBdr>
        </w:div>
        <w:div w:id="291715520">
          <w:marLeft w:val="0"/>
          <w:marRight w:val="0"/>
          <w:marTop w:val="0"/>
          <w:marBottom w:val="0"/>
          <w:divBdr>
            <w:top w:val="none" w:sz="0" w:space="0" w:color="auto"/>
            <w:left w:val="none" w:sz="0" w:space="0" w:color="auto"/>
            <w:bottom w:val="none" w:sz="0" w:space="0" w:color="auto"/>
            <w:right w:val="none" w:sz="0" w:space="0" w:color="auto"/>
          </w:divBdr>
        </w:div>
        <w:div w:id="316425270">
          <w:marLeft w:val="0"/>
          <w:marRight w:val="0"/>
          <w:marTop w:val="0"/>
          <w:marBottom w:val="0"/>
          <w:divBdr>
            <w:top w:val="none" w:sz="0" w:space="0" w:color="auto"/>
            <w:left w:val="none" w:sz="0" w:space="0" w:color="auto"/>
            <w:bottom w:val="none" w:sz="0" w:space="0" w:color="auto"/>
            <w:right w:val="none" w:sz="0" w:space="0" w:color="auto"/>
          </w:divBdr>
        </w:div>
        <w:div w:id="318265740">
          <w:marLeft w:val="0"/>
          <w:marRight w:val="0"/>
          <w:marTop w:val="0"/>
          <w:marBottom w:val="0"/>
          <w:divBdr>
            <w:top w:val="none" w:sz="0" w:space="0" w:color="auto"/>
            <w:left w:val="none" w:sz="0" w:space="0" w:color="auto"/>
            <w:bottom w:val="none" w:sz="0" w:space="0" w:color="auto"/>
            <w:right w:val="none" w:sz="0" w:space="0" w:color="auto"/>
          </w:divBdr>
        </w:div>
        <w:div w:id="325284118">
          <w:marLeft w:val="0"/>
          <w:marRight w:val="0"/>
          <w:marTop w:val="0"/>
          <w:marBottom w:val="0"/>
          <w:divBdr>
            <w:top w:val="none" w:sz="0" w:space="0" w:color="auto"/>
            <w:left w:val="none" w:sz="0" w:space="0" w:color="auto"/>
            <w:bottom w:val="none" w:sz="0" w:space="0" w:color="auto"/>
            <w:right w:val="none" w:sz="0" w:space="0" w:color="auto"/>
          </w:divBdr>
        </w:div>
        <w:div w:id="326518071">
          <w:marLeft w:val="0"/>
          <w:marRight w:val="0"/>
          <w:marTop w:val="0"/>
          <w:marBottom w:val="0"/>
          <w:divBdr>
            <w:top w:val="none" w:sz="0" w:space="0" w:color="auto"/>
            <w:left w:val="none" w:sz="0" w:space="0" w:color="auto"/>
            <w:bottom w:val="none" w:sz="0" w:space="0" w:color="auto"/>
            <w:right w:val="none" w:sz="0" w:space="0" w:color="auto"/>
          </w:divBdr>
        </w:div>
        <w:div w:id="337346032">
          <w:marLeft w:val="0"/>
          <w:marRight w:val="0"/>
          <w:marTop w:val="0"/>
          <w:marBottom w:val="0"/>
          <w:divBdr>
            <w:top w:val="none" w:sz="0" w:space="0" w:color="auto"/>
            <w:left w:val="none" w:sz="0" w:space="0" w:color="auto"/>
            <w:bottom w:val="none" w:sz="0" w:space="0" w:color="auto"/>
            <w:right w:val="none" w:sz="0" w:space="0" w:color="auto"/>
          </w:divBdr>
        </w:div>
        <w:div w:id="387996131">
          <w:marLeft w:val="0"/>
          <w:marRight w:val="0"/>
          <w:marTop w:val="0"/>
          <w:marBottom w:val="0"/>
          <w:divBdr>
            <w:top w:val="none" w:sz="0" w:space="0" w:color="auto"/>
            <w:left w:val="none" w:sz="0" w:space="0" w:color="auto"/>
            <w:bottom w:val="none" w:sz="0" w:space="0" w:color="auto"/>
            <w:right w:val="none" w:sz="0" w:space="0" w:color="auto"/>
          </w:divBdr>
        </w:div>
        <w:div w:id="402683475">
          <w:marLeft w:val="0"/>
          <w:marRight w:val="0"/>
          <w:marTop w:val="0"/>
          <w:marBottom w:val="0"/>
          <w:divBdr>
            <w:top w:val="none" w:sz="0" w:space="0" w:color="auto"/>
            <w:left w:val="none" w:sz="0" w:space="0" w:color="auto"/>
            <w:bottom w:val="none" w:sz="0" w:space="0" w:color="auto"/>
            <w:right w:val="none" w:sz="0" w:space="0" w:color="auto"/>
          </w:divBdr>
        </w:div>
        <w:div w:id="422267416">
          <w:marLeft w:val="0"/>
          <w:marRight w:val="0"/>
          <w:marTop w:val="0"/>
          <w:marBottom w:val="0"/>
          <w:divBdr>
            <w:top w:val="none" w:sz="0" w:space="0" w:color="auto"/>
            <w:left w:val="none" w:sz="0" w:space="0" w:color="auto"/>
            <w:bottom w:val="none" w:sz="0" w:space="0" w:color="auto"/>
            <w:right w:val="none" w:sz="0" w:space="0" w:color="auto"/>
          </w:divBdr>
        </w:div>
        <w:div w:id="443036232">
          <w:marLeft w:val="0"/>
          <w:marRight w:val="0"/>
          <w:marTop w:val="0"/>
          <w:marBottom w:val="0"/>
          <w:divBdr>
            <w:top w:val="none" w:sz="0" w:space="0" w:color="auto"/>
            <w:left w:val="none" w:sz="0" w:space="0" w:color="auto"/>
            <w:bottom w:val="none" w:sz="0" w:space="0" w:color="auto"/>
            <w:right w:val="none" w:sz="0" w:space="0" w:color="auto"/>
          </w:divBdr>
        </w:div>
        <w:div w:id="489058491">
          <w:marLeft w:val="0"/>
          <w:marRight w:val="0"/>
          <w:marTop w:val="0"/>
          <w:marBottom w:val="0"/>
          <w:divBdr>
            <w:top w:val="none" w:sz="0" w:space="0" w:color="auto"/>
            <w:left w:val="none" w:sz="0" w:space="0" w:color="auto"/>
            <w:bottom w:val="none" w:sz="0" w:space="0" w:color="auto"/>
            <w:right w:val="none" w:sz="0" w:space="0" w:color="auto"/>
          </w:divBdr>
        </w:div>
        <w:div w:id="536242136">
          <w:marLeft w:val="0"/>
          <w:marRight w:val="0"/>
          <w:marTop w:val="0"/>
          <w:marBottom w:val="0"/>
          <w:divBdr>
            <w:top w:val="none" w:sz="0" w:space="0" w:color="auto"/>
            <w:left w:val="none" w:sz="0" w:space="0" w:color="auto"/>
            <w:bottom w:val="none" w:sz="0" w:space="0" w:color="auto"/>
            <w:right w:val="none" w:sz="0" w:space="0" w:color="auto"/>
          </w:divBdr>
        </w:div>
        <w:div w:id="548224548">
          <w:marLeft w:val="0"/>
          <w:marRight w:val="0"/>
          <w:marTop w:val="0"/>
          <w:marBottom w:val="0"/>
          <w:divBdr>
            <w:top w:val="none" w:sz="0" w:space="0" w:color="auto"/>
            <w:left w:val="none" w:sz="0" w:space="0" w:color="auto"/>
            <w:bottom w:val="none" w:sz="0" w:space="0" w:color="auto"/>
            <w:right w:val="none" w:sz="0" w:space="0" w:color="auto"/>
          </w:divBdr>
        </w:div>
        <w:div w:id="550725382">
          <w:marLeft w:val="0"/>
          <w:marRight w:val="0"/>
          <w:marTop w:val="0"/>
          <w:marBottom w:val="0"/>
          <w:divBdr>
            <w:top w:val="none" w:sz="0" w:space="0" w:color="auto"/>
            <w:left w:val="none" w:sz="0" w:space="0" w:color="auto"/>
            <w:bottom w:val="none" w:sz="0" w:space="0" w:color="auto"/>
            <w:right w:val="none" w:sz="0" w:space="0" w:color="auto"/>
          </w:divBdr>
        </w:div>
        <w:div w:id="562374845">
          <w:marLeft w:val="0"/>
          <w:marRight w:val="0"/>
          <w:marTop w:val="0"/>
          <w:marBottom w:val="0"/>
          <w:divBdr>
            <w:top w:val="none" w:sz="0" w:space="0" w:color="auto"/>
            <w:left w:val="none" w:sz="0" w:space="0" w:color="auto"/>
            <w:bottom w:val="none" w:sz="0" w:space="0" w:color="auto"/>
            <w:right w:val="none" w:sz="0" w:space="0" w:color="auto"/>
          </w:divBdr>
        </w:div>
        <w:div w:id="580410833">
          <w:marLeft w:val="0"/>
          <w:marRight w:val="0"/>
          <w:marTop w:val="0"/>
          <w:marBottom w:val="0"/>
          <w:divBdr>
            <w:top w:val="none" w:sz="0" w:space="0" w:color="auto"/>
            <w:left w:val="none" w:sz="0" w:space="0" w:color="auto"/>
            <w:bottom w:val="none" w:sz="0" w:space="0" w:color="auto"/>
            <w:right w:val="none" w:sz="0" w:space="0" w:color="auto"/>
          </w:divBdr>
        </w:div>
        <w:div w:id="581837052">
          <w:marLeft w:val="0"/>
          <w:marRight w:val="0"/>
          <w:marTop w:val="0"/>
          <w:marBottom w:val="0"/>
          <w:divBdr>
            <w:top w:val="none" w:sz="0" w:space="0" w:color="auto"/>
            <w:left w:val="none" w:sz="0" w:space="0" w:color="auto"/>
            <w:bottom w:val="none" w:sz="0" w:space="0" w:color="auto"/>
            <w:right w:val="none" w:sz="0" w:space="0" w:color="auto"/>
          </w:divBdr>
        </w:div>
        <w:div w:id="594676202">
          <w:marLeft w:val="0"/>
          <w:marRight w:val="0"/>
          <w:marTop w:val="0"/>
          <w:marBottom w:val="0"/>
          <w:divBdr>
            <w:top w:val="none" w:sz="0" w:space="0" w:color="auto"/>
            <w:left w:val="none" w:sz="0" w:space="0" w:color="auto"/>
            <w:bottom w:val="none" w:sz="0" w:space="0" w:color="auto"/>
            <w:right w:val="none" w:sz="0" w:space="0" w:color="auto"/>
          </w:divBdr>
        </w:div>
        <w:div w:id="635719084">
          <w:marLeft w:val="0"/>
          <w:marRight w:val="0"/>
          <w:marTop w:val="0"/>
          <w:marBottom w:val="0"/>
          <w:divBdr>
            <w:top w:val="none" w:sz="0" w:space="0" w:color="auto"/>
            <w:left w:val="none" w:sz="0" w:space="0" w:color="auto"/>
            <w:bottom w:val="none" w:sz="0" w:space="0" w:color="auto"/>
            <w:right w:val="none" w:sz="0" w:space="0" w:color="auto"/>
          </w:divBdr>
        </w:div>
        <w:div w:id="684288369">
          <w:marLeft w:val="0"/>
          <w:marRight w:val="0"/>
          <w:marTop w:val="0"/>
          <w:marBottom w:val="0"/>
          <w:divBdr>
            <w:top w:val="none" w:sz="0" w:space="0" w:color="auto"/>
            <w:left w:val="none" w:sz="0" w:space="0" w:color="auto"/>
            <w:bottom w:val="none" w:sz="0" w:space="0" w:color="auto"/>
            <w:right w:val="none" w:sz="0" w:space="0" w:color="auto"/>
          </w:divBdr>
        </w:div>
        <w:div w:id="750155368">
          <w:marLeft w:val="0"/>
          <w:marRight w:val="0"/>
          <w:marTop w:val="0"/>
          <w:marBottom w:val="0"/>
          <w:divBdr>
            <w:top w:val="none" w:sz="0" w:space="0" w:color="auto"/>
            <w:left w:val="none" w:sz="0" w:space="0" w:color="auto"/>
            <w:bottom w:val="none" w:sz="0" w:space="0" w:color="auto"/>
            <w:right w:val="none" w:sz="0" w:space="0" w:color="auto"/>
          </w:divBdr>
        </w:div>
        <w:div w:id="768356826">
          <w:marLeft w:val="0"/>
          <w:marRight w:val="0"/>
          <w:marTop w:val="0"/>
          <w:marBottom w:val="0"/>
          <w:divBdr>
            <w:top w:val="none" w:sz="0" w:space="0" w:color="auto"/>
            <w:left w:val="none" w:sz="0" w:space="0" w:color="auto"/>
            <w:bottom w:val="none" w:sz="0" w:space="0" w:color="auto"/>
            <w:right w:val="none" w:sz="0" w:space="0" w:color="auto"/>
          </w:divBdr>
        </w:div>
        <w:div w:id="882400050">
          <w:marLeft w:val="0"/>
          <w:marRight w:val="0"/>
          <w:marTop w:val="0"/>
          <w:marBottom w:val="0"/>
          <w:divBdr>
            <w:top w:val="none" w:sz="0" w:space="0" w:color="auto"/>
            <w:left w:val="none" w:sz="0" w:space="0" w:color="auto"/>
            <w:bottom w:val="none" w:sz="0" w:space="0" w:color="auto"/>
            <w:right w:val="none" w:sz="0" w:space="0" w:color="auto"/>
          </w:divBdr>
        </w:div>
        <w:div w:id="882793895">
          <w:marLeft w:val="0"/>
          <w:marRight w:val="0"/>
          <w:marTop w:val="0"/>
          <w:marBottom w:val="0"/>
          <w:divBdr>
            <w:top w:val="none" w:sz="0" w:space="0" w:color="auto"/>
            <w:left w:val="none" w:sz="0" w:space="0" w:color="auto"/>
            <w:bottom w:val="none" w:sz="0" w:space="0" w:color="auto"/>
            <w:right w:val="none" w:sz="0" w:space="0" w:color="auto"/>
          </w:divBdr>
        </w:div>
        <w:div w:id="895900001">
          <w:marLeft w:val="0"/>
          <w:marRight w:val="0"/>
          <w:marTop w:val="0"/>
          <w:marBottom w:val="0"/>
          <w:divBdr>
            <w:top w:val="none" w:sz="0" w:space="0" w:color="auto"/>
            <w:left w:val="none" w:sz="0" w:space="0" w:color="auto"/>
            <w:bottom w:val="none" w:sz="0" w:space="0" w:color="auto"/>
            <w:right w:val="none" w:sz="0" w:space="0" w:color="auto"/>
          </w:divBdr>
        </w:div>
        <w:div w:id="899097746">
          <w:marLeft w:val="0"/>
          <w:marRight w:val="0"/>
          <w:marTop w:val="0"/>
          <w:marBottom w:val="0"/>
          <w:divBdr>
            <w:top w:val="none" w:sz="0" w:space="0" w:color="auto"/>
            <w:left w:val="none" w:sz="0" w:space="0" w:color="auto"/>
            <w:bottom w:val="none" w:sz="0" w:space="0" w:color="auto"/>
            <w:right w:val="none" w:sz="0" w:space="0" w:color="auto"/>
          </w:divBdr>
        </w:div>
        <w:div w:id="910309076">
          <w:marLeft w:val="0"/>
          <w:marRight w:val="0"/>
          <w:marTop w:val="0"/>
          <w:marBottom w:val="0"/>
          <w:divBdr>
            <w:top w:val="none" w:sz="0" w:space="0" w:color="auto"/>
            <w:left w:val="none" w:sz="0" w:space="0" w:color="auto"/>
            <w:bottom w:val="none" w:sz="0" w:space="0" w:color="auto"/>
            <w:right w:val="none" w:sz="0" w:space="0" w:color="auto"/>
          </w:divBdr>
        </w:div>
        <w:div w:id="977300122">
          <w:marLeft w:val="0"/>
          <w:marRight w:val="0"/>
          <w:marTop w:val="0"/>
          <w:marBottom w:val="0"/>
          <w:divBdr>
            <w:top w:val="none" w:sz="0" w:space="0" w:color="auto"/>
            <w:left w:val="none" w:sz="0" w:space="0" w:color="auto"/>
            <w:bottom w:val="none" w:sz="0" w:space="0" w:color="auto"/>
            <w:right w:val="none" w:sz="0" w:space="0" w:color="auto"/>
          </w:divBdr>
        </w:div>
        <w:div w:id="1003049759">
          <w:marLeft w:val="0"/>
          <w:marRight w:val="0"/>
          <w:marTop w:val="0"/>
          <w:marBottom w:val="0"/>
          <w:divBdr>
            <w:top w:val="none" w:sz="0" w:space="0" w:color="auto"/>
            <w:left w:val="none" w:sz="0" w:space="0" w:color="auto"/>
            <w:bottom w:val="none" w:sz="0" w:space="0" w:color="auto"/>
            <w:right w:val="none" w:sz="0" w:space="0" w:color="auto"/>
          </w:divBdr>
        </w:div>
        <w:div w:id="1021659800">
          <w:marLeft w:val="0"/>
          <w:marRight w:val="0"/>
          <w:marTop w:val="0"/>
          <w:marBottom w:val="0"/>
          <w:divBdr>
            <w:top w:val="none" w:sz="0" w:space="0" w:color="auto"/>
            <w:left w:val="none" w:sz="0" w:space="0" w:color="auto"/>
            <w:bottom w:val="none" w:sz="0" w:space="0" w:color="auto"/>
            <w:right w:val="none" w:sz="0" w:space="0" w:color="auto"/>
          </w:divBdr>
        </w:div>
        <w:div w:id="1047877998">
          <w:marLeft w:val="0"/>
          <w:marRight w:val="0"/>
          <w:marTop w:val="0"/>
          <w:marBottom w:val="0"/>
          <w:divBdr>
            <w:top w:val="none" w:sz="0" w:space="0" w:color="auto"/>
            <w:left w:val="none" w:sz="0" w:space="0" w:color="auto"/>
            <w:bottom w:val="none" w:sz="0" w:space="0" w:color="auto"/>
            <w:right w:val="none" w:sz="0" w:space="0" w:color="auto"/>
          </w:divBdr>
        </w:div>
        <w:div w:id="1057053857">
          <w:marLeft w:val="0"/>
          <w:marRight w:val="0"/>
          <w:marTop w:val="0"/>
          <w:marBottom w:val="0"/>
          <w:divBdr>
            <w:top w:val="none" w:sz="0" w:space="0" w:color="auto"/>
            <w:left w:val="none" w:sz="0" w:space="0" w:color="auto"/>
            <w:bottom w:val="none" w:sz="0" w:space="0" w:color="auto"/>
            <w:right w:val="none" w:sz="0" w:space="0" w:color="auto"/>
          </w:divBdr>
        </w:div>
        <w:div w:id="1062289648">
          <w:marLeft w:val="0"/>
          <w:marRight w:val="0"/>
          <w:marTop w:val="0"/>
          <w:marBottom w:val="0"/>
          <w:divBdr>
            <w:top w:val="none" w:sz="0" w:space="0" w:color="auto"/>
            <w:left w:val="none" w:sz="0" w:space="0" w:color="auto"/>
            <w:bottom w:val="none" w:sz="0" w:space="0" w:color="auto"/>
            <w:right w:val="none" w:sz="0" w:space="0" w:color="auto"/>
          </w:divBdr>
        </w:div>
        <w:div w:id="1064067431">
          <w:marLeft w:val="0"/>
          <w:marRight w:val="0"/>
          <w:marTop w:val="0"/>
          <w:marBottom w:val="0"/>
          <w:divBdr>
            <w:top w:val="none" w:sz="0" w:space="0" w:color="auto"/>
            <w:left w:val="none" w:sz="0" w:space="0" w:color="auto"/>
            <w:bottom w:val="none" w:sz="0" w:space="0" w:color="auto"/>
            <w:right w:val="none" w:sz="0" w:space="0" w:color="auto"/>
          </w:divBdr>
        </w:div>
        <w:div w:id="1075936852">
          <w:marLeft w:val="0"/>
          <w:marRight w:val="0"/>
          <w:marTop w:val="0"/>
          <w:marBottom w:val="0"/>
          <w:divBdr>
            <w:top w:val="none" w:sz="0" w:space="0" w:color="auto"/>
            <w:left w:val="none" w:sz="0" w:space="0" w:color="auto"/>
            <w:bottom w:val="none" w:sz="0" w:space="0" w:color="auto"/>
            <w:right w:val="none" w:sz="0" w:space="0" w:color="auto"/>
          </w:divBdr>
        </w:div>
        <w:div w:id="1209761659">
          <w:marLeft w:val="0"/>
          <w:marRight w:val="0"/>
          <w:marTop w:val="0"/>
          <w:marBottom w:val="0"/>
          <w:divBdr>
            <w:top w:val="none" w:sz="0" w:space="0" w:color="auto"/>
            <w:left w:val="none" w:sz="0" w:space="0" w:color="auto"/>
            <w:bottom w:val="none" w:sz="0" w:space="0" w:color="auto"/>
            <w:right w:val="none" w:sz="0" w:space="0" w:color="auto"/>
          </w:divBdr>
        </w:div>
        <w:div w:id="1283656609">
          <w:marLeft w:val="0"/>
          <w:marRight w:val="0"/>
          <w:marTop w:val="0"/>
          <w:marBottom w:val="0"/>
          <w:divBdr>
            <w:top w:val="none" w:sz="0" w:space="0" w:color="auto"/>
            <w:left w:val="none" w:sz="0" w:space="0" w:color="auto"/>
            <w:bottom w:val="none" w:sz="0" w:space="0" w:color="auto"/>
            <w:right w:val="none" w:sz="0" w:space="0" w:color="auto"/>
          </w:divBdr>
        </w:div>
        <w:div w:id="1298682684">
          <w:marLeft w:val="0"/>
          <w:marRight w:val="0"/>
          <w:marTop w:val="0"/>
          <w:marBottom w:val="0"/>
          <w:divBdr>
            <w:top w:val="none" w:sz="0" w:space="0" w:color="auto"/>
            <w:left w:val="none" w:sz="0" w:space="0" w:color="auto"/>
            <w:bottom w:val="none" w:sz="0" w:space="0" w:color="auto"/>
            <w:right w:val="none" w:sz="0" w:space="0" w:color="auto"/>
          </w:divBdr>
        </w:div>
        <w:div w:id="1340691569">
          <w:marLeft w:val="0"/>
          <w:marRight w:val="0"/>
          <w:marTop w:val="0"/>
          <w:marBottom w:val="0"/>
          <w:divBdr>
            <w:top w:val="none" w:sz="0" w:space="0" w:color="auto"/>
            <w:left w:val="none" w:sz="0" w:space="0" w:color="auto"/>
            <w:bottom w:val="none" w:sz="0" w:space="0" w:color="auto"/>
            <w:right w:val="none" w:sz="0" w:space="0" w:color="auto"/>
          </w:divBdr>
        </w:div>
        <w:div w:id="1355233617">
          <w:marLeft w:val="0"/>
          <w:marRight w:val="0"/>
          <w:marTop w:val="0"/>
          <w:marBottom w:val="0"/>
          <w:divBdr>
            <w:top w:val="none" w:sz="0" w:space="0" w:color="auto"/>
            <w:left w:val="none" w:sz="0" w:space="0" w:color="auto"/>
            <w:bottom w:val="none" w:sz="0" w:space="0" w:color="auto"/>
            <w:right w:val="none" w:sz="0" w:space="0" w:color="auto"/>
          </w:divBdr>
        </w:div>
        <w:div w:id="1363554428">
          <w:marLeft w:val="0"/>
          <w:marRight w:val="0"/>
          <w:marTop w:val="0"/>
          <w:marBottom w:val="0"/>
          <w:divBdr>
            <w:top w:val="none" w:sz="0" w:space="0" w:color="auto"/>
            <w:left w:val="none" w:sz="0" w:space="0" w:color="auto"/>
            <w:bottom w:val="none" w:sz="0" w:space="0" w:color="auto"/>
            <w:right w:val="none" w:sz="0" w:space="0" w:color="auto"/>
          </w:divBdr>
        </w:div>
        <w:div w:id="1380015290">
          <w:marLeft w:val="0"/>
          <w:marRight w:val="0"/>
          <w:marTop w:val="0"/>
          <w:marBottom w:val="0"/>
          <w:divBdr>
            <w:top w:val="none" w:sz="0" w:space="0" w:color="auto"/>
            <w:left w:val="none" w:sz="0" w:space="0" w:color="auto"/>
            <w:bottom w:val="none" w:sz="0" w:space="0" w:color="auto"/>
            <w:right w:val="none" w:sz="0" w:space="0" w:color="auto"/>
          </w:divBdr>
        </w:div>
        <w:div w:id="1384329443">
          <w:marLeft w:val="0"/>
          <w:marRight w:val="0"/>
          <w:marTop w:val="0"/>
          <w:marBottom w:val="0"/>
          <w:divBdr>
            <w:top w:val="none" w:sz="0" w:space="0" w:color="auto"/>
            <w:left w:val="none" w:sz="0" w:space="0" w:color="auto"/>
            <w:bottom w:val="none" w:sz="0" w:space="0" w:color="auto"/>
            <w:right w:val="none" w:sz="0" w:space="0" w:color="auto"/>
          </w:divBdr>
        </w:div>
        <w:div w:id="1421173467">
          <w:marLeft w:val="0"/>
          <w:marRight w:val="0"/>
          <w:marTop w:val="0"/>
          <w:marBottom w:val="0"/>
          <w:divBdr>
            <w:top w:val="none" w:sz="0" w:space="0" w:color="auto"/>
            <w:left w:val="none" w:sz="0" w:space="0" w:color="auto"/>
            <w:bottom w:val="none" w:sz="0" w:space="0" w:color="auto"/>
            <w:right w:val="none" w:sz="0" w:space="0" w:color="auto"/>
          </w:divBdr>
        </w:div>
        <w:div w:id="1447697463">
          <w:marLeft w:val="0"/>
          <w:marRight w:val="0"/>
          <w:marTop w:val="0"/>
          <w:marBottom w:val="0"/>
          <w:divBdr>
            <w:top w:val="none" w:sz="0" w:space="0" w:color="auto"/>
            <w:left w:val="none" w:sz="0" w:space="0" w:color="auto"/>
            <w:bottom w:val="none" w:sz="0" w:space="0" w:color="auto"/>
            <w:right w:val="none" w:sz="0" w:space="0" w:color="auto"/>
          </w:divBdr>
        </w:div>
        <w:div w:id="1480462814">
          <w:marLeft w:val="0"/>
          <w:marRight w:val="0"/>
          <w:marTop w:val="0"/>
          <w:marBottom w:val="0"/>
          <w:divBdr>
            <w:top w:val="none" w:sz="0" w:space="0" w:color="auto"/>
            <w:left w:val="none" w:sz="0" w:space="0" w:color="auto"/>
            <w:bottom w:val="none" w:sz="0" w:space="0" w:color="auto"/>
            <w:right w:val="none" w:sz="0" w:space="0" w:color="auto"/>
          </w:divBdr>
        </w:div>
        <w:div w:id="1485782183">
          <w:marLeft w:val="0"/>
          <w:marRight w:val="0"/>
          <w:marTop w:val="0"/>
          <w:marBottom w:val="0"/>
          <w:divBdr>
            <w:top w:val="none" w:sz="0" w:space="0" w:color="auto"/>
            <w:left w:val="none" w:sz="0" w:space="0" w:color="auto"/>
            <w:bottom w:val="none" w:sz="0" w:space="0" w:color="auto"/>
            <w:right w:val="none" w:sz="0" w:space="0" w:color="auto"/>
          </w:divBdr>
        </w:div>
        <w:div w:id="1494563773">
          <w:marLeft w:val="0"/>
          <w:marRight w:val="0"/>
          <w:marTop w:val="0"/>
          <w:marBottom w:val="0"/>
          <w:divBdr>
            <w:top w:val="none" w:sz="0" w:space="0" w:color="auto"/>
            <w:left w:val="none" w:sz="0" w:space="0" w:color="auto"/>
            <w:bottom w:val="none" w:sz="0" w:space="0" w:color="auto"/>
            <w:right w:val="none" w:sz="0" w:space="0" w:color="auto"/>
          </w:divBdr>
        </w:div>
        <w:div w:id="1507095286">
          <w:marLeft w:val="0"/>
          <w:marRight w:val="0"/>
          <w:marTop w:val="0"/>
          <w:marBottom w:val="0"/>
          <w:divBdr>
            <w:top w:val="none" w:sz="0" w:space="0" w:color="auto"/>
            <w:left w:val="none" w:sz="0" w:space="0" w:color="auto"/>
            <w:bottom w:val="none" w:sz="0" w:space="0" w:color="auto"/>
            <w:right w:val="none" w:sz="0" w:space="0" w:color="auto"/>
          </w:divBdr>
        </w:div>
        <w:div w:id="1523517587">
          <w:marLeft w:val="0"/>
          <w:marRight w:val="0"/>
          <w:marTop w:val="0"/>
          <w:marBottom w:val="0"/>
          <w:divBdr>
            <w:top w:val="none" w:sz="0" w:space="0" w:color="auto"/>
            <w:left w:val="none" w:sz="0" w:space="0" w:color="auto"/>
            <w:bottom w:val="none" w:sz="0" w:space="0" w:color="auto"/>
            <w:right w:val="none" w:sz="0" w:space="0" w:color="auto"/>
          </w:divBdr>
        </w:div>
        <w:div w:id="1529634393">
          <w:marLeft w:val="0"/>
          <w:marRight w:val="0"/>
          <w:marTop w:val="0"/>
          <w:marBottom w:val="0"/>
          <w:divBdr>
            <w:top w:val="none" w:sz="0" w:space="0" w:color="auto"/>
            <w:left w:val="none" w:sz="0" w:space="0" w:color="auto"/>
            <w:bottom w:val="none" w:sz="0" w:space="0" w:color="auto"/>
            <w:right w:val="none" w:sz="0" w:space="0" w:color="auto"/>
          </w:divBdr>
        </w:div>
        <w:div w:id="1532767246">
          <w:marLeft w:val="0"/>
          <w:marRight w:val="0"/>
          <w:marTop w:val="0"/>
          <w:marBottom w:val="0"/>
          <w:divBdr>
            <w:top w:val="none" w:sz="0" w:space="0" w:color="auto"/>
            <w:left w:val="none" w:sz="0" w:space="0" w:color="auto"/>
            <w:bottom w:val="none" w:sz="0" w:space="0" w:color="auto"/>
            <w:right w:val="none" w:sz="0" w:space="0" w:color="auto"/>
          </w:divBdr>
        </w:div>
        <w:div w:id="1561091799">
          <w:marLeft w:val="0"/>
          <w:marRight w:val="0"/>
          <w:marTop w:val="0"/>
          <w:marBottom w:val="0"/>
          <w:divBdr>
            <w:top w:val="none" w:sz="0" w:space="0" w:color="auto"/>
            <w:left w:val="none" w:sz="0" w:space="0" w:color="auto"/>
            <w:bottom w:val="none" w:sz="0" w:space="0" w:color="auto"/>
            <w:right w:val="none" w:sz="0" w:space="0" w:color="auto"/>
          </w:divBdr>
        </w:div>
        <w:div w:id="1616450499">
          <w:marLeft w:val="0"/>
          <w:marRight w:val="0"/>
          <w:marTop w:val="0"/>
          <w:marBottom w:val="0"/>
          <w:divBdr>
            <w:top w:val="none" w:sz="0" w:space="0" w:color="auto"/>
            <w:left w:val="none" w:sz="0" w:space="0" w:color="auto"/>
            <w:bottom w:val="none" w:sz="0" w:space="0" w:color="auto"/>
            <w:right w:val="none" w:sz="0" w:space="0" w:color="auto"/>
          </w:divBdr>
        </w:div>
        <w:div w:id="1679887589">
          <w:marLeft w:val="0"/>
          <w:marRight w:val="0"/>
          <w:marTop w:val="0"/>
          <w:marBottom w:val="0"/>
          <w:divBdr>
            <w:top w:val="none" w:sz="0" w:space="0" w:color="auto"/>
            <w:left w:val="none" w:sz="0" w:space="0" w:color="auto"/>
            <w:bottom w:val="none" w:sz="0" w:space="0" w:color="auto"/>
            <w:right w:val="none" w:sz="0" w:space="0" w:color="auto"/>
          </w:divBdr>
        </w:div>
        <w:div w:id="1686009591">
          <w:marLeft w:val="0"/>
          <w:marRight w:val="0"/>
          <w:marTop w:val="0"/>
          <w:marBottom w:val="0"/>
          <w:divBdr>
            <w:top w:val="none" w:sz="0" w:space="0" w:color="auto"/>
            <w:left w:val="none" w:sz="0" w:space="0" w:color="auto"/>
            <w:bottom w:val="none" w:sz="0" w:space="0" w:color="auto"/>
            <w:right w:val="none" w:sz="0" w:space="0" w:color="auto"/>
          </w:divBdr>
        </w:div>
        <w:div w:id="1703434059">
          <w:marLeft w:val="0"/>
          <w:marRight w:val="0"/>
          <w:marTop w:val="0"/>
          <w:marBottom w:val="0"/>
          <w:divBdr>
            <w:top w:val="none" w:sz="0" w:space="0" w:color="auto"/>
            <w:left w:val="none" w:sz="0" w:space="0" w:color="auto"/>
            <w:bottom w:val="none" w:sz="0" w:space="0" w:color="auto"/>
            <w:right w:val="none" w:sz="0" w:space="0" w:color="auto"/>
          </w:divBdr>
        </w:div>
        <w:div w:id="1704474058">
          <w:marLeft w:val="0"/>
          <w:marRight w:val="0"/>
          <w:marTop w:val="0"/>
          <w:marBottom w:val="0"/>
          <w:divBdr>
            <w:top w:val="none" w:sz="0" w:space="0" w:color="auto"/>
            <w:left w:val="none" w:sz="0" w:space="0" w:color="auto"/>
            <w:bottom w:val="none" w:sz="0" w:space="0" w:color="auto"/>
            <w:right w:val="none" w:sz="0" w:space="0" w:color="auto"/>
          </w:divBdr>
        </w:div>
        <w:div w:id="1705213211">
          <w:marLeft w:val="0"/>
          <w:marRight w:val="0"/>
          <w:marTop w:val="0"/>
          <w:marBottom w:val="0"/>
          <w:divBdr>
            <w:top w:val="none" w:sz="0" w:space="0" w:color="auto"/>
            <w:left w:val="none" w:sz="0" w:space="0" w:color="auto"/>
            <w:bottom w:val="none" w:sz="0" w:space="0" w:color="auto"/>
            <w:right w:val="none" w:sz="0" w:space="0" w:color="auto"/>
          </w:divBdr>
        </w:div>
        <w:div w:id="1708722801">
          <w:marLeft w:val="0"/>
          <w:marRight w:val="0"/>
          <w:marTop w:val="0"/>
          <w:marBottom w:val="0"/>
          <w:divBdr>
            <w:top w:val="none" w:sz="0" w:space="0" w:color="auto"/>
            <w:left w:val="none" w:sz="0" w:space="0" w:color="auto"/>
            <w:bottom w:val="none" w:sz="0" w:space="0" w:color="auto"/>
            <w:right w:val="none" w:sz="0" w:space="0" w:color="auto"/>
          </w:divBdr>
        </w:div>
        <w:div w:id="1724938839">
          <w:marLeft w:val="0"/>
          <w:marRight w:val="0"/>
          <w:marTop w:val="0"/>
          <w:marBottom w:val="0"/>
          <w:divBdr>
            <w:top w:val="none" w:sz="0" w:space="0" w:color="auto"/>
            <w:left w:val="none" w:sz="0" w:space="0" w:color="auto"/>
            <w:bottom w:val="none" w:sz="0" w:space="0" w:color="auto"/>
            <w:right w:val="none" w:sz="0" w:space="0" w:color="auto"/>
          </w:divBdr>
        </w:div>
        <w:div w:id="1726752813">
          <w:marLeft w:val="0"/>
          <w:marRight w:val="0"/>
          <w:marTop w:val="0"/>
          <w:marBottom w:val="0"/>
          <w:divBdr>
            <w:top w:val="none" w:sz="0" w:space="0" w:color="auto"/>
            <w:left w:val="none" w:sz="0" w:space="0" w:color="auto"/>
            <w:bottom w:val="none" w:sz="0" w:space="0" w:color="auto"/>
            <w:right w:val="none" w:sz="0" w:space="0" w:color="auto"/>
          </w:divBdr>
        </w:div>
        <w:div w:id="1737164338">
          <w:marLeft w:val="0"/>
          <w:marRight w:val="0"/>
          <w:marTop w:val="0"/>
          <w:marBottom w:val="0"/>
          <w:divBdr>
            <w:top w:val="none" w:sz="0" w:space="0" w:color="auto"/>
            <w:left w:val="none" w:sz="0" w:space="0" w:color="auto"/>
            <w:bottom w:val="none" w:sz="0" w:space="0" w:color="auto"/>
            <w:right w:val="none" w:sz="0" w:space="0" w:color="auto"/>
          </w:divBdr>
        </w:div>
        <w:div w:id="1745639372">
          <w:marLeft w:val="0"/>
          <w:marRight w:val="0"/>
          <w:marTop w:val="0"/>
          <w:marBottom w:val="0"/>
          <w:divBdr>
            <w:top w:val="none" w:sz="0" w:space="0" w:color="auto"/>
            <w:left w:val="none" w:sz="0" w:space="0" w:color="auto"/>
            <w:bottom w:val="none" w:sz="0" w:space="0" w:color="auto"/>
            <w:right w:val="none" w:sz="0" w:space="0" w:color="auto"/>
          </w:divBdr>
        </w:div>
        <w:div w:id="1747990839">
          <w:marLeft w:val="0"/>
          <w:marRight w:val="0"/>
          <w:marTop w:val="0"/>
          <w:marBottom w:val="0"/>
          <w:divBdr>
            <w:top w:val="none" w:sz="0" w:space="0" w:color="auto"/>
            <w:left w:val="none" w:sz="0" w:space="0" w:color="auto"/>
            <w:bottom w:val="none" w:sz="0" w:space="0" w:color="auto"/>
            <w:right w:val="none" w:sz="0" w:space="0" w:color="auto"/>
          </w:divBdr>
        </w:div>
        <w:div w:id="1755006657">
          <w:marLeft w:val="0"/>
          <w:marRight w:val="0"/>
          <w:marTop w:val="0"/>
          <w:marBottom w:val="0"/>
          <w:divBdr>
            <w:top w:val="none" w:sz="0" w:space="0" w:color="auto"/>
            <w:left w:val="none" w:sz="0" w:space="0" w:color="auto"/>
            <w:bottom w:val="none" w:sz="0" w:space="0" w:color="auto"/>
            <w:right w:val="none" w:sz="0" w:space="0" w:color="auto"/>
          </w:divBdr>
        </w:div>
        <w:div w:id="1824195099">
          <w:marLeft w:val="0"/>
          <w:marRight w:val="0"/>
          <w:marTop w:val="0"/>
          <w:marBottom w:val="0"/>
          <w:divBdr>
            <w:top w:val="none" w:sz="0" w:space="0" w:color="auto"/>
            <w:left w:val="none" w:sz="0" w:space="0" w:color="auto"/>
            <w:bottom w:val="none" w:sz="0" w:space="0" w:color="auto"/>
            <w:right w:val="none" w:sz="0" w:space="0" w:color="auto"/>
          </w:divBdr>
        </w:div>
        <w:div w:id="1831553310">
          <w:marLeft w:val="0"/>
          <w:marRight w:val="0"/>
          <w:marTop w:val="0"/>
          <w:marBottom w:val="0"/>
          <w:divBdr>
            <w:top w:val="none" w:sz="0" w:space="0" w:color="auto"/>
            <w:left w:val="none" w:sz="0" w:space="0" w:color="auto"/>
            <w:bottom w:val="none" w:sz="0" w:space="0" w:color="auto"/>
            <w:right w:val="none" w:sz="0" w:space="0" w:color="auto"/>
          </w:divBdr>
        </w:div>
        <w:div w:id="1837769674">
          <w:marLeft w:val="0"/>
          <w:marRight w:val="0"/>
          <w:marTop w:val="0"/>
          <w:marBottom w:val="0"/>
          <w:divBdr>
            <w:top w:val="none" w:sz="0" w:space="0" w:color="auto"/>
            <w:left w:val="none" w:sz="0" w:space="0" w:color="auto"/>
            <w:bottom w:val="none" w:sz="0" w:space="0" w:color="auto"/>
            <w:right w:val="none" w:sz="0" w:space="0" w:color="auto"/>
          </w:divBdr>
        </w:div>
        <w:div w:id="1842700782">
          <w:marLeft w:val="0"/>
          <w:marRight w:val="0"/>
          <w:marTop w:val="0"/>
          <w:marBottom w:val="0"/>
          <w:divBdr>
            <w:top w:val="none" w:sz="0" w:space="0" w:color="auto"/>
            <w:left w:val="none" w:sz="0" w:space="0" w:color="auto"/>
            <w:bottom w:val="none" w:sz="0" w:space="0" w:color="auto"/>
            <w:right w:val="none" w:sz="0" w:space="0" w:color="auto"/>
          </w:divBdr>
        </w:div>
        <w:div w:id="1850829623">
          <w:marLeft w:val="0"/>
          <w:marRight w:val="0"/>
          <w:marTop w:val="0"/>
          <w:marBottom w:val="0"/>
          <w:divBdr>
            <w:top w:val="none" w:sz="0" w:space="0" w:color="auto"/>
            <w:left w:val="none" w:sz="0" w:space="0" w:color="auto"/>
            <w:bottom w:val="none" w:sz="0" w:space="0" w:color="auto"/>
            <w:right w:val="none" w:sz="0" w:space="0" w:color="auto"/>
          </w:divBdr>
        </w:div>
        <w:div w:id="1865242524">
          <w:marLeft w:val="0"/>
          <w:marRight w:val="0"/>
          <w:marTop w:val="0"/>
          <w:marBottom w:val="0"/>
          <w:divBdr>
            <w:top w:val="none" w:sz="0" w:space="0" w:color="auto"/>
            <w:left w:val="none" w:sz="0" w:space="0" w:color="auto"/>
            <w:bottom w:val="none" w:sz="0" w:space="0" w:color="auto"/>
            <w:right w:val="none" w:sz="0" w:space="0" w:color="auto"/>
          </w:divBdr>
        </w:div>
        <w:div w:id="1886790878">
          <w:marLeft w:val="0"/>
          <w:marRight w:val="0"/>
          <w:marTop w:val="0"/>
          <w:marBottom w:val="0"/>
          <w:divBdr>
            <w:top w:val="none" w:sz="0" w:space="0" w:color="auto"/>
            <w:left w:val="none" w:sz="0" w:space="0" w:color="auto"/>
            <w:bottom w:val="none" w:sz="0" w:space="0" w:color="auto"/>
            <w:right w:val="none" w:sz="0" w:space="0" w:color="auto"/>
          </w:divBdr>
        </w:div>
        <w:div w:id="1896626548">
          <w:marLeft w:val="0"/>
          <w:marRight w:val="0"/>
          <w:marTop w:val="0"/>
          <w:marBottom w:val="0"/>
          <w:divBdr>
            <w:top w:val="none" w:sz="0" w:space="0" w:color="auto"/>
            <w:left w:val="none" w:sz="0" w:space="0" w:color="auto"/>
            <w:bottom w:val="none" w:sz="0" w:space="0" w:color="auto"/>
            <w:right w:val="none" w:sz="0" w:space="0" w:color="auto"/>
          </w:divBdr>
        </w:div>
        <w:div w:id="1914315570">
          <w:marLeft w:val="0"/>
          <w:marRight w:val="0"/>
          <w:marTop w:val="0"/>
          <w:marBottom w:val="0"/>
          <w:divBdr>
            <w:top w:val="none" w:sz="0" w:space="0" w:color="auto"/>
            <w:left w:val="none" w:sz="0" w:space="0" w:color="auto"/>
            <w:bottom w:val="none" w:sz="0" w:space="0" w:color="auto"/>
            <w:right w:val="none" w:sz="0" w:space="0" w:color="auto"/>
          </w:divBdr>
        </w:div>
        <w:div w:id="1938440607">
          <w:marLeft w:val="0"/>
          <w:marRight w:val="0"/>
          <w:marTop w:val="0"/>
          <w:marBottom w:val="0"/>
          <w:divBdr>
            <w:top w:val="none" w:sz="0" w:space="0" w:color="auto"/>
            <w:left w:val="none" w:sz="0" w:space="0" w:color="auto"/>
            <w:bottom w:val="none" w:sz="0" w:space="0" w:color="auto"/>
            <w:right w:val="none" w:sz="0" w:space="0" w:color="auto"/>
          </w:divBdr>
        </w:div>
        <w:div w:id="1938826186">
          <w:marLeft w:val="0"/>
          <w:marRight w:val="0"/>
          <w:marTop w:val="0"/>
          <w:marBottom w:val="0"/>
          <w:divBdr>
            <w:top w:val="none" w:sz="0" w:space="0" w:color="auto"/>
            <w:left w:val="none" w:sz="0" w:space="0" w:color="auto"/>
            <w:bottom w:val="none" w:sz="0" w:space="0" w:color="auto"/>
            <w:right w:val="none" w:sz="0" w:space="0" w:color="auto"/>
          </w:divBdr>
        </w:div>
        <w:div w:id="1961446988">
          <w:marLeft w:val="0"/>
          <w:marRight w:val="0"/>
          <w:marTop w:val="0"/>
          <w:marBottom w:val="0"/>
          <w:divBdr>
            <w:top w:val="none" w:sz="0" w:space="0" w:color="auto"/>
            <w:left w:val="none" w:sz="0" w:space="0" w:color="auto"/>
            <w:bottom w:val="none" w:sz="0" w:space="0" w:color="auto"/>
            <w:right w:val="none" w:sz="0" w:space="0" w:color="auto"/>
          </w:divBdr>
        </w:div>
        <w:div w:id="1987322141">
          <w:marLeft w:val="0"/>
          <w:marRight w:val="0"/>
          <w:marTop w:val="0"/>
          <w:marBottom w:val="0"/>
          <w:divBdr>
            <w:top w:val="none" w:sz="0" w:space="0" w:color="auto"/>
            <w:left w:val="none" w:sz="0" w:space="0" w:color="auto"/>
            <w:bottom w:val="none" w:sz="0" w:space="0" w:color="auto"/>
            <w:right w:val="none" w:sz="0" w:space="0" w:color="auto"/>
          </w:divBdr>
        </w:div>
        <w:div w:id="2021810265">
          <w:marLeft w:val="0"/>
          <w:marRight w:val="0"/>
          <w:marTop w:val="0"/>
          <w:marBottom w:val="0"/>
          <w:divBdr>
            <w:top w:val="none" w:sz="0" w:space="0" w:color="auto"/>
            <w:left w:val="none" w:sz="0" w:space="0" w:color="auto"/>
            <w:bottom w:val="none" w:sz="0" w:space="0" w:color="auto"/>
            <w:right w:val="none" w:sz="0" w:space="0" w:color="auto"/>
          </w:divBdr>
        </w:div>
        <w:div w:id="2046366890">
          <w:marLeft w:val="0"/>
          <w:marRight w:val="0"/>
          <w:marTop w:val="0"/>
          <w:marBottom w:val="0"/>
          <w:divBdr>
            <w:top w:val="none" w:sz="0" w:space="0" w:color="auto"/>
            <w:left w:val="none" w:sz="0" w:space="0" w:color="auto"/>
            <w:bottom w:val="none" w:sz="0" w:space="0" w:color="auto"/>
            <w:right w:val="none" w:sz="0" w:space="0" w:color="auto"/>
          </w:divBdr>
        </w:div>
        <w:div w:id="2061439314">
          <w:marLeft w:val="0"/>
          <w:marRight w:val="0"/>
          <w:marTop w:val="0"/>
          <w:marBottom w:val="0"/>
          <w:divBdr>
            <w:top w:val="none" w:sz="0" w:space="0" w:color="auto"/>
            <w:left w:val="none" w:sz="0" w:space="0" w:color="auto"/>
            <w:bottom w:val="none" w:sz="0" w:space="0" w:color="auto"/>
            <w:right w:val="none" w:sz="0" w:space="0" w:color="auto"/>
          </w:divBdr>
        </w:div>
        <w:div w:id="2068410905">
          <w:marLeft w:val="0"/>
          <w:marRight w:val="0"/>
          <w:marTop w:val="0"/>
          <w:marBottom w:val="0"/>
          <w:divBdr>
            <w:top w:val="none" w:sz="0" w:space="0" w:color="auto"/>
            <w:left w:val="none" w:sz="0" w:space="0" w:color="auto"/>
            <w:bottom w:val="none" w:sz="0" w:space="0" w:color="auto"/>
            <w:right w:val="none" w:sz="0" w:space="0" w:color="auto"/>
          </w:divBdr>
        </w:div>
        <w:div w:id="2070836285">
          <w:marLeft w:val="0"/>
          <w:marRight w:val="0"/>
          <w:marTop w:val="0"/>
          <w:marBottom w:val="0"/>
          <w:divBdr>
            <w:top w:val="none" w:sz="0" w:space="0" w:color="auto"/>
            <w:left w:val="none" w:sz="0" w:space="0" w:color="auto"/>
            <w:bottom w:val="none" w:sz="0" w:space="0" w:color="auto"/>
            <w:right w:val="none" w:sz="0" w:space="0" w:color="auto"/>
          </w:divBdr>
        </w:div>
        <w:div w:id="2081629506">
          <w:marLeft w:val="0"/>
          <w:marRight w:val="0"/>
          <w:marTop w:val="0"/>
          <w:marBottom w:val="0"/>
          <w:divBdr>
            <w:top w:val="none" w:sz="0" w:space="0" w:color="auto"/>
            <w:left w:val="none" w:sz="0" w:space="0" w:color="auto"/>
            <w:bottom w:val="none" w:sz="0" w:space="0" w:color="auto"/>
            <w:right w:val="none" w:sz="0" w:space="0" w:color="auto"/>
          </w:divBdr>
        </w:div>
        <w:div w:id="2088186845">
          <w:marLeft w:val="0"/>
          <w:marRight w:val="0"/>
          <w:marTop w:val="0"/>
          <w:marBottom w:val="0"/>
          <w:divBdr>
            <w:top w:val="none" w:sz="0" w:space="0" w:color="auto"/>
            <w:left w:val="none" w:sz="0" w:space="0" w:color="auto"/>
            <w:bottom w:val="none" w:sz="0" w:space="0" w:color="auto"/>
            <w:right w:val="none" w:sz="0" w:space="0" w:color="auto"/>
          </w:divBdr>
        </w:div>
        <w:div w:id="2101830028">
          <w:marLeft w:val="0"/>
          <w:marRight w:val="0"/>
          <w:marTop w:val="0"/>
          <w:marBottom w:val="0"/>
          <w:divBdr>
            <w:top w:val="none" w:sz="0" w:space="0" w:color="auto"/>
            <w:left w:val="none" w:sz="0" w:space="0" w:color="auto"/>
            <w:bottom w:val="none" w:sz="0" w:space="0" w:color="auto"/>
            <w:right w:val="none" w:sz="0" w:space="0" w:color="auto"/>
          </w:divBdr>
        </w:div>
        <w:div w:id="2132550478">
          <w:marLeft w:val="0"/>
          <w:marRight w:val="0"/>
          <w:marTop w:val="0"/>
          <w:marBottom w:val="0"/>
          <w:divBdr>
            <w:top w:val="none" w:sz="0" w:space="0" w:color="auto"/>
            <w:left w:val="none" w:sz="0" w:space="0" w:color="auto"/>
            <w:bottom w:val="none" w:sz="0" w:space="0" w:color="auto"/>
            <w:right w:val="none" w:sz="0" w:space="0" w:color="auto"/>
          </w:divBdr>
        </w:div>
      </w:divsChild>
    </w:div>
    <w:div w:id="1700277435">
      <w:bodyDiv w:val="1"/>
      <w:marLeft w:val="0"/>
      <w:marRight w:val="0"/>
      <w:marTop w:val="0"/>
      <w:marBottom w:val="0"/>
      <w:divBdr>
        <w:top w:val="none" w:sz="0" w:space="0" w:color="auto"/>
        <w:left w:val="none" w:sz="0" w:space="0" w:color="auto"/>
        <w:bottom w:val="none" w:sz="0" w:space="0" w:color="auto"/>
        <w:right w:val="none" w:sz="0" w:space="0" w:color="auto"/>
      </w:divBdr>
    </w:div>
    <w:div w:id="1700623206">
      <w:bodyDiv w:val="1"/>
      <w:marLeft w:val="0"/>
      <w:marRight w:val="0"/>
      <w:marTop w:val="0"/>
      <w:marBottom w:val="0"/>
      <w:divBdr>
        <w:top w:val="none" w:sz="0" w:space="0" w:color="auto"/>
        <w:left w:val="none" w:sz="0" w:space="0" w:color="auto"/>
        <w:bottom w:val="none" w:sz="0" w:space="0" w:color="auto"/>
        <w:right w:val="none" w:sz="0" w:space="0" w:color="auto"/>
      </w:divBdr>
    </w:div>
    <w:div w:id="1702049889">
      <w:bodyDiv w:val="1"/>
      <w:marLeft w:val="0"/>
      <w:marRight w:val="0"/>
      <w:marTop w:val="0"/>
      <w:marBottom w:val="0"/>
      <w:divBdr>
        <w:top w:val="none" w:sz="0" w:space="0" w:color="auto"/>
        <w:left w:val="none" w:sz="0" w:space="0" w:color="auto"/>
        <w:bottom w:val="none" w:sz="0" w:space="0" w:color="auto"/>
        <w:right w:val="none" w:sz="0" w:space="0" w:color="auto"/>
      </w:divBdr>
    </w:div>
    <w:div w:id="1702852164">
      <w:bodyDiv w:val="1"/>
      <w:marLeft w:val="0"/>
      <w:marRight w:val="0"/>
      <w:marTop w:val="0"/>
      <w:marBottom w:val="0"/>
      <w:divBdr>
        <w:top w:val="none" w:sz="0" w:space="0" w:color="auto"/>
        <w:left w:val="none" w:sz="0" w:space="0" w:color="auto"/>
        <w:bottom w:val="none" w:sz="0" w:space="0" w:color="auto"/>
        <w:right w:val="none" w:sz="0" w:space="0" w:color="auto"/>
      </w:divBdr>
    </w:div>
    <w:div w:id="1707561915">
      <w:bodyDiv w:val="1"/>
      <w:marLeft w:val="0"/>
      <w:marRight w:val="0"/>
      <w:marTop w:val="0"/>
      <w:marBottom w:val="0"/>
      <w:divBdr>
        <w:top w:val="none" w:sz="0" w:space="0" w:color="auto"/>
        <w:left w:val="none" w:sz="0" w:space="0" w:color="auto"/>
        <w:bottom w:val="none" w:sz="0" w:space="0" w:color="auto"/>
        <w:right w:val="none" w:sz="0" w:space="0" w:color="auto"/>
      </w:divBdr>
    </w:div>
    <w:div w:id="1712193537">
      <w:bodyDiv w:val="1"/>
      <w:marLeft w:val="0"/>
      <w:marRight w:val="0"/>
      <w:marTop w:val="0"/>
      <w:marBottom w:val="0"/>
      <w:divBdr>
        <w:top w:val="none" w:sz="0" w:space="0" w:color="auto"/>
        <w:left w:val="none" w:sz="0" w:space="0" w:color="auto"/>
        <w:bottom w:val="none" w:sz="0" w:space="0" w:color="auto"/>
        <w:right w:val="none" w:sz="0" w:space="0" w:color="auto"/>
      </w:divBdr>
    </w:div>
    <w:div w:id="1712654008">
      <w:bodyDiv w:val="1"/>
      <w:marLeft w:val="0"/>
      <w:marRight w:val="0"/>
      <w:marTop w:val="0"/>
      <w:marBottom w:val="0"/>
      <w:divBdr>
        <w:top w:val="none" w:sz="0" w:space="0" w:color="auto"/>
        <w:left w:val="none" w:sz="0" w:space="0" w:color="auto"/>
        <w:bottom w:val="none" w:sz="0" w:space="0" w:color="auto"/>
        <w:right w:val="none" w:sz="0" w:space="0" w:color="auto"/>
      </w:divBdr>
      <w:divsChild>
        <w:div w:id="13919932">
          <w:marLeft w:val="0"/>
          <w:marRight w:val="0"/>
          <w:marTop w:val="0"/>
          <w:marBottom w:val="0"/>
          <w:divBdr>
            <w:top w:val="none" w:sz="0" w:space="0" w:color="auto"/>
            <w:left w:val="none" w:sz="0" w:space="0" w:color="auto"/>
            <w:bottom w:val="none" w:sz="0" w:space="0" w:color="auto"/>
            <w:right w:val="none" w:sz="0" w:space="0" w:color="auto"/>
          </w:divBdr>
          <w:divsChild>
            <w:div w:id="1505901128">
              <w:marLeft w:val="0"/>
              <w:marRight w:val="0"/>
              <w:marTop w:val="0"/>
              <w:marBottom w:val="0"/>
              <w:divBdr>
                <w:top w:val="none" w:sz="0" w:space="0" w:color="auto"/>
                <w:left w:val="none" w:sz="0" w:space="0" w:color="auto"/>
                <w:bottom w:val="none" w:sz="0" w:space="0" w:color="auto"/>
                <w:right w:val="none" w:sz="0" w:space="0" w:color="auto"/>
              </w:divBdr>
              <w:divsChild>
                <w:div w:id="1964388187">
                  <w:marLeft w:val="0"/>
                  <w:marRight w:val="0"/>
                  <w:marTop w:val="0"/>
                  <w:marBottom w:val="0"/>
                  <w:divBdr>
                    <w:top w:val="none" w:sz="0" w:space="0" w:color="auto"/>
                    <w:left w:val="none" w:sz="0" w:space="0" w:color="auto"/>
                    <w:bottom w:val="none" w:sz="0" w:space="0" w:color="auto"/>
                    <w:right w:val="none" w:sz="0" w:space="0" w:color="auto"/>
                  </w:divBdr>
                  <w:divsChild>
                    <w:div w:id="1076518411">
                      <w:marLeft w:val="0"/>
                      <w:marRight w:val="0"/>
                      <w:marTop w:val="0"/>
                      <w:marBottom w:val="0"/>
                      <w:divBdr>
                        <w:top w:val="none" w:sz="0" w:space="0" w:color="auto"/>
                        <w:left w:val="none" w:sz="0" w:space="0" w:color="auto"/>
                        <w:bottom w:val="none" w:sz="0" w:space="0" w:color="auto"/>
                        <w:right w:val="none" w:sz="0" w:space="0" w:color="auto"/>
                      </w:divBdr>
                    </w:div>
                    <w:div w:id="17394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1933">
      <w:bodyDiv w:val="1"/>
      <w:marLeft w:val="0"/>
      <w:marRight w:val="0"/>
      <w:marTop w:val="0"/>
      <w:marBottom w:val="0"/>
      <w:divBdr>
        <w:top w:val="none" w:sz="0" w:space="0" w:color="auto"/>
        <w:left w:val="none" w:sz="0" w:space="0" w:color="auto"/>
        <w:bottom w:val="none" w:sz="0" w:space="0" w:color="auto"/>
        <w:right w:val="none" w:sz="0" w:space="0" w:color="auto"/>
      </w:divBdr>
    </w:div>
    <w:div w:id="1715502437">
      <w:bodyDiv w:val="1"/>
      <w:marLeft w:val="0"/>
      <w:marRight w:val="0"/>
      <w:marTop w:val="0"/>
      <w:marBottom w:val="0"/>
      <w:divBdr>
        <w:top w:val="none" w:sz="0" w:space="0" w:color="auto"/>
        <w:left w:val="none" w:sz="0" w:space="0" w:color="auto"/>
        <w:bottom w:val="none" w:sz="0" w:space="0" w:color="auto"/>
        <w:right w:val="none" w:sz="0" w:space="0" w:color="auto"/>
      </w:divBdr>
    </w:div>
    <w:div w:id="1715959051">
      <w:bodyDiv w:val="1"/>
      <w:marLeft w:val="0"/>
      <w:marRight w:val="0"/>
      <w:marTop w:val="0"/>
      <w:marBottom w:val="0"/>
      <w:divBdr>
        <w:top w:val="none" w:sz="0" w:space="0" w:color="auto"/>
        <w:left w:val="none" w:sz="0" w:space="0" w:color="auto"/>
        <w:bottom w:val="none" w:sz="0" w:space="0" w:color="auto"/>
        <w:right w:val="none" w:sz="0" w:space="0" w:color="auto"/>
      </w:divBdr>
    </w:div>
    <w:div w:id="1720133836">
      <w:bodyDiv w:val="1"/>
      <w:marLeft w:val="0"/>
      <w:marRight w:val="0"/>
      <w:marTop w:val="0"/>
      <w:marBottom w:val="0"/>
      <w:divBdr>
        <w:top w:val="none" w:sz="0" w:space="0" w:color="auto"/>
        <w:left w:val="none" w:sz="0" w:space="0" w:color="auto"/>
        <w:bottom w:val="none" w:sz="0" w:space="0" w:color="auto"/>
        <w:right w:val="none" w:sz="0" w:space="0" w:color="auto"/>
      </w:divBdr>
    </w:div>
    <w:div w:id="1722706215">
      <w:bodyDiv w:val="1"/>
      <w:marLeft w:val="0"/>
      <w:marRight w:val="0"/>
      <w:marTop w:val="0"/>
      <w:marBottom w:val="0"/>
      <w:divBdr>
        <w:top w:val="none" w:sz="0" w:space="0" w:color="auto"/>
        <w:left w:val="none" w:sz="0" w:space="0" w:color="auto"/>
        <w:bottom w:val="none" w:sz="0" w:space="0" w:color="auto"/>
        <w:right w:val="none" w:sz="0" w:space="0" w:color="auto"/>
      </w:divBdr>
    </w:div>
    <w:div w:id="1724600763">
      <w:bodyDiv w:val="1"/>
      <w:marLeft w:val="0"/>
      <w:marRight w:val="0"/>
      <w:marTop w:val="0"/>
      <w:marBottom w:val="0"/>
      <w:divBdr>
        <w:top w:val="none" w:sz="0" w:space="0" w:color="auto"/>
        <w:left w:val="none" w:sz="0" w:space="0" w:color="auto"/>
        <w:bottom w:val="none" w:sz="0" w:space="0" w:color="auto"/>
        <w:right w:val="none" w:sz="0" w:space="0" w:color="auto"/>
      </w:divBdr>
    </w:div>
    <w:div w:id="1724720298">
      <w:bodyDiv w:val="1"/>
      <w:marLeft w:val="0"/>
      <w:marRight w:val="0"/>
      <w:marTop w:val="0"/>
      <w:marBottom w:val="0"/>
      <w:divBdr>
        <w:top w:val="none" w:sz="0" w:space="0" w:color="auto"/>
        <w:left w:val="none" w:sz="0" w:space="0" w:color="auto"/>
        <w:bottom w:val="none" w:sz="0" w:space="0" w:color="auto"/>
        <w:right w:val="none" w:sz="0" w:space="0" w:color="auto"/>
      </w:divBdr>
    </w:div>
    <w:div w:id="1727945059">
      <w:bodyDiv w:val="1"/>
      <w:marLeft w:val="0"/>
      <w:marRight w:val="0"/>
      <w:marTop w:val="0"/>
      <w:marBottom w:val="0"/>
      <w:divBdr>
        <w:top w:val="none" w:sz="0" w:space="0" w:color="auto"/>
        <w:left w:val="none" w:sz="0" w:space="0" w:color="auto"/>
        <w:bottom w:val="none" w:sz="0" w:space="0" w:color="auto"/>
        <w:right w:val="none" w:sz="0" w:space="0" w:color="auto"/>
      </w:divBdr>
    </w:div>
    <w:div w:id="1729913428">
      <w:bodyDiv w:val="1"/>
      <w:marLeft w:val="0"/>
      <w:marRight w:val="0"/>
      <w:marTop w:val="0"/>
      <w:marBottom w:val="0"/>
      <w:divBdr>
        <w:top w:val="none" w:sz="0" w:space="0" w:color="auto"/>
        <w:left w:val="none" w:sz="0" w:space="0" w:color="auto"/>
        <w:bottom w:val="none" w:sz="0" w:space="0" w:color="auto"/>
        <w:right w:val="none" w:sz="0" w:space="0" w:color="auto"/>
      </w:divBdr>
    </w:div>
    <w:div w:id="1731075947">
      <w:bodyDiv w:val="1"/>
      <w:marLeft w:val="0"/>
      <w:marRight w:val="0"/>
      <w:marTop w:val="0"/>
      <w:marBottom w:val="0"/>
      <w:divBdr>
        <w:top w:val="none" w:sz="0" w:space="0" w:color="auto"/>
        <w:left w:val="none" w:sz="0" w:space="0" w:color="auto"/>
        <w:bottom w:val="none" w:sz="0" w:space="0" w:color="auto"/>
        <w:right w:val="none" w:sz="0" w:space="0" w:color="auto"/>
      </w:divBdr>
    </w:div>
    <w:div w:id="1734691212">
      <w:bodyDiv w:val="1"/>
      <w:marLeft w:val="0"/>
      <w:marRight w:val="0"/>
      <w:marTop w:val="0"/>
      <w:marBottom w:val="0"/>
      <w:divBdr>
        <w:top w:val="none" w:sz="0" w:space="0" w:color="auto"/>
        <w:left w:val="none" w:sz="0" w:space="0" w:color="auto"/>
        <w:bottom w:val="none" w:sz="0" w:space="0" w:color="auto"/>
        <w:right w:val="none" w:sz="0" w:space="0" w:color="auto"/>
      </w:divBdr>
    </w:div>
    <w:div w:id="1735933152">
      <w:bodyDiv w:val="1"/>
      <w:marLeft w:val="0"/>
      <w:marRight w:val="0"/>
      <w:marTop w:val="0"/>
      <w:marBottom w:val="0"/>
      <w:divBdr>
        <w:top w:val="none" w:sz="0" w:space="0" w:color="auto"/>
        <w:left w:val="none" w:sz="0" w:space="0" w:color="auto"/>
        <w:bottom w:val="none" w:sz="0" w:space="0" w:color="auto"/>
        <w:right w:val="none" w:sz="0" w:space="0" w:color="auto"/>
      </w:divBdr>
    </w:div>
    <w:div w:id="1738241259">
      <w:bodyDiv w:val="1"/>
      <w:marLeft w:val="0"/>
      <w:marRight w:val="0"/>
      <w:marTop w:val="0"/>
      <w:marBottom w:val="0"/>
      <w:divBdr>
        <w:top w:val="none" w:sz="0" w:space="0" w:color="auto"/>
        <w:left w:val="none" w:sz="0" w:space="0" w:color="auto"/>
        <w:bottom w:val="none" w:sz="0" w:space="0" w:color="auto"/>
        <w:right w:val="none" w:sz="0" w:space="0" w:color="auto"/>
      </w:divBdr>
    </w:div>
    <w:div w:id="1738939497">
      <w:bodyDiv w:val="1"/>
      <w:marLeft w:val="0"/>
      <w:marRight w:val="0"/>
      <w:marTop w:val="0"/>
      <w:marBottom w:val="0"/>
      <w:divBdr>
        <w:top w:val="none" w:sz="0" w:space="0" w:color="auto"/>
        <w:left w:val="none" w:sz="0" w:space="0" w:color="auto"/>
        <w:bottom w:val="none" w:sz="0" w:space="0" w:color="auto"/>
        <w:right w:val="none" w:sz="0" w:space="0" w:color="auto"/>
      </w:divBdr>
    </w:div>
    <w:div w:id="1740785855">
      <w:bodyDiv w:val="1"/>
      <w:marLeft w:val="0"/>
      <w:marRight w:val="0"/>
      <w:marTop w:val="0"/>
      <w:marBottom w:val="0"/>
      <w:divBdr>
        <w:top w:val="none" w:sz="0" w:space="0" w:color="auto"/>
        <w:left w:val="none" w:sz="0" w:space="0" w:color="auto"/>
        <w:bottom w:val="none" w:sz="0" w:space="0" w:color="auto"/>
        <w:right w:val="none" w:sz="0" w:space="0" w:color="auto"/>
      </w:divBdr>
    </w:div>
    <w:div w:id="1741055803">
      <w:bodyDiv w:val="1"/>
      <w:marLeft w:val="0"/>
      <w:marRight w:val="0"/>
      <w:marTop w:val="0"/>
      <w:marBottom w:val="0"/>
      <w:divBdr>
        <w:top w:val="none" w:sz="0" w:space="0" w:color="auto"/>
        <w:left w:val="none" w:sz="0" w:space="0" w:color="auto"/>
        <w:bottom w:val="none" w:sz="0" w:space="0" w:color="auto"/>
        <w:right w:val="none" w:sz="0" w:space="0" w:color="auto"/>
      </w:divBdr>
    </w:div>
    <w:div w:id="1741439637">
      <w:bodyDiv w:val="1"/>
      <w:marLeft w:val="0"/>
      <w:marRight w:val="0"/>
      <w:marTop w:val="0"/>
      <w:marBottom w:val="0"/>
      <w:divBdr>
        <w:top w:val="none" w:sz="0" w:space="0" w:color="auto"/>
        <w:left w:val="none" w:sz="0" w:space="0" w:color="auto"/>
        <w:bottom w:val="none" w:sz="0" w:space="0" w:color="auto"/>
        <w:right w:val="none" w:sz="0" w:space="0" w:color="auto"/>
      </w:divBdr>
    </w:div>
    <w:div w:id="1741560348">
      <w:bodyDiv w:val="1"/>
      <w:marLeft w:val="0"/>
      <w:marRight w:val="0"/>
      <w:marTop w:val="0"/>
      <w:marBottom w:val="0"/>
      <w:divBdr>
        <w:top w:val="none" w:sz="0" w:space="0" w:color="auto"/>
        <w:left w:val="none" w:sz="0" w:space="0" w:color="auto"/>
        <w:bottom w:val="none" w:sz="0" w:space="0" w:color="auto"/>
        <w:right w:val="none" w:sz="0" w:space="0" w:color="auto"/>
      </w:divBdr>
    </w:div>
    <w:div w:id="1745420533">
      <w:bodyDiv w:val="1"/>
      <w:marLeft w:val="0"/>
      <w:marRight w:val="0"/>
      <w:marTop w:val="0"/>
      <w:marBottom w:val="0"/>
      <w:divBdr>
        <w:top w:val="none" w:sz="0" w:space="0" w:color="auto"/>
        <w:left w:val="none" w:sz="0" w:space="0" w:color="auto"/>
        <w:bottom w:val="none" w:sz="0" w:space="0" w:color="auto"/>
        <w:right w:val="none" w:sz="0" w:space="0" w:color="auto"/>
      </w:divBdr>
    </w:div>
    <w:div w:id="1745444776">
      <w:bodyDiv w:val="1"/>
      <w:marLeft w:val="0"/>
      <w:marRight w:val="0"/>
      <w:marTop w:val="0"/>
      <w:marBottom w:val="0"/>
      <w:divBdr>
        <w:top w:val="none" w:sz="0" w:space="0" w:color="auto"/>
        <w:left w:val="none" w:sz="0" w:space="0" w:color="auto"/>
        <w:bottom w:val="none" w:sz="0" w:space="0" w:color="auto"/>
        <w:right w:val="none" w:sz="0" w:space="0" w:color="auto"/>
      </w:divBdr>
    </w:div>
    <w:div w:id="1746874633">
      <w:bodyDiv w:val="1"/>
      <w:marLeft w:val="0"/>
      <w:marRight w:val="0"/>
      <w:marTop w:val="0"/>
      <w:marBottom w:val="0"/>
      <w:divBdr>
        <w:top w:val="none" w:sz="0" w:space="0" w:color="auto"/>
        <w:left w:val="none" w:sz="0" w:space="0" w:color="auto"/>
        <w:bottom w:val="none" w:sz="0" w:space="0" w:color="auto"/>
        <w:right w:val="none" w:sz="0" w:space="0" w:color="auto"/>
      </w:divBdr>
    </w:div>
    <w:div w:id="1751150669">
      <w:bodyDiv w:val="1"/>
      <w:marLeft w:val="0"/>
      <w:marRight w:val="0"/>
      <w:marTop w:val="0"/>
      <w:marBottom w:val="0"/>
      <w:divBdr>
        <w:top w:val="none" w:sz="0" w:space="0" w:color="auto"/>
        <w:left w:val="none" w:sz="0" w:space="0" w:color="auto"/>
        <w:bottom w:val="none" w:sz="0" w:space="0" w:color="auto"/>
        <w:right w:val="none" w:sz="0" w:space="0" w:color="auto"/>
      </w:divBdr>
    </w:div>
    <w:div w:id="1751659733">
      <w:bodyDiv w:val="1"/>
      <w:marLeft w:val="0"/>
      <w:marRight w:val="0"/>
      <w:marTop w:val="0"/>
      <w:marBottom w:val="0"/>
      <w:divBdr>
        <w:top w:val="none" w:sz="0" w:space="0" w:color="auto"/>
        <w:left w:val="none" w:sz="0" w:space="0" w:color="auto"/>
        <w:bottom w:val="none" w:sz="0" w:space="0" w:color="auto"/>
        <w:right w:val="none" w:sz="0" w:space="0" w:color="auto"/>
      </w:divBdr>
    </w:div>
    <w:div w:id="1753547090">
      <w:bodyDiv w:val="1"/>
      <w:marLeft w:val="0"/>
      <w:marRight w:val="0"/>
      <w:marTop w:val="0"/>
      <w:marBottom w:val="0"/>
      <w:divBdr>
        <w:top w:val="none" w:sz="0" w:space="0" w:color="auto"/>
        <w:left w:val="none" w:sz="0" w:space="0" w:color="auto"/>
        <w:bottom w:val="none" w:sz="0" w:space="0" w:color="auto"/>
        <w:right w:val="none" w:sz="0" w:space="0" w:color="auto"/>
      </w:divBdr>
    </w:div>
    <w:div w:id="1755125897">
      <w:bodyDiv w:val="1"/>
      <w:marLeft w:val="0"/>
      <w:marRight w:val="0"/>
      <w:marTop w:val="0"/>
      <w:marBottom w:val="0"/>
      <w:divBdr>
        <w:top w:val="none" w:sz="0" w:space="0" w:color="auto"/>
        <w:left w:val="none" w:sz="0" w:space="0" w:color="auto"/>
        <w:bottom w:val="none" w:sz="0" w:space="0" w:color="auto"/>
        <w:right w:val="none" w:sz="0" w:space="0" w:color="auto"/>
      </w:divBdr>
    </w:div>
    <w:div w:id="1756972268">
      <w:bodyDiv w:val="1"/>
      <w:marLeft w:val="0"/>
      <w:marRight w:val="0"/>
      <w:marTop w:val="0"/>
      <w:marBottom w:val="0"/>
      <w:divBdr>
        <w:top w:val="none" w:sz="0" w:space="0" w:color="auto"/>
        <w:left w:val="none" w:sz="0" w:space="0" w:color="auto"/>
        <w:bottom w:val="none" w:sz="0" w:space="0" w:color="auto"/>
        <w:right w:val="none" w:sz="0" w:space="0" w:color="auto"/>
      </w:divBdr>
    </w:div>
    <w:div w:id="1760633628">
      <w:bodyDiv w:val="1"/>
      <w:marLeft w:val="0"/>
      <w:marRight w:val="0"/>
      <w:marTop w:val="0"/>
      <w:marBottom w:val="0"/>
      <w:divBdr>
        <w:top w:val="none" w:sz="0" w:space="0" w:color="auto"/>
        <w:left w:val="none" w:sz="0" w:space="0" w:color="auto"/>
        <w:bottom w:val="none" w:sz="0" w:space="0" w:color="auto"/>
        <w:right w:val="none" w:sz="0" w:space="0" w:color="auto"/>
      </w:divBdr>
    </w:div>
    <w:div w:id="1766070096">
      <w:bodyDiv w:val="1"/>
      <w:marLeft w:val="0"/>
      <w:marRight w:val="0"/>
      <w:marTop w:val="0"/>
      <w:marBottom w:val="0"/>
      <w:divBdr>
        <w:top w:val="none" w:sz="0" w:space="0" w:color="auto"/>
        <w:left w:val="none" w:sz="0" w:space="0" w:color="auto"/>
        <w:bottom w:val="none" w:sz="0" w:space="0" w:color="auto"/>
        <w:right w:val="none" w:sz="0" w:space="0" w:color="auto"/>
      </w:divBdr>
    </w:div>
    <w:div w:id="1766655447">
      <w:bodyDiv w:val="1"/>
      <w:marLeft w:val="0"/>
      <w:marRight w:val="0"/>
      <w:marTop w:val="0"/>
      <w:marBottom w:val="0"/>
      <w:divBdr>
        <w:top w:val="none" w:sz="0" w:space="0" w:color="auto"/>
        <w:left w:val="none" w:sz="0" w:space="0" w:color="auto"/>
        <w:bottom w:val="none" w:sz="0" w:space="0" w:color="auto"/>
        <w:right w:val="none" w:sz="0" w:space="0" w:color="auto"/>
      </w:divBdr>
    </w:div>
    <w:div w:id="1768228353">
      <w:bodyDiv w:val="1"/>
      <w:marLeft w:val="0"/>
      <w:marRight w:val="0"/>
      <w:marTop w:val="0"/>
      <w:marBottom w:val="0"/>
      <w:divBdr>
        <w:top w:val="none" w:sz="0" w:space="0" w:color="auto"/>
        <w:left w:val="none" w:sz="0" w:space="0" w:color="auto"/>
        <w:bottom w:val="none" w:sz="0" w:space="0" w:color="auto"/>
        <w:right w:val="none" w:sz="0" w:space="0" w:color="auto"/>
      </w:divBdr>
    </w:div>
    <w:div w:id="1773353948">
      <w:bodyDiv w:val="1"/>
      <w:marLeft w:val="0"/>
      <w:marRight w:val="0"/>
      <w:marTop w:val="0"/>
      <w:marBottom w:val="0"/>
      <w:divBdr>
        <w:top w:val="none" w:sz="0" w:space="0" w:color="auto"/>
        <w:left w:val="none" w:sz="0" w:space="0" w:color="auto"/>
        <w:bottom w:val="none" w:sz="0" w:space="0" w:color="auto"/>
        <w:right w:val="none" w:sz="0" w:space="0" w:color="auto"/>
      </w:divBdr>
    </w:div>
    <w:div w:id="1773358190">
      <w:bodyDiv w:val="1"/>
      <w:marLeft w:val="0"/>
      <w:marRight w:val="0"/>
      <w:marTop w:val="0"/>
      <w:marBottom w:val="0"/>
      <w:divBdr>
        <w:top w:val="none" w:sz="0" w:space="0" w:color="auto"/>
        <w:left w:val="none" w:sz="0" w:space="0" w:color="auto"/>
        <w:bottom w:val="none" w:sz="0" w:space="0" w:color="auto"/>
        <w:right w:val="none" w:sz="0" w:space="0" w:color="auto"/>
      </w:divBdr>
    </w:div>
    <w:div w:id="1774549219">
      <w:bodyDiv w:val="1"/>
      <w:marLeft w:val="0"/>
      <w:marRight w:val="0"/>
      <w:marTop w:val="0"/>
      <w:marBottom w:val="0"/>
      <w:divBdr>
        <w:top w:val="none" w:sz="0" w:space="0" w:color="auto"/>
        <w:left w:val="none" w:sz="0" w:space="0" w:color="auto"/>
        <w:bottom w:val="none" w:sz="0" w:space="0" w:color="auto"/>
        <w:right w:val="none" w:sz="0" w:space="0" w:color="auto"/>
      </w:divBdr>
    </w:div>
    <w:div w:id="1775250418">
      <w:bodyDiv w:val="1"/>
      <w:marLeft w:val="0"/>
      <w:marRight w:val="0"/>
      <w:marTop w:val="0"/>
      <w:marBottom w:val="0"/>
      <w:divBdr>
        <w:top w:val="none" w:sz="0" w:space="0" w:color="auto"/>
        <w:left w:val="none" w:sz="0" w:space="0" w:color="auto"/>
        <w:bottom w:val="none" w:sz="0" w:space="0" w:color="auto"/>
        <w:right w:val="none" w:sz="0" w:space="0" w:color="auto"/>
      </w:divBdr>
    </w:div>
    <w:div w:id="1775250639">
      <w:bodyDiv w:val="1"/>
      <w:marLeft w:val="0"/>
      <w:marRight w:val="0"/>
      <w:marTop w:val="0"/>
      <w:marBottom w:val="0"/>
      <w:divBdr>
        <w:top w:val="none" w:sz="0" w:space="0" w:color="auto"/>
        <w:left w:val="none" w:sz="0" w:space="0" w:color="auto"/>
        <w:bottom w:val="none" w:sz="0" w:space="0" w:color="auto"/>
        <w:right w:val="none" w:sz="0" w:space="0" w:color="auto"/>
      </w:divBdr>
    </w:div>
    <w:div w:id="1775710201">
      <w:bodyDiv w:val="1"/>
      <w:marLeft w:val="0"/>
      <w:marRight w:val="0"/>
      <w:marTop w:val="0"/>
      <w:marBottom w:val="0"/>
      <w:divBdr>
        <w:top w:val="none" w:sz="0" w:space="0" w:color="auto"/>
        <w:left w:val="none" w:sz="0" w:space="0" w:color="auto"/>
        <w:bottom w:val="none" w:sz="0" w:space="0" w:color="auto"/>
        <w:right w:val="none" w:sz="0" w:space="0" w:color="auto"/>
      </w:divBdr>
    </w:div>
    <w:div w:id="1776821303">
      <w:bodyDiv w:val="1"/>
      <w:marLeft w:val="0"/>
      <w:marRight w:val="0"/>
      <w:marTop w:val="0"/>
      <w:marBottom w:val="0"/>
      <w:divBdr>
        <w:top w:val="none" w:sz="0" w:space="0" w:color="auto"/>
        <w:left w:val="none" w:sz="0" w:space="0" w:color="auto"/>
        <w:bottom w:val="none" w:sz="0" w:space="0" w:color="auto"/>
        <w:right w:val="none" w:sz="0" w:space="0" w:color="auto"/>
      </w:divBdr>
      <w:divsChild>
        <w:div w:id="1082606659">
          <w:marLeft w:val="0"/>
          <w:marRight w:val="0"/>
          <w:marTop w:val="0"/>
          <w:marBottom w:val="0"/>
          <w:divBdr>
            <w:top w:val="none" w:sz="0" w:space="0" w:color="auto"/>
            <w:left w:val="none" w:sz="0" w:space="0" w:color="auto"/>
            <w:bottom w:val="none" w:sz="0" w:space="0" w:color="auto"/>
            <w:right w:val="none" w:sz="0" w:space="0" w:color="auto"/>
          </w:divBdr>
        </w:div>
      </w:divsChild>
    </w:div>
    <w:div w:id="1780637898">
      <w:bodyDiv w:val="1"/>
      <w:marLeft w:val="0"/>
      <w:marRight w:val="0"/>
      <w:marTop w:val="0"/>
      <w:marBottom w:val="0"/>
      <w:divBdr>
        <w:top w:val="none" w:sz="0" w:space="0" w:color="auto"/>
        <w:left w:val="none" w:sz="0" w:space="0" w:color="auto"/>
        <w:bottom w:val="none" w:sz="0" w:space="0" w:color="auto"/>
        <w:right w:val="none" w:sz="0" w:space="0" w:color="auto"/>
      </w:divBdr>
    </w:div>
    <w:div w:id="1781024976">
      <w:bodyDiv w:val="1"/>
      <w:marLeft w:val="0"/>
      <w:marRight w:val="0"/>
      <w:marTop w:val="0"/>
      <w:marBottom w:val="0"/>
      <w:divBdr>
        <w:top w:val="none" w:sz="0" w:space="0" w:color="auto"/>
        <w:left w:val="none" w:sz="0" w:space="0" w:color="auto"/>
        <w:bottom w:val="none" w:sz="0" w:space="0" w:color="auto"/>
        <w:right w:val="none" w:sz="0" w:space="0" w:color="auto"/>
      </w:divBdr>
    </w:div>
    <w:div w:id="1784642786">
      <w:bodyDiv w:val="1"/>
      <w:marLeft w:val="0"/>
      <w:marRight w:val="0"/>
      <w:marTop w:val="0"/>
      <w:marBottom w:val="0"/>
      <w:divBdr>
        <w:top w:val="none" w:sz="0" w:space="0" w:color="auto"/>
        <w:left w:val="none" w:sz="0" w:space="0" w:color="auto"/>
        <w:bottom w:val="none" w:sz="0" w:space="0" w:color="auto"/>
        <w:right w:val="none" w:sz="0" w:space="0" w:color="auto"/>
      </w:divBdr>
    </w:div>
    <w:div w:id="1784959381">
      <w:bodyDiv w:val="1"/>
      <w:marLeft w:val="0"/>
      <w:marRight w:val="0"/>
      <w:marTop w:val="0"/>
      <w:marBottom w:val="0"/>
      <w:divBdr>
        <w:top w:val="none" w:sz="0" w:space="0" w:color="auto"/>
        <w:left w:val="none" w:sz="0" w:space="0" w:color="auto"/>
        <w:bottom w:val="none" w:sz="0" w:space="0" w:color="auto"/>
        <w:right w:val="none" w:sz="0" w:space="0" w:color="auto"/>
      </w:divBdr>
    </w:div>
    <w:div w:id="1785079071">
      <w:bodyDiv w:val="1"/>
      <w:marLeft w:val="0"/>
      <w:marRight w:val="0"/>
      <w:marTop w:val="0"/>
      <w:marBottom w:val="0"/>
      <w:divBdr>
        <w:top w:val="none" w:sz="0" w:space="0" w:color="auto"/>
        <w:left w:val="none" w:sz="0" w:space="0" w:color="auto"/>
        <w:bottom w:val="none" w:sz="0" w:space="0" w:color="auto"/>
        <w:right w:val="none" w:sz="0" w:space="0" w:color="auto"/>
      </w:divBdr>
    </w:div>
    <w:div w:id="1785809165">
      <w:bodyDiv w:val="1"/>
      <w:marLeft w:val="0"/>
      <w:marRight w:val="0"/>
      <w:marTop w:val="0"/>
      <w:marBottom w:val="0"/>
      <w:divBdr>
        <w:top w:val="none" w:sz="0" w:space="0" w:color="auto"/>
        <w:left w:val="none" w:sz="0" w:space="0" w:color="auto"/>
        <w:bottom w:val="none" w:sz="0" w:space="0" w:color="auto"/>
        <w:right w:val="none" w:sz="0" w:space="0" w:color="auto"/>
      </w:divBdr>
    </w:div>
    <w:div w:id="1786347499">
      <w:bodyDiv w:val="1"/>
      <w:marLeft w:val="0"/>
      <w:marRight w:val="0"/>
      <w:marTop w:val="0"/>
      <w:marBottom w:val="0"/>
      <w:divBdr>
        <w:top w:val="none" w:sz="0" w:space="0" w:color="auto"/>
        <w:left w:val="none" w:sz="0" w:space="0" w:color="auto"/>
        <w:bottom w:val="none" w:sz="0" w:space="0" w:color="auto"/>
        <w:right w:val="none" w:sz="0" w:space="0" w:color="auto"/>
      </w:divBdr>
    </w:div>
    <w:div w:id="1787502717">
      <w:bodyDiv w:val="1"/>
      <w:marLeft w:val="0"/>
      <w:marRight w:val="0"/>
      <w:marTop w:val="0"/>
      <w:marBottom w:val="0"/>
      <w:divBdr>
        <w:top w:val="none" w:sz="0" w:space="0" w:color="auto"/>
        <w:left w:val="none" w:sz="0" w:space="0" w:color="auto"/>
        <w:bottom w:val="none" w:sz="0" w:space="0" w:color="auto"/>
        <w:right w:val="none" w:sz="0" w:space="0" w:color="auto"/>
      </w:divBdr>
    </w:div>
    <w:div w:id="1789199983">
      <w:bodyDiv w:val="1"/>
      <w:marLeft w:val="0"/>
      <w:marRight w:val="0"/>
      <w:marTop w:val="0"/>
      <w:marBottom w:val="0"/>
      <w:divBdr>
        <w:top w:val="none" w:sz="0" w:space="0" w:color="auto"/>
        <w:left w:val="none" w:sz="0" w:space="0" w:color="auto"/>
        <w:bottom w:val="none" w:sz="0" w:space="0" w:color="auto"/>
        <w:right w:val="none" w:sz="0" w:space="0" w:color="auto"/>
      </w:divBdr>
    </w:div>
    <w:div w:id="1795099200">
      <w:bodyDiv w:val="1"/>
      <w:marLeft w:val="0"/>
      <w:marRight w:val="0"/>
      <w:marTop w:val="0"/>
      <w:marBottom w:val="0"/>
      <w:divBdr>
        <w:top w:val="none" w:sz="0" w:space="0" w:color="auto"/>
        <w:left w:val="none" w:sz="0" w:space="0" w:color="auto"/>
        <w:bottom w:val="none" w:sz="0" w:space="0" w:color="auto"/>
        <w:right w:val="none" w:sz="0" w:space="0" w:color="auto"/>
      </w:divBdr>
    </w:div>
    <w:div w:id="1796408107">
      <w:bodyDiv w:val="1"/>
      <w:marLeft w:val="0"/>
      <w:marRight w:val="0"/>
      <w:marTop w:val="0"/>
      <w:marBottom w:val="0"/>
      <w:divBdr>
        <w:top w:val="none" w:sz="0" w:space="0" w:color="auto"/>
        <w:left w:val="none" w:sz="0" w:space="0" w:color="auto"/>
        <w:bottom w:val="none" w:sz="0" w:space="0" w:color="auto"/>
        <w:right w:val="none" w:sz="0" w:space="0" w:color="auto"/>
      </w:divBdr>
    </w:div>
    <w:div w:id="1800686133">
      <w:bodyDiv w:val="1"/>
      <w:marLeft w:val="0"/>
      <w:marRight w:val="0"/>
      <w:marTop w:val="0"/>
      <w:marBottom w:val="0"/>
      <w:divBdr>
        <w:top w:val="none" w:sz="0" w:space="0" w:color="auto"/>
        <w:left w:val="none" w:sz="0" w:space="0" w:color="auto"/>
        <w:bottom w:val="none" w:sz="0" w:space="0" w:color="auto"/>
        <w:right w:val="none" w:sz="0" w:space="0" w:color="auto"/>
      </w:divBdr>
    </w:div>
    <w:div w:id="1803500160">
      <w:bodyDiv w:val="1"/>
      <w:marLeft w:val="0"/>
      <w:marRight w:val="0"/>
      <w:marTop w:val="0"/>
      <w:marBottom w:val="0"/>
      <w:divBdr>
        <w:top w:val="none" w:sz="0" w:space="0" w:color="auto"/>
        <w:left w:val="none" w:sz="0" w:space="0" w:color="auto"/>
        <w:bottom w:val="none" w:sz="0" w:space="0" w:color="auto"/>
        <w:right w:val="none" w:sz="0" w:space="0" w:color="auto"/>
      </w:divBdr>
    </w:div>
    <w:div w:id="1803886496">
      <w:bodyDiv w:val="1"/>
      <w:marLeft w:val="0"/>
      <w:marRight w:val="0"/>
      <w:marTop w:val="0"/>
      <w:marBottom w:val="0"/>
      <w:divBdr>
        <w:top w:val="none" w:sz="0" w:space="0" w:color="auto"/>
        <w:left w:val="none" w:sz="0" w:space="0" w:color="auto"/>
        <w:bottom w:val="none" w:sz="0" w:space="0" w:color="auto"/>
        <w:right w:val="none" w:sz="0" w:space="0" w:color="auto"/>
      </w:divBdr>
    </w:div>
    <w:div w:id="1807358295">
      <w:bodyDiv w:val="1"/>
      <w:marLeft w:val="0"/>
      <w:marRight w:val="0"/>
      <w:marTop w:val="0"/>
      <w:marBottom w:val="0"/>
      <w:divBdr>
        <w:top w:val="none" w:sz="0" w:space="0" w:color="auto"/>
        <w:left w:val="none" w:sz="0" w:space="0" w:color="auto"/>
        <w:bottom w:val="none" w:sz="0" w:space="0" w:color="auto"/>
        <w:right w:val="none" w:sz="0" w:space="0" w:color="auto"/>
      </w:divBdr>
    </w:div>
    <w:div w:id="1808352788">
      <w:bodyDiv w:val="1"/>
      <w:marLeft w:val="0"/>
      <w:marRight w:val="0"/>
      <w:marTop w:val="0"/>
      <w:marBottom w:val="0"/>
      <w:divBdr>
        <w:top w:val="none" w:sz="0" w:space="0" w:color="auto"/>
        <w:left w:val="none" w:sz="0" w:space="0" w:color="auto"/>
        <w:bottom w:val="none" w:sz="0" w:space="0" w:color="auto"/>
        <w:right w:val="none" w:sz="0" w:space="0" w:color="auto"/>
      </w:divBdr>
    </w:div>
    <w:div w:id="1811628929">
      <w:bodyDiv w:val="1"/>
      <w:marLeft w:val="0"/>
      <w:marRight w:val="0"/>
      <w:marTop w:val="0"/>
      <w:marBottom w:val="0"/>
      <w:divBdr>
        <w:top w:val="none" w:sz="0" w:space="0" w:color="auto"/>
        <w:left w:val="none" w:sz="0" w:space="0" w:color="auto"/>
        <w:bottom w:val="none" w:sz="0" w:space="0" w:color="auto"/>
        <w:right w:val="none" w:sz="0" w:space="0" w:color="auto"/>
      </w:divBdr>
    </w:div>
    <w:div w:id="1814517672">
      <w:bodyDiv w:val="1"/>
      <w:marLeft w:val="0"/>
      <w:marRight w:val="0"/>
      <w:marTop w:val="0"/>
      <w:marBottom w:val="0"/>
      <w:divBdr>
        <w:top w:val="none" w:sz="0" w:space="0" w:color="auto"/>
        <w:left w:val="none" w:sz="0" w:space="0" w:color="auto"/>
        <w:bottom w:val="none" w:sz="0" w:space="0" w:color="auto"/>
        <w:right w:val="none" w:sz="0" w:space="0" w:color="auto"/>
      </w:divBdr>
    </w:div>
    <w:div w:id="1816944821">
      <w:bodyDiv w:val="1"/>
      <w:marLeft w:val="0"/>
      <w:marRight w:val="0"/>
      <w:marTop w:val="0"/>
      <w:marBottom w:val="0"/>
      <w:divBdr>
        <w:top w:val="none" w:sz="0" w:space="0" w:color="auto"/>
        <w:left w:val="none" w:sz="0" w:space="0" w:color="auto"/>
        <w:bottom w:val="none" w:sz="0" w:space="0" w:color="auto"/>
        <w:right w:val="none" w:sz="0" w:space="0" w:color="auto"/>
      </w:divBdr>
    </w:div>
    <w:div w:id="1821532150">
      <w:bodyDiv w:val="1"/>
      <w:marLeft w:val="0"/>
      <w:marRight w:val="0"/>
      <w:marTop w:val="0"/>
      <w:marBottom w:val="0"/>
      <w:divBdr>
        <w:top w:val="none" w:sz="0" w:space="0" w:color="auto"/>
        <w:left w:val="none" w:sz="0" w:space="0" w:color="auto"/>
        <w:bottom w:val="none" w:sz="0" w:space="0" w:color="auto"/>
        <w:right w:val="none" w:sz="0" w:space="0" w:color="auto"/>
      </w:divBdr>
    </w:div>
    <w:div w:id="1827278193">
      <w:bodyDiv w:val="1"/>
      <w:marLeft w:val="0"/>
      <w:marRight w:val="0"/>
      <w:marTop w:val="0"/>
      <w:marBottom w:val="0"/>
      <w:divBdr>
        <w:top w:val="none" w:sz="0" w:space="0" w:color="auto"/>
        <w:left w:val="none" w:sz="0" w:space="0" w:color="auto"/>
        <w:bottom w:val="none" w:sz="0" w:space="0" w:color="auto"/>
        <w:right w:val="none" w:sz="0" w:space="0" w:color="auto"/>
      </w:divBdr>
    </w:div>
    <w:div w:id="1827472379">
      <w:bodyDiv w:val="1"/>
      <w:marLeft w:val="0"/>
      <w:marRight w:val="0"/>
      <w:marTop w:val="0"/>
      <w:marBottom w:val="0"/>
      <w:divBdr>
        <w:top w:val="none" w:sz="0" w:space="0" w:color="auto"/>
        <w:left w:val="none" w:sz="0" w:space="0" w:color="auto"/>
        <w:bottom w:val="none" w:sz="0" w:space="0" w:color="auto"/>
        <w:right w:val="none" w:sz="0" w:space="0" w:color="auto"/>
      </w:divBdr>
      <w:divsChild>
        <w:div w:id="1178156001">
          <w:marLeft w:val="269"/>
          <w:marRight w:val="0"/>
          <w:marTop w:val="0"/>
          <w:marBottom w:val="0"/>
          <w:divBdr>
            <w:top w:val="none" w:sz="0" w:space="0" w:color="auto"/>
            <w:left w:val="none" w:sz="0" w:space="0" w:color="auto"/>
            <w:bottom w:val="none" w:sz="0" w:space="0" w:color="auto"/>
            <w:right w:val="none" w:sz="0" w:space="0" w:color="auto"/>
          </w:divBdr>
        </w:div>
      </w:divsChild>
    </w:div>
    <w:div w:id="1830975628">
      <w:bodyDiv w:val="1"/>
      <w:marLeft w:val="0"/>
      <w:marRight w:val="0"/>
      <w:marTop w:val="0"/>
      <w:marBottom w:val="0"/>
      <w:divBdr>
        <w:top w:val="none" w:sz="0" w:space="0" w:color="auto"/>
        <w:left w:val="none" w:sz="0" w:space="0" w:color="auto"/>
        <w:bottom w:val="none" w:sz="0" w:space="0" w:color="auto"/>
        <w:right w:val="none" w:sz="0" w:space="0" w:color="auto"/>
      </w:divBdr>
    </w:div>
    <w:div w:id="1832409889">
      <w:bodyDiv w:val="1"/>
      <w:marLeft w:val="0"/>
      <w:marRight w:val="0"/>
      <w:marTop w:val="0"/>
      <w:marBottom w:val="0"/>
      <w:divBdr>
        <w:top w:val="none" w:sz="0" w:space="0" w:color="auto"/>
        <w:left w:val="none" w:sz="0" w:space="0" w:color="auto"/>
        <w:bottom w:val="none" w:sz="0" w:space="0" w:color="auto"/>
        <w:right w:val="none" w:sz="0" w:space="0" w:color="auto"/>
      </w:divBdr>
      <w:divsChild>
        <w:div w:id="249851035">
          <w:marLeft w:val="0"/>
          <w:marRight w:val="0"/>
          <w:marTop w:val="0"/>
          <w:marBottom w:val="0"/>
          <w:divBdr>
            <w:top w:val="none" w:sz="0" w:space="0" w:color="auto"/>
            <w:left w:val="none" w:sz="0" w:space="0" w:color="auto"/>
            <w:bottom w:val="none" w:sz="0" w:space="0" w:color="auto"/>
            <w:right w:val="none" w:sz="0" w:space="0" w:color="auto"/>
          </w:divBdr>
        </w:div>
        <w:div w:id="499738664">
          <w:marLeft w:val="0"/>
          <w:marRight w:val="0"/>
          <w:marTop w:val="0"/>
          <w:marBottom w:val="0"/>
          <w:divBdr>
            <w:top w:val="none" w:sz="0" w:space="0" w:color="auto"/>
            <w:left w:val="none" w:sz="0" w:space="0" w:color="auto"/>
            <w:bottom w:val="none" w:sz="0" w:space="0" w:color="auto"/>
            <w:right w:val="none" w:sz="0" w:space="0" w:color="auto"/>
          </w:divBdr>
        </w:div>
      </w:divsChild>
    </w:div>
    <w:div w:id="1836141642">
      <w:bodyDiv w:val="1"/>
      <w:marLeft w:val="0"/>
      <w:marRight w:val="0"/>
      <w:marTop w:val="0"/>
      <w:marBottom w:val="0"/>
      <w:divBdr>
        <w:top w:val="none" w:sz="0" w:space="0" w:color="auto"/>
        <w:left w:val="none" w:sz="0" w:space="0" w:color="auto"/>
        <w:bottom w:val="none" w:sz="0" w:space="0" w:color="auto"/>
        <w:right w:val="none" w:sz="0" w:space="0" w:color="auto"/>
      </w:divBdr>
    </w:div>
    <w:div w:id="1838959363">
      <w:bodyDiv w:val="1"/>
      <w:marLeft w:val="0"/>
      <w:marRight w:val="0"/>
      <w:marTop w:val="0"/>
      <w:marBottom w:val="0"/>
      <w:divBdr>
        <w:top w:val="none" w:sz="0" w:space="0" w:color="auto"/>
        <w:left w:val="none" w:sz="0" w:space="0" w:color="auto"/>
        <w:bottom w:val="none" w:sz="0" w:space="0" w:color="auto"/>
        <w:right w:val="none" w:sz="0" w:space="0" w:color="auto"/>
      </w:divBdr>
    </w:div>
    <w:div w:id="1841309288">
      <w:bodyDiv w:val="1"/>
      <w:marLeft w:val="0"/>
      <w:marRight w:val="0"/>
      <w:marTop w:val="0"/>
      <w:marBottom w:val="0"/>
      <w:divBdr>
        <w:top w:val="none" w:sz="0" w:space="0" w:color="auto"/>
        <w:left w:val="none" w:sz="0" w:space="0" w:color="auto"/>
        <w:bottom w:val="none" w:sz="0" w:space="0" w:color="auto"/>
        <w:right w:val="none" w:sz="0" w:space="0" w:color="auto"/>
      </w:divBdr>
    </w:div>
    <w:div w:id="1842305714">
      <w:bodyDiv w:val="1"/>
      <w:marLeft w:val="0"/>
      <w:marRight w:val="0"/>
      <w:marTop w:val="0"/>
      <w:marBottom w:val="0"/>
      <w:divBdr>
        <w:top w:val="none" w:sz="0" w:space="0" w:color="auto"/>
        <w:left w:val="none" w:sz="0" w:space="0" w:color="auto"/>
        <w:bottom w:val="none" w:sz="0" w:space="0" w:color="auto"/>
        <w:right w:val="none" w:sz="0" w:space="0" w:color="auto"/>
      </w:divBdr>
    </w:div>
    <w:div w:id="1842814347">
      <w:bodyDiv w:val="1"/>
      <w:marLeft w:val="0"/>
      <w:marRight w:val="0"/>
      <w:marTop w:val="0"/>
      <w:marBottom w:val="0"/>
      <w:divBdr>
        <w:top w:val="none" w:sz="0" w:space="0" w:color="auto"/>
        <w:left w:val="none" w:sz="0" w:space="0" w:color="auto"/>
        <w:bottom w:val="none" w:sz="0" w:space="0" w:color="auto"/>
        <w:right w:val="none" w:sz="0" w:space="0" w:color="auto"/>
      </w:divBdr>
    </w:div>
    <w:div w:id="1843616704">
      <w:bodyDiv w:val="1"/>
      <w:marLeft w:val="0"/>
      <w:marRight w:val="0"/>
      <w:marTop w:val="0"/>
      <w:marBottom w:val="0"/>
      <w:divBdr>
        <w:top w:val="none" w:sz="0" w:space="0" w:color="auto"/>
        <w:left w:val="none" w:sz="0" w:space="0" w:color="auto"/>
        <w:bottom w:val="none" w:sz="0" w:space="0" w:color="auto"/>
        <w:right w:val="none" w:sz="0" w:space="0" w:color="auto"/>
      </w:divBdr>
    </w:div>
    <w:div w:id="1843812156">
      <w:bodyDiv w:val="1"/>
      <w:marLeft w:val="0"/>
      <w:marRight w:val="0"/>
      <w:marTop w:val="0"/>
      <w:marBottom w:val="0"/>
      <w:divBdr>
        <w:top w:val="none" w:sz="0" w:space="0" w:color="auto"/>
        <w:left w:val="none" w:sz="0" w:space="0" w:color="auto"/>
        <w:bottom w:val="none" w:sz="0" w:space="0" w:color="auto"/>
        <w:right w:val="none" w:sz="0" w:space="0" w:color="auto"/>
      </w:divBdr>
    </w:div>
    <w:div w:id="1843936278">
      <w:bodyDiv w:val="1"/>
      <w:marLeft w:val="0"/>
      <w:marRight w:val="0"/>
      <w:marTop w:val="0"/>
      <w:marBottom w:val="0"/>
      <w:divBdr>
        <w:top w:val="none" w:sz="0" w:space="0" w:color="auto"/>
        <w:left w:val="none" w:sz="0" w:space="0" w:color="auto"/>
        <w:bottom w:val="none" w:sz="0" w:space="0" w:color="auto"/>
        <w:right w:val="none" w:sz="0" w:space="0" w:color="auto"/>
      </w:divBdr>
    </w:div>
    <w:div w:id="1844709683">
      <w:bodyDiv w:val="1"/>
      <w:marLeft w:val="0"/>
      <w:marRight w:val="0"/>
      <w:marTop w:val="0"/>
      <w:marBottom w:val="0"/>
      <w:divBdr>
        <w:top w:val="none" w:sz="0" w:space="0" w:color="auto"/>
        <w:left w:val="none" w:sz="0" w:space="0" w:color="auto"/>
        <w:bottom w:val="none" w:sz="0" w:space="0" w:color="auto"/>
        <w:right w:val="none" w:sz="0" w:space="0" w:color="auto"/>
      </w:divBdr>
    </w:div>
    <w:div w:id="1851407031">
      <w:bodyDiv w:val="1"/>
      <w:marLeft w:val="0"/>
      <w:marRight w:val="0"/>
      <w:marTop w:val="0"/>
      <w:marBottom w:val="0"/>
      <w:divBdr>
        <w:top w:val="none" w:sz="0" w:space="0" w:color="auto"/>
        <w:left w:val="none" w:sz="0" w:space="0" w:color="auto"/>
        <w:bottom w:val="none" w:sz="0" w:space="0" w:color="auto"/>
        <w:right w:val="none" w:sz="0" w:space="0" w:color="auto"/>
      </w:divBdr>
    </w:div>
    <w:div w:id="1855028305">
      <w:bodyDiv w:val="1"/>
      <w:marLeft w:val="0"/>
      <w:marRight w:val="0"/>
      <w:marTop w:val="0"/>
      <w:marBottom w:val="0"/>
      <w:divBdr>
        <w:top w:val="none" w:sz="0" w:space="0" w:color="auto"/>
        <w:left w:val="none" w:sz="0" w:space="0" w:color="auto"/>
        <w:bottom w:val="none" w:sz="0" w:space="0" w:color="auto"/>
        <w:right w:val="none" w:sz="0" w:space="0" w:color="auto"/>
      </w:divBdr>
    </w:div>
    <w:div w:id="1855806183">
      <w:bodyDiv w:val="1"/>
      <w:marLeft w:val="0"/>
      <w:marRight w:val="0"/>
      <w:marTop w:val="0"/>
      <w:marBottom w:val="0"/>
      <w:divBdr>
        <w:top w:val="none" w:sz="0" w:space="0" w:color="auto"/>
        <w:left w:val="none" w:sz="0" w:space="0" w:color="auto"/>
        <w:bottom w:val="none" w:sz="0" w:space="0" w:color="auto"/>
        <w:right w:val="none" w:sz="0" w:space="0" w:color="auto"/>
      </w:divBdr>
    </w:div>
    <w:div w:id="1857497851">
      <w:bodyDiv w:val="1"/>
      <w:marLeft w:val="0"/>
      <w:marRight w:val="0"/>
      <w:marTop w:val="0"/>
      <w:marBottom w:val="0"/>
      <w:divBdr>
        <w:top w:val="none" w:sz="0" w:space="0" w:color="auto"/>
        <w:left w:val="none" w:sz="0" w:space="0" w:color="auto"/>
        <w:bottom w:val="none" w:sz="0" w:space="0" w:color="auto"/>
        <w:right w:val="none" w:sz="0" w:space="0" w:color="auto"/>
      </w:divBdr>
    </w:div>
    <w:div w:id="1857571564">
      <w:bodyDiv w:val="1"/>
      <w:marLeft w:val="0"/>
      <w:marRight w:val="0"/>
      <w:marTop w:val="0"/>
      <w:marBottom w:val="0"/>
      <w:divBdr>
        <w:top w:val="none" w:sz="0" w:space="0" w:color="auto"/>
        <w:left w:val="none" w:sz="0" w:space="0" w:color="auto"/>
        <w:bottom w:val="none" w:sz="0" w:space="0" w:color="auto"/>
        <w:right w:val="none" w:sz="0" w:space="0" w:color="auto"/>
      </w:divBdr>
    </w:div>
    <w:div w:id="1862014849">
      <w:bodyDiv w:val="1"/>
      <w:marLeft w:val="0"/>
      <w:marRight w:val="0"/>
      <w:marTop w:val="0"/>
      <w:marBottom w:val="0"/>
      <w:divBdr>
        <w:top w:val="none" w:sz="0" w:space="0" w:color="auto"/>
        <w:left w:val="none" w:sz="0" w:space="0" w:color="auto"/>
        <w:bottom w:val="none" w:sz="0" w:space="0" w:color="auto"/>
        <w:right w:val="none" w:sz="0" w:space="0" w:color="auto"/>
      </w:divBdr>
    </w:div>
    <w:div w:id="1864978138">
      <w:bodyDiv w:val="1"/>
      <w:marLeft w:val="0"/>
      <w:marRight w:val="0"/>
      <w:marTop w:val="0"/>
      <w:marBottom w:val="0"/>
      <w:divBdr>
        <w:top w:val="none" w:sz="0" w:space="0" w:color="auto"/>
        <w:left w:val="none" w:sz="0" w:space="0" w:color="auto"/>
        <w:bottom w:val="none" w:sz="0" w:space="0" w:color="auto"/>
        <w:right w:val="none" w:sz="0" w:space="0" w:color="auto"/>
      </w:divBdr>
    </w:div>
    <w:div w:id="1867982532">
      <w:bodyDiv w:val="1"/>
      <w:marLeft w:val="0"/>
      <w:marRight w:val="0"/>
      <w:marTop w:val="0"/>
      <w:marBottom w:val="0"/>
      <w:divBdr>
        <w:top w:val="none" w:sz="0" w:space="0" w:color="auto"/>
        <w:left w:val="none" w:sz="0" w:space="0" w:color="auto"/>
        <w:bottom w:val="none" w:sz="0" w:space="0" w:color="auto"/>
        <w:right w:val="none" w:sz="0" w:space="0" w:color="auto"/>
      </w:divBdr>
    </w:div>
    <w:div w:id="1868105197">
      <w:bodyDiv w:val="1"/>
      <w:marLeft w:val="0"/>
      <w:marRight w:val="0"/>
      <w:marTop w:val="0"/>
      <w:marBottom w:val="0"/>
      <w:divBdr>
        <w:top w:val="none" w:sz="0" w:space="0" w:color="auto"/>
        <w:left w:val="none" w:sz="0" w:space="0" w:color="auto"/>
        <w:bottom w:val="none" w:sz="0" w:space="0" w:color="auto"/>
        <w:right w:val="none" w:sz="0" w:space="0" w:color="auto"/>
      </w:divBdr>
    </w:div>
    <w:div w:id="1871261886">
      <w:bodyDiv w:val="1"/>
      <w:marLeft w:val="0"/>
      <w:marRight w:val="0"/>
      <w:marTop w:val="0"/>
      <w:marBottom w:val="0"/>
      <w:divBdr>
        <w:top w:val="none" w:sz="0" w:space="0" w:color="auto"/>
        <w:left w:val="none" w:sz="0" w:space="0" w:color="auto"/>
        <w:bottom w:val="none" w:sz="0" w:space="0" w:color="auto"/>
        <w:right w:val="none" w:sz="0" w:space="0" w:color="auto"/>
      </w:divBdr>
    </w:div>
    <w:div w:id="1876842704">
      <w:bodyDiv w:val="1"/>
      <w:marLeft w:val="0"/>
      <w:marRight w:val="0"/>
      <w:marTop w:val="0"/>
      <w:marBottom w:val="0"/>
      <w:divBdr>
        <w:top w:val="none" w:sz="0" w:space="0" w:color="auto"/>
        <w:left w:val="none" w:sz="0" w:space="0" w:color="auto"/>
        <w:bottom w:val="none" w:sz="0" w:space="0" w:color="auto"/>
        <w:right w:val="none" w:sz="0" w:space="0" w:color="auto"/>
      </w:divBdr>
    </w:div>
    <w:div w:id="1878397729">
      <w:bodyDiv w:val="1"/>
      <w:marLeft w:val="0"/>
      <w:marRight w:val="0"/>
      <w:marTop w:val="0"/>
      <w:marBottom w:val="0"/>
      <w:divBdr>
        <w:top w:val="none" w:sz="0" w:space="0" w:color="auto"/>
        <w:left w:val="none" w:sz="0" w:space="0" w:color="auto"/>
        <w:bottom w:val="none" w:sz="0" w:space="0" w:color="auto"/>
        <w:right w:val="none" w:sz="0" w:space="0" w:color="auto"/>
      </w:divBdr>
    </w:div>
    <w:div w:id="1882744456">
      <w:bodyDiv w:val="1"/>
      <w:marLeft w:val="0"/>
      <w:marRight w:val="0"/>
      <w:marTop w:val="0"/>
      <w:marBottom w:val="0"/>
      <w:divBdr>
        <w:top w:val="none" w:sz="0" w:space="0" w:color="auto"/>
        <w:left w:val="none" w:sz="0" w:space="0" w:color="auto"/>
        <w:bottom w:val="none" w:sz="0" w:space="0" w:color="auto"/>
        <w:right w:val="none" w:sz="0" w:space="0" w:color="auto"/>
      </w:divBdr>
    </w:div>
    <w:div w:id="1882935743">
      <w:bodyDiv w:val="1"/>
      <w:marLeft w:val="0"/>
      <w:marRight w:val="0"/>
      <w:marTop w:val="0"/>
      <w:marBottom w:val="0"/>
      <w:divBdr>
        <w:top w:val="none" w:sz="0" w:space="0" w:color="auto"/>
        <w:left w:val="none" w:sz="0" w:space="0" w:color="auto"/>
        <w:bottom w:val="none" w:sz="0" w:space="0" w:color="auto"/>
        <w:right w:val="none" w:sz="0" w:space="0" w:color="auto"/>
      </w:divBdr>
    </w:div>
    <w:div w:id="1883010852">
      <w:bodyDiv w:val="1"/>
      <w:marLeft w:val="0"/>
      <w:marRight w:val="0"/>
      <w:marTop w:val="0"/>
      <w:marBottom w:val="0"/>
      <w:divBdr>
        <w:top w:val="none" w:sz="0" w:space="0" w:color="auto"/>
        <w:left w:val="none" w:sz="0" w:space="0" w:color="auto"/>
        <w:bottom w:val="none" w:sz="0" w:space="0" w:color="auto"/>
        <w:right w:val="none" w:sz="0" w:space="0" w:color="auto"/>
      </w:divBdr>
    </w:div>
    <w:div w:id="1885410261">
      <w:bodyDiv w:val="1"/>
      <w:marLeft w:val="0"/>
      <w:marRight w:val="0"/>
      <w:marTop w:val="0"/>
      <w:marBottom w:val="0"/>
      <w:divBdr>
        <w:top w:val="none" w:sz="0" w:space="0" w:color="auto"/>
        <w:left w:val="none" w:sz="0" w:space="0" w:color="auto"/>
        <w:bottom w:val="none" w:sz="0" w:space="0" w:color="auto"/>
        <w:right w:val="none" w:sz="0" w:space="0" w:color="auto"/>
      </w:divBdr>
    </w:div>
    <w:div w:id="1890648586">
      <w:bodyDiv w:val="1"/>
      <w:marLeft w:val="0"/>
      <w:marRight w:val="0"/>
      <w:marTop w:val="0"/>
      <w:marBottom w:val="0"/>
      <w:divBdr>
        <w:top w:val="none" w:sz="0" w:space="0" w:color="auto"/>
        <w:left w:val="none" w:sz="0" w:space="0" w:color="auto"/>
        <w:bottom w:val="none" w:sz="0" w:space="0" w:color="auto"/>
        <w:right w:val="none" w:sz="0" w:space="0" w:color="auto"/>
      </w:divBdr>
    </w:div>
    <w:div w:id="1890994838">
      <w:bodyDiv w:val="1"/>
      <w:marLeft w:val="0"/>
      <w:marRight w:val="0"/>
      <w:marTop w:val="0"/>
      <w:marBottom w:val="0"/>
      <w:divBdr>
        <w:top w:val="none" w:sz="0" w:space="0" w:color="auto"/>
        <w:left w:val="none" w:sz="0" w:space="0" w:color="auto"/>
        <w:bottom w:val="none" w:sz="0" w:space="0" w:color="auto"/>
        <w:right w:val="none" w:sz="0" w:space="0" w:color="auto"/>
      </w:divBdr>
    </w:div>
    <w:div w:id="1894122361">
      <w:bodyDiv w:val="1"/>
      <w:marLeft w:val="0"/>
      <w:marRight w:val="0"/>
      <w:marTop w:val="0"/>
      <w:marBottom w:val="0"/>
      <w:divBdr>
        <w:top w:val="none" w:sz="0" w:space="0" w:color="auto"/>
        <w:left w:val="none" w:sz="0" w:space="0" w:color="auto"/>
        <w:bottom w:val="none" w:sz="0" w:space="0" w:color="auto"/>
        <w:right w:val="none" w:sz="0" w:space="0" w:color="auto"/>
      </w:divBdr>
    </w:div>
    <w:div w:id="1894653943">
      <w:bodyDiv w:val="1"/>
      <w:marLeft w:val="0"/>
      <w:marRight w:val="0"/>
      <w:marTop w:val="0"/>
      <w:marBottom w:val="0"/>
      <w:divBdr>
        <w:top w:val="none" w:sz="0" w:space="0" w:color="auto"/>
        <w:left w:val="none" w:sz="0" w:space="0" w:color="auto"/>
        <w:bottom w:val="none" w:sz="0" w:space="0" w:color="auto"/>
        <w:right w:val="none" w:sz="0" w:space="0" w:color="auto"/>
      </w:divBdr>
    </w:div>
    <w:div w:id="1895697827">
      <w:bodyDiv w:val="1"/>
      <w:marLeft w:val="0"/>
      <w:marRight w:val="0"/>
      <w:marTop w:val="0"/>
      <w:marBottom w:val="0"/>
      <w:divBdr>
        <w:top w:val="none" w:sz="0" w:space="0" w:color="auto"/>
        <w:left w:val="none" w:sz="0" w:space="0" w:color="auto"/>
        <w:bottom w:val="none" w:sz="0" w:space="0" w:color="auto"/>
        <w:right w:val="none" w:sz="0" w:space="0" w:color="auto"/>
      </w:divBdr>
    </w:div>
    <w:div w:id="1898467165">
      <w:bodyDiv w:val="1"/>
      <w:marLeft w:val="0"/>
      <w:marRight w:val="0"/>
      <w:marTop w:val="0"/>
      <w:marBottom w:val="0"/>
      <w:divBdr>
        <w:top w:val="none" w:sz="0" w:space="0" w:color="auto"/>
        <w:left w:val="none" w:sz="0" w:space="0" w:color="auto"/>
        <w:bottom w:val="none" w:sz="0" w:space="0" w:color="auto"/>
        <w:right w:val="none" w:sz="0" w:space="0" w:color="auto"/>
      </w:divBdr>
    </w:div>
    <w:div w:id="1901095498">
      <w:bodyDiv w:val="1"/>
      <w:marLeft w:val="0"/>
      <w:marRight w:val="0"/>
      <w:marTop w:val="0"/>
      <w:marBottom w:val="0"/>
      <w:divBdr>
        <w:top w:val="none" w:sz="0" w:space="0" w:color="auto"/>
        <w:left w:val="none" w:sz="0" w:space="0" w:color="auto"/>
        <w:bottom w:val="none" w:sz="0" w:space="0" w:color="auto"/>
        <w:right w:val="none" w:sz="0" w:space="0" w:color="auto"/>
      </w:divBdr>
      <w:divsChild>
        <w:div w:id="183448837">
          <w:marLeft w:val="270"/>
          <w:marRight w:val="0"/>
          <w:marTop w:val="300"/>
          <w:marBottom w:val="150"/>
          <w:divBdr>
            <w:top w:val="none" w:sz="0" w:space="0" w:color="auto"/>
            <w:left w:val="none" w:sz="0" w:space="0" w:color="auto"/>
            <w:bottom w:val="none" w:sz="0" w:space="0" w:color="auto"/>
            <w:right w:val="none" w:sz="0" w:space="0" w:color="auto"/>
          </w:divBdr>
        </w:div>
        <w:div w:id="931163803">
          <w:marLeft w:val="270"/>
          <w:marRight w:val="0"/>
          <w:marTop w:val="300"/>
          <w:marBottom w:val="150"/>
          <w:divBdr>
            <w:top w:val="none" w:sz="0" w:space="0" w:color="auto"/>
            <w:left w:val="none" w:sz="0" w:space="0" w:color="auto"/>
            <w:bottom w:val="none" w:sz="0" w:space="0" w:color="auto"/>
            <w:right w:val="none" w:sz="0" w:space="0" w:color="auto"/>
          </w:divBdr>
        </w:div>
        <w:div w:id="939141211">
          <w:marLeft w:val="270"/>
          <w:marRight w:val="0"/>
          <w:marTop w:val="300"/>
          <w:marBottom w:val="150"/>
          <w:divBdr>
            <w:top w:val="none" w:sz="0" w:space="0" w:color="auto"/>
            <w:left w:val="none" w:sz="0" w:space="0" w:color="auto"/>
            <w:bottom w:val="none" w:sz="0" w:space="0" w:color="auto"/>
            <w:right w:val="none" w:sz="0" w:space="0" w:color="auto"/>
          </w:divBdr>
        </w:div>
        <w:div w:id="1680812718">
          <w:marLeft w:val="270"/>
          <w:marRight w:val="0"/>
          <w:marTop w:val="300"/>
          <w:marBottom w:val="150"/>
          <w:divBdr>
            <w:top w:val="none" w:sz="0" w:space="0" w:color="auto"/>
            <w:left w:val="none" w:sz="0" w:space="0" w:color="auto"/>
            <w:bottom w:val="none" w:sz="0" w:space="0" w:color="auto"/>
            <w:right w:val="none" w:sz="0" w:space="0" w:color="auto"/>
          </w:divBdr>
        </w:div>
        <w:div w:id="1840849026">
          <w:marLeft w:val="270"/>
          <w:marRight w:val="0"/>
          <w:marTop w:val="300"/>
          <w:marBottom w:val="150"/>
          <w:divBdr>
            <w:top w:val="none" w:sz="0" w:space="0" w:color="auto"/>
            <w:left w:val="none" w:sz="0" w:space="0" w:color="auto"/>
            <w:bottom w:val="none" w:sz="0" w:space="0" w:color="auto"/>
            <w:right w:val="none" w:sz="0" w:space="0" w:color="auto"/>
          </w:divBdr>
        </w:div>
      </w:divsChild>
    </w:div>
    <w:div w:id="1901553846">
      <w:bodyDiv w:val="1"/>
      <w:marLeft w:val="0"/>
      <w:marRight w:val="0"/>
      <w:marTop w:val="0"/>
      <w:marBottom w:val="0"/>
      <w:divBdr>
        <w:top w:val="none" w:sz="0" w:space="0" w:color="auto"/>
        <w:left w:val="none" w:sz="0" w:space="0" w:color="auto"/>
        <w:bottom w:val="none" w:sz="0" w:space="0" w:color="auto"/>
        <w:right w:val="none" w:sz="0" w:space="0" w:color="auto"/>
      </w:divBdr>
    </w:div>
    <w:div w:id="1907884489">
      <w:bodyDiv w:val="1"/>
      <w:marLeft w:val="0"/>
      <w:marRight w:val="0"/>
      <w:marTop w:val="0"/>
      <w:marBottom w:val="0"/>
      <w:divBdr>
        <w:top w:val="none" w:sz="0" w:space="0" w:color="auto"/>
        <w:left w:val="none" w:sz="0" w:space="0" w:color="auto"/>
        <w:bottom w:val="none" w:sz="0" w:space="0" w:color="auto"/>
        <w:right w:val="none" w:sz="0" w:space="0" w:color="auto"/>
      </w:divBdr>
    </w:div>
    <w:div w:id="1912888954">
      <w:bodyDiv w:val="1"/>
      <w:marLeft w:val="0"/>
      <w:marRight w:val="0"/>
      <w:marTop w:val="0"/>
      <w:marBottom w:val="0"/>
      <w:divBdr>
        <w:top w:val="none" w:sz="0" w:space="0" w:color="auto"/>
        <w:left w:val="none" w:sz="0" w:space="0" w:color="auto"/>
        <w:bottom w:val="none" w:sz="0" w:space="0" w:color="auto"/>
        <w:right w:val="none" w:sz="0" w:space="0" w:color="auto"/>
      </w:divBdr>
    </w:div>
    <w:div w:id="1915360734">
      <w:bodyDiv w:val="1"/>
      <w:marLeft w:val="0"/>
      <w:marRight w:val="0"/>
      <w:marTop w:val="0"/>
      <w:marBottom w:val="0"/>
      <w:divBdr>
        <w:top w:val="none" w:sz="0" w:space="0" w:color="auto"/>
        <w:left w:val="none" w:sz="0" w:space="0" w:color="auto"/>
        <w:bottom w:val="none" w:sz="0" w:space="0" w:color="auto"/>
        <w:right w:val="none" w:sz="0" w:space="0" w:color="auto"/>
      </w:divBdr>
    </w:div>
    <w:div w:id="1917932444">
      <w:bodyDiv w:val="1"/>
      <w:marLeft w:val="0"/>
      <w:marRight w:val="0"/>
      <w:marTop w:val="0"/>
      <w:marBottom w:val="0"/>
      <w:divBdr>
        <w:top w:val="none" w:sz="0" w:space="0" w:color="auto"/>
        <w:left w:val="none" w:sz="0" w:space="0" w:color="auto"/>
        <w:bottom w:val="none" w:sz="0" w:space="0" w:color="auto"/>
        <w:right w:val="none" w:sz="0" w:space="0" w:color="auto"/>
      </w:divBdr>
    </w:div>
    <w:div w:id="1923102026">
      <w:bodyDiv w:val="1"/>
      <w:marLeft w:val="0"/>
      <w:marRight w:val="0"/>
      <w:marTop w:val="0"/>
      <w:marBottom w:val="0"/>
      <w:divBdr>
        <w:top w:val="none" w:sz="0" w:space="0" w:color="auto"/>
        <w:left w:val="none" w:sz="0" w:space="0" w:color="auto"/>
        <w:bottom w:val="none" w:sz="0" w:space="0" w:color="auto"/>
        <w:right w:val="none" w:sz="0" w:space="0" w:color="auto"/>
      </w:divBdr>
    </w:div>
    <w:div w:id="1923754184">
      <w:bodyDiv w:val="1"/>
      <w:marLeft w:val="0"/>
      <w:marRight w:val="0"/>
      <w:marTop w:val="0"/>
      <w:marBottom w:val="0"/>
      <w:divBdr>
        <w:top w:val="none" w:sz="0" w:space="0" w:color="auto"/>
        <w:left w:val="none" w:sz="0" w:space="0" w:color="auto"/>
        <w:bottom w:val="none" w:sz="0" w:space="0" w:color="auto"/>
        <w:right w:val="none" w:sz="0" w:space="0" w:color="auto"/>
      </w:divBdr>
    </w:div>
    <w:div w:id="1925796476">
      <w:bodyDiv w:val="1"/>
      <w:marLeft w:val="0"/>
      <w:marRight w:val="0"/>
      <w:marTop w:val="0"/>
      <w:marBottom w:val="0"/>
      <w:divBdr>
        <w:top w:val="none" w:sz="0" w:space="0" w:color="auto"/>
        <w:left w:val="none" w:sz="0" w:space="0" w:color="auto"/>
        <w:bottom w:val="none" w:sz="0" w:space="0" w:color="auto"/>
        <w:right w:val="none" w:sz="0" w:space="0" w:color="auto"/>
      </w:divBdr>
    </w:div>
    <w:div w:id="1926373454">
      <w:bodyDiv w:val="1"/>
      <w:marLeft w:val="0"/>
      <w:marRight w:val="0"/>
      <w:marTop w:val="0"/>
      <w:marBottom w:val="0"/>
      <w:divBdr>
        <w:top w:val="none" w:sz="0" w:space="0" w:color="auto"/>
        <w:left w:val="none" w:sz="0" w:space="0" w:color="auto"/>
        <w:bottom w:val="none" w:sz="0" w:space="0" w:color="auto"/>
        <w:right w:val="none" w:sz="0" w:space="0" w:color="auto"/>
      </w:divBdr>
    </w:div>
    <w:div w:id="1931968105">
      <w:bodyDiv w:val="1"/>
      <w:marLeft w:val="0"/>
      <w:marRight w:val="0"/>
      <w:marTop w:val="0"/>
      <w:marBottom w:val="0"/>
      <w:divBdr>
        <w:top w:val="none" w:sz="0" w:space="0" w:color="auto"/>
        <w:left w:val="none" w:sz="0" w:space="0" w:color="auto"/>
        <w:bottom w:val="none" w:sz="0" w:space="0" w:color="auto"/>
        <w:right w:val="none" w:sz="0" w:space="0" w:color="auto"/>
      </w:divBdr>
    </w:div>
    <w:div w:id="1933588534">
      <w:bodyDiv w:val="1"/>
      <w:marLeft w:val="0"/>
      <w:marRight w:val="0"/>
      <w:marTop w:val="0"/>
      <w:marBottom w:val="0"/>
      <w:divBdr>
        <w:top w:val="none" w:sz="0" w:space="0" w:color="auto"/>
        <w:left w:val="none" w:sz="0" w:space="0" w:color="auto"/>
        <w:bottom w:val="none" w:sz="0" w:space="0" w:color="auto"/>
        <w:right w:val="none" w:sz="0" w:space="0" w:color="auto"/>
      </w:divBdr>
    </w:div>
    <w:div w:id="1933657288">
      <w:bodyDiv w:val="1"/>
      <w:marLeft w:val="0"/>
      <w:marRight w:val="0"/>
      <w:marTop w:val="0"/>
      <w:marBottom w:val="0"/>
      <w:divBdr>
        <w:top w:val="none" w:sz="0" w:space="0" w:color="auto"/>
        <w:left w:val="none" w:sz="0" w:space="0" w:color="auto"/>
        <w:bottom w:val="none" w:sz="0" w:space="0" w:color="auto"/>
        <w:right w:val="none" w:sz="0" w:space="0" w:color="auto"/>
      </w:divBdr>
    </w:div>
    <w:div w:id="1934511555">
      <w:bodyDiv w:val="1"/>
      <w:marLeft w:val="0"/>
      <w:marRight w:val="0"/>
      <w:marTop w:val="0"/>
      <w:marBottom w:val="0"/>
      <w:divBdr>
        <w:top w:val="none" w:sz="0" w:space="0" w:color="auto"/>
        <w:left w:val="none" w:sz="0" w:space="0" w:color="auto"/>
        <w:bottom w:val="none" w:sz="0" w:space="0" w:color="auto"/>
        <w:right w:val="none" w:sz="0" w:space="0" w:color="auto"/>
      </w:divBdr>
    </w:div>
    <w:div w:id="1936591739">
      <w:bodyDiv w:val="1"/>
      <w:marLeft w:val="0"/>
      <w:marRight w:val="0"/>
      <w:marTop w:val="0"/>
      <w:marBottom w:val="0"/>
      <w:divBdr>
        <w:top w:val="none" w:sz="0" w:space="0" w:color="auto"/>
        <w:left w:val="none" w:sz="0" w:space="0" w:color="auto"/>
        <w:bottom w:val="none" w:sz="0" w:space="0" w:color="auto"/>
        <w:right w:val="none" w:sz="0" w:space="0" w:color="auto"/>
      </w:divBdr>
    </w:div>
    <w:div w:id="1937250369">
      <w:bodyDiv w:val="1"/>
      <w:marLeft w:val="0"/>
      <w:marRight w:val="0"/>
      <w:marTop w:val="0"/>
      <w:marBottom w:val="0"/>
      <w:divBdr>
        <w:top w:val="none" w:sz="0" w:space="0" w:color="auto"/>
        <w:left w:val="none" w:sz="0" w:space="0" w:color="auto"/>
        <w:bottom w:val="none" w:sz="0" w:space="0" w:color="auto"/>
        <w:right w:val="none" w:sz="0" w:space="0" w:color="auto"/>
      </w:divBdr>
    </w:div>
    <w:div w:id="1938442874">
      <w:bodyDiv w:val="1"/>
      <w:marLeft w:val="0"/>
      <w:marRight w:val="0"/>
      <w:marTop w:val="0"/>
      <w:marBottom w:val="0"/>
      <w:divBdr>
        <w:top w:val="none" w:sz="0" w:space="0" w:color="auto"/>
        <w:left w:val="none" w:sz="0" w:space="0" w:color="auto"/>
        <w:bottom w:val="none" w:sz="0" w:space="0" w:color="auto"/>
        <w:right w:val="none" w:sz="0" w:space="0" w:color="auto"/>
      </w:divBdr>
    </w:div>
    <w:div w:id="1943293365">
      <w:bodyDiv w:val="1"/>
      <w:marLeft w:val="0"/>
      <w:marRight w:val="0"/>
      <w:marTop w:val="0"/>
      <w:marBottom w:val="0"/>
      <w:divBdr>
        <w:top w:val="none" w:sz="0" w:space="0" w:color="auto"/>
        <w:left w:val="none" w:sz="0" w:space="0" w:color="auto"/>
        <w:bottom w:val="none" w:sz="0" w:space="0" w:color="auto"/>
        <w:right w:val="none" w:sz="0" w:space="0" w:color="auto"/>
      </w:divBdr>
    </w:div>
    <w:div w:id="1943999145">
      <w:bodyDiv w:val="1"/>
      <w:marLeft w:val="0"/>
      <w:marRight w:val="0"/>
      <w:marTop w:val="0"/>
      <w:marBottom w:val="0"/>
      <w:divBdr>
        <w:top w:val="none" w:sz="0" w:space="0" w:color="auto"/>
        <w:left w:val="none" w:sz="0" w:space="0" w:color="auto"/>
        <w:bottom w:val="none" w:sz="0" w:space="0" w:color="auto"/>
        <w:right w:val="none" w:sz="0" w:space="0" w:color="auto"/>
      </w:divBdr>
    </w:div>
    <w:div w:id="1945258904">
      <w:bodyDiv w:val="1"/>
      <w:marLeft w:val="0"/>
      <w:marRight w:val="0"/>
      <w:marTop w:val="0"/>
      <w:marBottom w:val="0"/>
      <w:divBdr>
        <w:top w:val="none" w:sz="0" w:space="0" w:color="auto"/>
        <w:left w:val="none" w:sz="0" w:space="0" w:color="auto"/>
        <w:bottom w:val="none" w:sz="0" w:space="0" w:color="auto"/>
        <w:right w:val="none" w:sz="0" w:space="0" w:color="auto"/>
      </w:divBdr>
    </w:div>
    <w:div w:id="1948270072">
      <w:bodyDiv w:val="1"/>
      <w:marLeft w:val="0"/>
      <w:marRight w:val="0"/>
      <w:marTop w:val="0"/>
      <w:marBottom w:val="0"/>
      <w:divBdr>
        <w:top w:val="none" w:sz="0" w:space="0" w:color="auto"/>
        <w:left w:val="none" w:sz="0" w:space="0" w:color="auto"/>
        <w:bottom w:val="none" w:sz="0" w:space="0" w:color="auto"/>
        <w:right w:val="none" w:sz="0" w:space="0" w:color="auto"/>
      </w:divBdr>
    </w:div>
    <w:div w:id="1949310210">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54894407">
      <w:bodyDiv w:val="1"/>
      <w:marLeft w:val="0"/>
      <w:marRight w:val="0"/>
      <w:marTop w:val="0"/>
      <w:marBottom w:val="0"/>
      <w:divBdr>
        <w:top w:val="none" w:sz="0" w:space="0" w:color="auto"/>
        <w:left w:val="none" w:sz="0" w:space="0" w:color="auto"/>
        <w:bottom w:val="none" w:sz="0" w:space="0" w:color="auto"/>
        <w:right w:val="none" w:sz="0" w:space="0" w:color="auto"/>
      </w:divBdr>
    </w:div>
    <w:div w:id="1956788458">
      <w:bodyDiv w:val="1"/>
      <w:marLeft w:val="0"/>
      <w:marRight w:val="0"/>
      <w:marTop w:val="0"/>
      <w:marBottom w:val="0"/>
      <w:divBdr>
        <w:top w:val="none" w:sz="0" w:space="0" w:color="auto"/>
        <w:left w:val="none" w:sz="0" w:space="0" w:color="auto"/>
        <w:bottom w:val="none" w:sz="0" w:space="0" w:color="auto"/>
        <w:right w:val="none" w:sz="0" w:space="0" w:color="auto"/>
      </w:divBdr>
    </w:div>
    <w:div w:id="1960138162">
      <w:bodyDiv w:val="1"/>
      <w:marLeft w:val="0"/>
      <w:marRight w:val="0"/>
      <w:marTop w:val="0"/>
      <w:marBottom w:val="0"/>
      <w:divBdr>
        <w:top w:val="none" w:sz="0" w:space="0" w:color="auto"/>
        <w:left w:val="none" w:sz="0" w:space="0" w:color="auto"/>
        <w:bottom w:val="none" w:sz="0" w:space="0" w:color="auto"/>
        <w:right w:val="none" w:sz="0" w:space="0" w:color="auto"/>
      </w:divBdr>
    </w:div>
    <w:div w:id="1960798490">
      <w:bodyDiv w:val="1"/>
      <w:marLeft w:val="0"/>
      <w:marRight w:val="0"/>
      <w:marTop w:val="0"/>
      <w:marBottom w:val="0"/>
      <w:divBdr>
        <w:top w:val="none" w:sz="0" w:space="0" w:color="auto"/>
        <w:left w:val="none" w:sz="0" w:space="0" w:color="auto"/>
        <w:bottom w:val="none" w:sz="0" w:space="0" w:color="auto"/>
        <w:right w:val="none" w:sz="0" w:space="0" w:color="auto"/>
      </w:divBdr>
    </w:div>
    <w:div w:id="1964842146">
      <w:bodyDiv w:val="1"/>
      <w:marLeft w:val="0"/>
      <w:marRight w:val="0"/>
      <w:marTop w:val="0"/>
      <w:marBottom w:val="0"/>
      <w:divBdr>
        <w:top w:val="none" w:sz="0" w:space="0" w:color="auto"/>
        <w:left w:val="none" w:sz="0" w:space="0" w:color="auto"/>
        <w:bottom w:val="none" w:sz="0" w:space="0" w:color="auto"/>
        <w:right w:val="none" w:sz="0" w:space="0" w:color="auto"/>
      </w:divBdr>
    </w:div>
    <w:div w:id="1966153026">
      <w:bodyDiv w:val="1"/>
      <w:marLeft w:val="0"/>
      <w:marRight w:val="0"/>
      <w:marTop w:val="0"/>
      <w:marBottom w:val="0"/>
      <w:divBdr>
        <w:top w:val="none" w:sz="0" w:space="0" w:color="auto"/>
        <w:left w:val="none" w:sz="0" w:space="0" w:color="auto"/>
        <w:bottom w:val="none" w:sz="0" w:space="0" w:color="auto"/>
        <w:right w:val="none" w:sz="0" w:space="0" w:color="auto"/>
      </w:divBdr>
    </w:div>
    <w:div w:id="1966615373">
      <w:bodyDiv w:val="1"/>
      <w:marLeft w:val="0"/>
      <w:marRight w:val="0"/>
      <w:marTop w:val="0"/>
      <w:marBottom w:val="0"/>
      <w:divBdr>
        <w:top w:val="none" w:sz="0" w:space="0" w:color="auto"/>
        <w:left w:val="none" w:sz="0" w:space="0" w:color="auto"/>
        <w:bottom w:val="none" w:sz="0" w:space="0" w:color="auto"/>
        <w:right w:val="none" w:sz="0" w:space="0" w:color="auto"/>
      </w:divBdr>
    </w:div>
    <w:div w:id="1970471542">
      <w:bodyDiv w:val="1"/>
      <w:marLeft w:val="0"/>
      <w:marRight w:val="0"/>
      <w:marTop w:val="0"/>
      <w:marBottom w:val="0"/>
      <w:divBdr>
        <w:top w:val="none" w:sz="0" w:space="0" w:color="auto"/>
        <w:left w:val="none" w:sz="0" w:space="0" w:color="auto"/>
        <w:bottom w:val="none" w:sz="0" w:space="0" w:color="auto"/>
        <w:right w:val="none" w:sz="0" w:space="0" w:color="auto"/>
      </w:divBdr>
    </w:div>
    <w:div w:id="1970933908">
      <w:bodyDiv w:val="1"/>
      <w:marLeft w:val="0"/>
      <w:marRight w:val="0"/>
      <w:marTop w:val="0"/>
      <w:marBottom w:val="0"/>
      <w:divBdr>
        <w:top w:val="none" w:sz="0" w:space="0" w:color="auto"/>
        <w:left w:val="none" w:sz="0" w:space="0" w:color="auto"/>
        <w:bottom w:val="none" w:sz="0" w:space="0" w:color="auto"/>
        <w:right w:val="none" w:sz="0" w:space="0" w:color="auto"/>
      </w:divBdr>
    </w:div>
    <w:div w:id="1973362928">
      <w:bodyDiv w:val="1"/>
      <w:marLeft w:val="0"/>
      <w:marRight w:val="0"/>
      <w:marTop w:val="0"/>
      <w:marBottom w:val="0"/>
      <w:divBdr>
        <w:top w:val="none" w:sz="0" w:space="0" w:color="auto"/>
        <w:left w:val="none" w:sz="0" w:space="0" w:color="auto"/>
        <w:bottom w:val="none" w:sz="0" w:space="0" w:color="auto"/>
        <w:right w:val="none" w:sz="0" w:space="0" w:color="auto"/>
      </w:divBdr>
    </w:div>
    <w:div w:id="1975090430">
      <w:bodyDiv w:val="1"/>
      <w:marLeft w:val="0"/>
      <w:marRight w:val="0"/>
      <w:marTop w:val="0"/>
      <w:marBottom w:val="0"/>
      <w:divBdr>
        <w:top w:val="none" w:sz="0" w:space="0" w:color="auto"/>
        <w:left w:val="none" w:sz="0" w:space="0" w:color="auto"/>
        <w:bottom w:val="none" w:sz="0" w:space="0" w:color="auto"/>
        <w:right w:val="none" w:sz="0" w:space="0" w:color="auto"/>
      </w:divBdr>
    </w:div>
    <w:div w:id="1975598897">
      <w:bodyDiv w:val="1"/>
      <w:marLeft w:val="0"/>
      <w:marRight w:val="0"/>
      <w:marTop w:val="0"/>
      <w:marBottom w:val="0"/>
      <w:divBdr>
        <w:top w:val="none" w:sz="0" w:space="0" w:color="auto"/>
        <w:left w:val="none" w:sz="0" w:space="0" w:color="auto"/>
        <w:bottom w:val="none" w:sz="0" w:space="0" w:color="auto"/>
        <w:right w:val="none" w:sz="0" w:space="0" w:color="auto"/>
      </w:divBdr>
    </w:div>
    <w:div w:id="1978335645">
      <w:bodyDiv w:val="1"/>
      <w:marLeft w:val="0"/>
      <w:marRight w:val="0"/>
      <w:marTop w:val="0"/>
      <w:marBottom w:val="0"/>
      <w:divBdr>
        <w:top w:val="none" w:sz="0" w:space="0" w:color="auto"/>
        <w:left w:val="none" w:sz="0" w:space="0" w:color="auto"/>
        <w:bottom w:val="none" w:sz="0" w:space="0" w:color="auto"/>
        <w:right w:val="none" w:sz="0" w:space="0" w:color="auto"/>
      </w:divBdr>
    </w:div>
    <w:div w:id="1986817004">
      <w:bodyDiv w:val="1"/>
      <w:marLeft w:val="0"/>
      <w:marRight w:val="0"/>
      <w:marTop w:val="0"/>
      <w:marBottom w:val="0"/>
      <w:divBdr>
        <w:top w:val="none" w:sz="0" w:space="0" w:color="auto"/>
        <w:left w:val="none" w:sz="0" w:space="0" w:color="auto"/>
        <w:bottom w:val="none" w:sz="0" w:space="0" w:color="auto"/>
        <w:right w:val="none" w:sz="0" w:space="0" w:color="auto"/>
      </w:divBdr>
    </w:div>
    <w:div w:id="1988782463">
      <w:bodyDiv w:val="1"/>
      <w:marLeft w:val="0"/>
      <w:marRight w:val="0"/>
      <w:marTop w:val="0"/>
      <w:marBottom w:val="0"/>
      <w:divBdr>
        <w:top w:val="none" w:sz="0" w:space="0" w:color="auto"/>
        <w:left w:val="none" w:sz="0" w:space="0" w:color="auto"/>
        <w:bottom w:val="none" w:sz="0" w:space="0" w:color="auto"/>
        <w:right w:val="none" w:sz="0" w:space="0" w:color="auto"/>
      </w:divBdr>
    </w:div>
    <w:div w:id="1989168694">
      <w:bodyDiv w:val="1"/>
      <w:marLeft w:val="0"/>
      <w:marRight w:val="0"/>
      <w:marTop w:val="0"/>
      <w:marBottom w:val="0"/>
      <w:divBdr>
        <w:top w:val="none" w:sz="0" w:space="0" w:color="auto"/>
        <w:left w:val="none" w:sz="0" w:space="0" w:color="auto"/>
        <w:bottom w:val="none" w:sz="0" w:space="0" w:color="auto"/>
        <w:right w:val="none" w:sz="0" w:space="0" w:color="auto"/>
      </w:divBdr>
    </w:div>
    <w:div w:id="1990163888">
      <w:bodyDiv w:val="1"/>
      <w:marLeft w:val="0"/>
      <w:marRight w:val="0"/>
      <w:marTop w:val="0"/>
      <w:marBottom w:val="0"/>
      <w:divBdr>
        <w:top w:val="none" w:sz="0" w:space="0" w:color="auto"/>
        <w:left w:val="none" w:sz="0" w:space="0" w:color="auto"/>
        <w:bottom w:val="none" w:sz="0" w:space="0" w:color="auto"/>
        <w:right w:val="none" w:sz="0" w:space="0" w:color="auto"/>
      </w:divBdr>
    </w:div>
    <w:div w:id="1996258049">
      <w:bodyDiv w:val="1"/>
      <w:marLeft w:val="0"/>
      <w:marRight w:val="0"/>
      <w:marTop w:val="0"/>
      <w:marBottom w:val="0"/>
      <w:divBdr>
        <w:top w:val="none" w:sz="0" w:space="0" w:color="auto"/>
        <w:left w:val="none" w:sz="0" w:space="0" w:color="auto"/>
        <w:bottom w:val="none" w:sz="0" w:space="0" w:color="auto"/>
        <w:right w:val="none" w:sz="0" w:space="0" w:color="auto"/>
      </w:divBdr>
      <w:divsChild>
        <w:div w:id="60567744">
          <w:marLeft w:val="900"/>
          <w:marRight w:val="0"/>
          <w:marTop w:val="225"/>
          <w:marBottom w:val="450"/>
          <w:divBdr>
            <w:top w:val="none" w:sz="0" w:space="0" w:color="auto"/>
            <w:left w:val="none" w:sz="0" w:space="0" w:color="auto"/>
            <w:bottom w:val="none" w:sz="0" w:space="0" w:color="auto"/>
            <w:right w:val="none" w:sz="0" w:space="0" w:color="auto"/>
          </w:divBdr>
        </w:div>
        <w:div w:id="419183408">
          <w:marLeft w:val="900"/>
          <w:marRight w:val="0"/>
          <w:marTop w:val="225"/>
          <w:marBottom w:val="450"/>
          <w:divBdr>
            <w:top w:val="none" w:sz="0" w:space="0" w:color="auto"/>
            <w:left w:val="none" w:sz="0" w:space="0" w:color="auto"/>
            <w:bottom w:val="none" w:sz="0" w:space="0" w:color="auto"/>
            <w:right w:val="none" w:sz="0" w:space="0" w:color="auto"/>
          </w:divBdr>
        </w:div>
        <w:div w:id="642122723">
          <w:marLeft w:val="900"/>
          <w:marRight w:val="0"/>
          <w:marTop w:val="225"/>
          <w:marBottom w:val="450"/>
          <w:divBdr>
            <w:top w:val="none" w:sz="0" w:space="0" w:color="auto"/>
            <w:left w:val="none" w:sz="0" w:space="0" w:color="auto"/>
            <w:bottom w:val="none" w:sz="0" w:space="0" w:color="auto"/>
            <w:right w:val="none" w:sz="0" w:space="0" w:color="auto"/>
          </w:divBdr>
        </w:div>
        <w:div w:id="660042985">
          <w:marLeft w:val="900"/>
          <w:marRight w:val="0"/>
          <w:marTop w:val="225"/>
          <w:marBottom w:val="450"/>
          <w:divBdr>
            <w:top w:val="none" w:sz="0" w:space="0" w:color="auto"/>
            <w:left w:val="none" w:sz="0" w:space="0" w:color="auto"/>
            <w:bottom w:val="none" w:sz="0" w:space="0" w:color="auto"/>
            <w:right w:val="none" w:sz="0" w:space="0" w:color="auto"/>
          </w:divBdr>
        </w:div>
        <w:div w:id="841353900">
          <w:marLeft w:val="900"/>
          <w:marRight w:val="0"/>
          <w:marTop w:val="225"/>
          <w:marBottom w:val="450"/>
          <w:divBdr>
            <w:top w:val="none" w:sz="0" w:space="0" w:color="auto"/>
            <w:left w:val="none" w:sz="0" w:space="0" w:color="auto"/>
            <w:bottom w:val="none" w:sz="0" w:space="0" w:color="auto"/>
            <w:right w:val="none" w:sz="0" w:space="0" w:color="auto"/>
          </w:divBdr>
        </w:div>
        <w:div w:id="912855965">
          <w:marLeft w:val="900"/>
          <w:marRight w:val="0"/>
          <w:marTop w:val="225"/>
          <w:marBottom w:val="450"/>
          <w:divBdr>
            <w:top w:val="none" w:sz="0" w:space="0" w:color="auto"/>
            <w:left w:val="none" w:sz="0" w:space="0" w:color="auto"/>
            <w:bottom w:val="none" w:sz="0" w:space="0" w:color="auto"/>
            <w:right w:val="none" w:sz="0" w:space="0" w:color="auto"/>
          </w:divBdr>
        </w:div>
        <w:div w:id="957372601">
          <w:marLeft w:val="900"/>
          <w:marRight w:val="0"/>
          <w:marTop w:val="225"/>
          <w:marBottom w:val="450"/>
          <w:divBdr>
            <w:top w:val="none" w:sz="0" w:space="0" w:color="auto"/>
            <w:left w:val="none" w:sz="0" w:space="0" w:color="auto"/>
            <w:bottom w:val="none" w:sz="0" w:space="0" w:color="auto"/>
            <w:right w:val="none" w:sz="0" w:space="0" w:color="auto"/>
          </w:divBdr>
        </w:div>
        <w:div w:id="1027756310">
          <w:marLeft w:val="900"/>
          <w:marRight w:val="0"/>
          <w:marTop w:val="225"/>
          <w:marBottom w:val="450"/>
          <w:divBdr>
            <w:top w:val="none" w:sz="0" w:space="0" w:color="auto"/>
            <w:left w:val="none" w:sz="0" w:space="0" w:color="auto"/>
            <w:bottom w:val="none" w:sz="0" w:space="0" w:color="auto"/>
            <w:right w:val="none" w:sz="0" w:space="0" w:color="auto"/>
          </w:divBdr>
        </w:div>
        <w:div w:id="1143231493">
          <w:marLeft w:val="900"/>
          <w:marRight w:val="0"/>
          <w:marTop w:val="225"/>
          <w:marBottom w:val="450"/>
          <w:divBdr>
            <w:top w:val="none" w:sz="0" w:space="0" w:color="auto"/>
            <w:left w:val="none" w:sz="0" w:space="0" w:color="auto"/>
            <w:bottom w:val="none" w:sz="0" w:space="0" w:color="auto"/>
            <w:right w:val="none" w:sz="0" w:space="0" w:color="auto"/>
          </w:divBdr>
        </w:div>
        <w:div w:id="1182746488">
          <w:marLeft w:val="900"/>
          <w:marRight w:val="0"/>
          <w:marTop w:val="225"/>
          <w:marBottom w:val="450"/>
          <w:divBdr>
            <w:top w:val="none" w:sz="0" w:space="0" w:color="auto"/>
            <w:left w:val="none" w:sz="0" w:space="0" w:color="auto"/>
            <w:bottom w:val="none" w:sz="0" w:space="0" w:color="auto"/>
            <w:right w:val="none" w:sz="0" w:space="0" w:color="auto"/>
          </w:divBdr>
        </w:div>
        <w:div w:id="1478644014">
          <w:marLeft w:val="900"/>
          <w:marRight w:val="0"/>
          <w:marTop w:val="225"/>
          <w:marBottom w:val="450"/>
          <w:divBdr>
            <w:top w:val="none" w:sz="0" w:space="0" w:color="auto"/>
            <w:left w:val="none" w:sz="0" w:space="0" w:color="auto"/>
            <w:bottom w:val="none" w:sz="0" w:space="0" w:color="auto"/>
            <w:right w:val="none" w:sz="0" w:space="0" w:color="auto"/>
          </w:divBdr>
        </w:div>
        <w:div w:id="1494028015">
          <w:marLeft w:val="900"/>
          <w:marRight w:val="0"/>
          <w:marTop w:val="225"/>
          <w:marBottom w:val="450"/>
          <w:divBdr>
            <w:top w:val="none" w:sz="0" w:space="0" w:color="auto"/>
            <w:left w:val="none" w:sz="0" w:space="0" w:color="auto"/>
            <w:bottom w:val="none" w:sz="0" w:space="0" w:color="auto"/>
            <w:right w:val="none" w:sz="0" w:space="0" w:color="auto"/>
          </w:divBdr>
        </w:div>
        <w:div w:id="1508984268">
          <w:marLeft w:val="900"/>
          <w:marRight w:val="0"/>
          <w:marTop w:val="225"/>
          <w:marBottom w:val="450"/>
          <w:divBdr>
            <w:top w:val="none" w:sz="0" w:space="0" w:color="auto"/>
            <w:left w:val="none" w:sz="0" w:space="0" w:color="auto"/>
            <w:bottom w:val="none" w:sz="0" w:space="0" w:color="auto"/>
            <w:right w:val="none" w:sz="0" w:space="0" w:color="auto"/>
          </w:divBdr>
        </w:div>
        <w:div w:id="1695956807">
          <w:marLeft w:val="900"/>
          <w:marRight w:val="0"/>
          <w:marTop w:val="225"/>
          <w:marBottom w:val="450"/>
          <w:divBdr>
            <w:top w:val="none" w:sz="0" w:space="0" w:color="auto"/>
            <w:left w:val="none" w:sz="0" w:space="0" w:color="auto"/>
            <w:bottom w:val="none" w:sz="0" w:space="0" w:color="auto"/>
            <w:right w:val="none" w:sz="0" w:space="0" w:color="auto"/>
          </w:divBdr>
        </w:div>
        <w:div w:id="1712026897">
          <w:marLeft w:val="900"/>
          <w:marRight w:val="0"/>
          <w:marTop w:val="225"/>
          <w:marBottom w:val="450"/>
          <w:divBdr>
            <w:top w:val="none" w:sz="0" w:space="0" w:color="auto"/>
            <w:left w:val="none" w:sz="0" w:space="0" w:color="auto"/>
            <w:bottom w:val="none" w:sz="0" w:space="0" w:color="auto"/>
            <w:right w:val="none" w:sz="0" w:space="0" w:color="auto"/>
          </w:divBdr>
        </w:div>
        <w:div w:id="1813403269">
          <w:marLeft w:val="900"/>
          <w:marRight w:val="0"/>
          <w:marTop w:val="225"/>
          <w:marBottom w:val="450"/>
          <w:divBdr>
            <w:top w:val="none" w:sz="0" w:space="0" w:color="auto"/>
            <w:left w:val="none" w:sz="0" w:space="0" w:color="auto"/>
            <w:bottom w:val="none" w:sz="0" w:space="0" w:color="auto"/>
            <w:right w:val="none" w:sz="0" w:space="0" w:color="auto"/>
          </w:divBdr>
        </w:div>
        <w:div w:id="1960988143">
          <w:marLeft w:val="900"/>
          <w:marRight w:val="0"/>
          <w:marTop w:val="225"/>
          <w:marBottom w:val="450"/>
          <w:divBdr>
            <w:top w:val="none" w:sz="0" w:space="0" w:color="auto"/>
            <w:left w:val="none" w:sz="0" w:space="0" w:color="auto"/>
            <w:bottom w:val="none" w:sz="0" w:space="0" w:color="auto"/>
            <w:right w:val="none" w:sz="0" w:space="0" w:color="auto"/>
          </w:divBdr>
        </w:div>
      </w:divsChild>
    </w:div>
    <w:div w:id="1997686831">
      <w:bodyDiv w:val="1"/>
      <w:marLeft w:val="0"/>
      <w:marRight w:val="0"/>
      <w:marTop w:val="0"/>
      <w:marBottom w:val="0"/>
      <w:divBdr>
        <w:top w:val="none" w:sz="0" w:space="0" w:color="auto"/>
        <w:left w:val="none" w:sz="0" w:space="0" w:color="auto"/>
        <w:bottom w:val="none" w:sz="0" w:space="0" w:color="auto"/>
        <w:right w:val="none" w:sz="0" w:space="0" w:color="auto"/>
      </w:divBdr>
    </w:div>
    <w:div w:id="1998144255">
      <w:bodyDiv w:val="1"/>
      <w:marLeft w:val="0"/>
      <w:marRight w:val="0"/>
      <w:marTop w:val="0"/>
      <w:marBottom w:val="0"/>
      <w:divBdr>
        <w:top w:val="none" w:sz="0" w:space="0" w:color="auto"/>
        <w:left w:val="none" w:sz="0" w:space="0" w:color="auto"/>
        <w:bottom w:val="none" w:sz="0" w:space="0" w:color="auto"/>
        <w:right w:val="none" w:sz="0" w:space="0" w:color="auto"/>
      </w:divBdr>
    </w:div>
    <w:div w:id="1999071538">
      <w:bodyDiv w:val="1"/>
      <w:marLeft w:val="0"/>
      <w:marRight w:val="0"/>
      <w:marTop w:val="0"/>
      <w:marBottom w:val="0"/>
      <w:divBdr>
        <w:top w:val="none" w:sz="0" w:space="0" w:color="auto"/>
        <w:left w:val="none" w:sz="0" w:space="0" w:color="auto"/>
        <w:bottom w:val="none" w:sz="0" w:space="0" w:color="auto"/>
        <w:right w:val="none" w:sz="0" w:space="0" w:color="auto"/>
      </w:divBdr>
    </w:div>
    <w:div w:id="2000649939">
      <w:bodyDiv w:val="1"/>
      <w:marLeft w:val="0"/>
      <w:marRight w:val="0"/>
      <w:marTop w:val="0"/>
      <w:marBottom w:val="0"/>
      <w:divBdr>
        <w:top w:val="none" w:sz="0" w:space="0" w:color="auto"/>
        <w:left w:val="none" w:sz="0" w:space="0" w:color="auto"/>
        <w:bottom w:val="none" w:sz="0" w:space="0" w:color="auto"/>
        <w:right w:val="none" w:sz="0" w:space="0" w:color="auto"/>
      </w:divBdr>
    </w:div>
    <w:div w:id="2003004807">
      <w:bodyDiv w:val="1"/>
      <w:marLeft w:val="0"/>
      <w:marRight w:val="0"/>
      <w:marTop w:val="0"/>
      <w:marBottom w:val="0"/>
      <w:divBdr>
        <w:top w:val="none" w:sz="0" w:space="0" w:color="auto"/>
        <w:left w:val="none" w:sz="0" w:space="0" w:color="auto"/>
        <w:bottom w:val="none" w:sz="0" w:space="0" w:color="auto"/>
        <w:right w:val="none" w:sz="0" w:space="0" w:color="auto"/>
      </w:divBdr>
    </w:div>
    <w:div w:id="2006855354">
      <w:bodyDiv w:val="1"/>
      <w:marLeft w:val="0"/>
      <w:marRight w:val="0"/>
      <w:marTop w:val="0"/>
      <w:marBottom w:val="0"/>
      <w:divBdr>
        <w:top w:val="none" w:sz="0" w:space="0" w:color="auto"/>
        <w:left w:val="none" w:sz="0" w:space="0" w:color="auto"/>
        <w:bottom w:val="none" w:sz="0" w:space="0" w:color="auto"/>
        <w:right w:val="none" w:sz="0" w:space="0" w:color="auto"/>
      </w:divBdr>
      <w:divsChild>
        <w:div w:id="1245993556">
          <w:marLeft w:val="900"/>
          <w:marRight w:val="0"/>
          <w:marTop w:val="225"/>
          <w:marBottom w:val="450"/>
          <w:divBdr>
            <w:top w:val="none" w:sz="0" w:space="0" w:color="auto"/>
            <w:left w:val="none" w:sz="0" w:space="0" w:color="auto"/>
            <w:bottom w:val="none" w:sz="0" w:space="0" w:color="auto"/>
            <w:right w:val="none" w:sz="0" w:space="0" w:color="auto"/>
          </w:divBdr>
        </w:div>
        <w:div w:id="1280182525">
          <w:marLeft w:val="900"/>
          <w:marRight w:val="0"/>
          <w:marTop w:val="225"/>
          <w:marBottom w:val="450"/>
          <w:divBdr>
            <w:top w:val="none" w:sz="0" w:space="0" w:color="auto"/>
            <w:left w:val="none" w:sz="0" w:space="0" w:color="auto"/>
            <w:bottom w:val="none" w:sz="0" w:space="0" w:color="auto"/>
            <w:right w:val="none" w:sz="0" w:space="0" w:color="auto"/>
          </w:divBdr>
        </w:div>
      </w:divsChild>
    </w:div>
    <w:div w:id="2006863158">
      <w:bodyDiv w:val="1"/>
      <w:marLeft w:val="0"/>
      <w:marRight w:val="0"/>
      <w:marTop w:val="0"/>
      <w:marBottom w:val="0"/>
      <w:divBdr>
        <w:top w:val="none" w:sz="0" w:space="0" w:color="auto"/>
        <w:left w:val="none" w:sz="0" w:space="0" w:color="auto"/>
        <w:bottom w:val="none" w:sz="0" w:space="0" w:color="auto"/>
        <w:right w:val="none" w:sz="0" w:space="0" w:color="auto"/>
      </w:divBdr>
    </w:div>
    <w:div w:id="2012099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7938">
          <w:marLeft w:val="-225"/>
          <w:marRight w:val="-225"/>
          <w:marTop w:val="0"/>
          <w:marBottom w:val="0"/>
          <w:divBdr>
            <w:top w:val="none" w:sz="0" w:space="0" w:color="auto"/>
            <w:left w:val="none" w:sz="0" w:space="0" w:color="auto"/>
            <w:bottom w:val="none" w:sz="0" w:space="0" w:color="auto"/>
            <w:right w:val="none" w:sz="0" w:space="0" w:color="auto"/>
          </w:divBdr>
          <w:divsChild>
            <w:div w:id="1643805089">
              <w:marLeft w:val="0"/>
              <w:marRight w:val="0"/>
              <w:marTop w:val="0"/>
              <w:marBottom w:val="0"/>
              <w:divBdr>
                <w:top w:val="none" w:sz="0" w:space="0" w:color="auto"/>
                <w:left w:val="none" w:sz="0" w:space="0" w:color="auto"/>
                <w:bottom w:val="none" w:sz="0" w:space="0" w:color="auto"/>
                <w:right w:val="none" w:sz="0" w:space="0" w:color="auto"/>
              </w:divBdr>
            </w:div>
          </w:divsChild>
        </w:div>
        <w:div w:id="1627932523">
          <w:marLeft w:val="-225"/>
          <w:marRight w:val="-225"/>
          <w:marTop w:val="0"/>
          <w:marBottom w:val="0"/>
          <w:divBdr>
            <w:top w:val="none" w:sz="0" w:space="0" w:color="auto"/>
            <w:left w:val="none" w:sz="0" w:space="0" w:color="auto"/>
            <w:bottom w:val="none" w:sz="0" w:space="0" w:color="auto"/>
            <w:right w:val="none" w:sz="0" w:space="0" w:color="auto"/>
          </w:divBdr>
          <w:divsChild>
            <w:div w:id="60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640">
      <w:bodyDiv w:val="1"/>
      <w:marLeft w:val="0"/>
      <w:marRight w:val="0"/>
      <w:marTop w:val="0"/>
      <w:marBottom w:val="0"/>
      <w:divBdr>
        <w:top w:val="none" w:sz="0" w:space="0" w:color="auto"/>
        <w:left w:val="none" w:sz="0" w:space="0" w:color="auto"/>
        <w:bottom w:val="none" w:sz="0" w:space="0" w:color="auto"/>
        <w:right w:val="none" w:sz="0" w:space="0" w:color="auto"/>
      </w:divBdr>
    </w:div>
    <w:div w:id="2015062564">
      <w:bodyDiv w:val="1"/>
      <w:marLeft w:val="0"/>
      <w:marRight w:val="0"/>
      <w:marTop w:val="0"/>
      <w:marBottom w:val="0"/>
      <w:divBdr>
        <w:top w:val="none" w:sz="0" w:space="0" w:color="auto"/>
        <w:left w:val="none" w:sz="0" w:space="0" w:color="auto"/>
        <w:bottom w:val="none" w:sz="0" w:space="0" w:color="auto"/>
        <w:right w:val="none" w:sz="0" w:space="0" w:color="auto"/>
      </w:divBdr>
    </w:div>
    <w:div w:id="2015763299">
      <w:bodyDiv w:val="1"/>
      <w:marLeft w:val="0"/>
      <w:marRight w:val="0"/>
      <w:marTop w:val="0"/>
      <w:marBottom w:val="0"/>
      <w:divBdr>
        <w:top w:val="none" w:sz="0" w:space="0" w:color="auto"/>
        <w:left w:val="none" w:sz="0" w:space="0" w:color="auto"/>
        <w:bottom w:val="none" w:sz="0" w:space="0" w:color="auto"/>
        <w:right w:val="none" w:sz="0" w:space="0" w:color="auto"/>
      </w:divBdr>
    </w:div>
    <w:div w:id="2019695517">
      <w:bodyDiv w:val="1"/>
      <w:marLeft w:val="0"/>
      <w:marRight w:val="0"/>
      <w:marTop w:val="0"/>
      <w:marBottom w:val="0"/>
      <w:divBdr>
        <w:top w:val="none" w:sz="0" w:space="0" w:color="auto"/>
        <w:left w:val="none" w:sz="0" w:space="0" w:color="auto"/>
        <w:bottom w:val="none" w:sz="0" w:space="0" w:color="auto"/>
        <w:right w:val="none" w:sz="0" w:space="0" w:color="auto"/>
      </w:divBdr>
    </w:div>
    <w:div w:id="2029334681">
      <w:bodyDiv w:val="1"/>
      <w:marLeft w:val="0"/>
      <w:marRight w:val="0"/>
      <w:marTop w:val="0"/>
      <w:marBottom w:val="0"/>
      <w:divBdr>
        <w:top w:val="none" w:sz="0" w:space="0" w:color="auto"/>
        <w:left w:val="none" w:sz="0" w:space="0" w:color="auto"/>
        <w:bottom w:val="none" w:sz="0" w:space="0" w:color="auto"/>
        <w:right w:val="none" w:sz="0" w:space="0" w:color="auto"/>
      </w:divBdr>
    </w:div>
    <w:div w:id="2033140911">
      <w:bodyDiv w:val="1"/>
      <w:marLeft w:val="0"/>
      <w:marRight w:val="0"/>
      <w:marTop w:val="0"/>
      <w:marBottom w:val="0"/>
      <w:divBdr>
        <w:top w:val="none" w:sz="0" w:space="0" w:color="auto"/>
        <w:left w:val="none" w:sz="0" w:space="0" w:color="auto"/>
        <w:bottom w:val="none" w:sz="0" w:space="0" w:color="auto"/>
        <w:right w:val="none" w:sz="0" w:space="0" w:color="auto"/>
      </w:divBdr>
    </w:div>
    <w:div w:id="2038920454">
      <w:bodyDiv w:val="1"/>
      <w:marLeft w:val="0"/>
      <w:marRight w:val="0"/>
      <w:marTop w:val="0"/>
      <w:marBottom w:val="0"/>
      <w:divBdr>
        <w:top w:val="none" w:sz="0" w:space="0" w:color="auto"/>
        <w:left w:val="none" w:sz="0" w:space="0" w:color="auto"/>
        <w:bottom w:val="none" w:sz="0" w:space="0" w:color="auto"/>
        <w:right w:val="none" w:sz="0" w:space="0" w:color="auto"/>
      </w:divBdr>
    </w:div>
    <w:div w:id="2039159155">
      <w:bodyDiv w:val="1"/>
      <w:marLeft w:val="0"/>
      <w:marRight w:val="0"/>
      <w:marTop w:val="0"/>
      <w:marBottom w:val="0"/>
      <w:divBdr>
        <w:top w:val="none" w:sz="0" w:space="0" w:color="auto"/>
        <w:left w:val="none" w:sz="0" w:space="0" w:color="auto"/>
        <w:bottom w:val="none" w:sz="0" w:space="0" w:color="auto"/>
        <w:right w:val="none" w:sz="0" w:space="0" w:color="auto"/>
      </w:divBdr>
    </w:div>
    <w:div w:id="2046178812">
      <w:bodyDiv w:val="1"/>
      <w:marLeft w:val="0"/>
      <w:marRight w:val="0"/>
      <w:marTop w:val="0"/>
      <w:marBottom w:val="0"/>
      <w:divBdr>
        <w:top w:val="none" w:sz="0" w:space="0" w:color="auto"/>
        <w:left w:val="none" w:sz="0" w:space="0" w:color="auto"/>
        <w:bottom w:val="none" w:sz="0" w:space="0" w:color="auto"/>
        <w:right w:val="none" w:sz="0" w:space="0" w:color="auto"/>
      </w:divBdr>
    </w:div>
    <w:div w:id="2047101913">
      <w:bodyDiv w:val="1"/>
      <w:marLeft w:val="0"/>
      <w:marRight w:val="0"/>
      <w:marTop w:val="0"/>
      <w:marBottom w:val="0"/>
      <w:divBdr>
        <w:top w:val="none" w:sz="0" w:space="0" w:color="auto"/>
        <w:left w:val="none" w:sz="0" w:space="0" w:color="auto"/>
        <w:bottom w:val="none" w:sz="0" w:space="0" w:color="auto"/>
        <w:right w:val="none" w:sz="0" w:space="0" w:color="auto"/>
      </w:divBdr>
    </w:div>
    <w:div w:id="2047636395">
      <w:bodyDiv w:val="1"/>
      <w:marLeft w:val="0"/>
      <w:marRight w:val="0"/>
      <w:marTop w:val="0"/>
      <w:marBottom w:val="0"/>
      <w:divBdr>
        <w:top w:val="none" w:sz="0" w:space="0" w:color="auto"/>
        <w:left w:val="none" w:sz="0" w:space="0" w:color="auto"/>
        <w:bottom w:val="none" w:sz="0" w:space="0" w:color="auto"/>
        <w:right w:val="none" w:sz="0" w:space="0" w:color="auto"/>
      </w:divBdr>
    </w:div>
    <w:div w:id="2047948045">
      <w:bodyDiv w:val="1"/>
      <w:marLeft w:val="0"/>
      <w:marRight w:val="0"/>
      <w:marTop w:val="0"/>
      <w:marBottom w:val="0"/>
      <w:divBdr>
        <w:top w:val="none" w:sz="0" w:space="0" w:color="auto"/>
        <w:left w:val="none" w:sz="0" w:space="0" w:color="auto"/>
        <w:bottom w:val="none" w:sz="0" w:space="0" w:color="auto"/>
        <w:right w:val="none" w:sz="0" w:space="0" w:color="auto"/>
      </w:divBdr>
    </w:div>
    <w:div w:id="2048989846">
      <w:bodyDiv w:val="1"/>
      <w:marLeft w:val="0"/>
      <w:marRight w:val="0"/>
      <w:marTop w:val="0"/>
      <w:marBottom w:val="0"/>
      <w:divBdr>
        <w:top w:val="none" w:sz="0" w:space="0" w:color="auto"/>
        <w:left w:val="none" w:sz="0" w:space="0" w:color="auto"/>
        <w:bottom w:val="none" w:sz="0" w:space="0" w:color="auto"/>
        <w:right w:val="none" w:sz="0" w:space="0" w:color="auto"/>
      </w:divBdr>
    </w:div>
    <w:div w:id="2050371809">
      <w:bodyDiv w:val="1"/>
      <w:marLeft w:val="0"/>
      <w:marRight w:val="0"/>
      <w:marTop w:val="0"/>
      <w:marBottom w:val="0"/>
      <w:divBdr>
        <w:top w:val="none" w:sz="0" w:space="0" w:color="auto"/>
        <w:left w:val="none" w:sz="0" w:space="0" w:color="auto"/>
        <w:bottom w:val="none" w:sz="0" w:space="0" w:color="auto"/>
        <w:right w:val="none" w:sz="0" w:space="0" w:color="auto"/>
      </w:divBdr>
      <w:divsChild>
        <w:div w:id="183174275">
          <w:marLeft w:val="-225"/>
          <w:marRight w:val="-225"/>
          <w:marTop w:val="0"/>
          <w:marBottom w:val="0"/>
          <w:divBdr>
            <w:top w:val="none" w:sz="0" w:space="0" w:color="auto"/>
            <w:left w:val="none" w:sz="0" w:space="0" w:color="auto"/>
            <w:bottom w:val="none" w:sz="0" w:space="0" w:color="auto"/>
            <w:right w:val="none" w:sz="0" w:space="0" w:color="auto"/>
          </w:divBdr>
          <w:divsChild>
            <w:div w:id="1834101723">
              <w:marLeft w:val="0"/>
              <w:marRight w:val="0"/>
              <w:marTop w:val="0"/>
              <w:marBottom w:val="0"/>
              <w:divBdr>
                <w:top w:val="none" w:sz="0" w:space="0" w:color="auto"/>
                <w:left w:val="none" w:sz="0" w:space="0" w:color="auto"/>
                <w:bottom w:val="none" w:sz="0" w:space="0" w:color="auto"/>
                <w:right w:val="none" w:sz="0" w:space="0" w:color="auto"/>
              </w:divBdr>
            </w:div>
          </w:divsChild>
        </w:div>
        <w:div w:id="647052719">
          <w:marLeft w:val="-225"/>
          <w:marRight w:val="-225"/>
          <w:marTop w:val="0"/>
          <w:marBottom w:val="0"/>
          <w:divBdr>
            <w:top w:val="none" w:sz="0" w:space="0" w:color="auto"/>
            <w:left w:val="none" w:sz="0" w:space="0" w:color="auto"/>
            <w:bottom w:val="none" w:sz="0" w:space="0" w:color="auto"/>
            <w:right w:val="none" w:sz="0" w:space="0" w:color="auto"/>
          </w:divBdr>
          <w:divsChild>
            <w:div w:id="18601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3599">
      <w:bodyDiv w:val="1"/>
      <w:marLeft w:val="0"/>
      <w:marRight w:val="0"/>
      <w:marTop w:val="0"/>
      <w:marBottom w:val="0"/>
      <w:divBdr>
        <w:top w:val="none" w:sz="0" w:space="0" w:color="auto"/>
        <w:left w:val="none" w:sz="0" w:space="0" w:color="auto"/>
        <w:bottom w:val="none" w:sz="0" w:space="0" w:color="auto"/>
        <w:right w:val="none" w:sz="0" w:space="0" w:color="auto"/>
      </w:divBdr>
    </w:div>
    <w:div w:id="2051762459">
      <w:bodyDiv w:val="1"/>
      <w:marLeft w:val="0"/>
      <w:marRight w:val="0"/>
      <w:marTop w:val="0"/>
      <w:marBottom w:val="0"/>
      <w:divBdr>
        <w:top w:val="none" w:sz="0" w:space="0" w:color="auto"/>
        <w:left w:val="none" w:sz="0" w:space="0" w:color="auto"/>
        <w:bottom w:val="none" w:sz="0" w:space="0" w:color="auto"/>
        <w:right w:val="none" w:sz="0" w:space="0" w:color="auto"/>
      </w:divBdr>
    </w:div>
    <w:div w:id="2052412128">
      <w:bodyDiv w:val="1"/>
      <w:marLeft w:val="0"/>
      <w:marRight w:val="0"/>
      <w:marTop w:val="0"/>
      <w:marBottom w:val="0"/>
      <w:divBdr>
        <w:top w:val="none" w:sz="0" w:space="0" w:color="auto"/>
        <w:left w:val="none" w:sz="0" w:space="0" w:color="auto"/>
        <w:bottom w:val="none" w:sz="0" w:space="0" w:color="auto"/>
        <w:right w:val="none" w:sz="0" w:space="0" w:color="auto"/>
      </w:divBdr>
    </w:div>
    <w:div w:id="2054309061">
      <w:bodyDiv w:val="1"/>
      <w:marLeft w:val="0"/>
      <w:marRight w:val="0"/>
      <w:marTop w:val="0"/>
      <w:marBottom w:val="0"/>
      <w:divBdr>
        <w:top w:val="none" w:sz="0" w:space="0" w:color="auto"/>
        <w:left w:val="none" w:sz="0" w:space="0" w:color="auto"/>
        <w:bottom w:val="none" w:sz="0" w:space="0" w:color="auto"/>
        <w:right w:val="none" w:sz="0" w:space="0" w:color="auto"/>
      </w:divBdr>
    </w:div>
    <w:div w:id="2056197020">
      <w:bodyDiv w:val="1"/>
      <w:marLeft w:val="0"/>
      <w:marRight w:val="0"/>
      <w:marTop w:val="0"/>
      <w:marBottom w:val="0"/>
      <w:divBdr>
        <w:top w:val="none" w:sz="0" w:space="0" w:color="auto"/>
        <w:left w:val="none" w:sz="0" w:space="0" w:color="auto"/>
        <w:bottom w:val="none" w:sz="0" w:space="0" w:color="auto"/>
        <w:right w:val="none" w:sz="0" w:space="0" w:color="auto"/>
      </w:divBdr>
    </w:div>
    <w:div w:id="2057923570">
      <w:bodyDiv w:val="1"/>
      <w:marLeft w:val="0"/>
      <w:marRight w:val="0"/>
      <w:marTop w:val="0"/>
      <w:marBottom w:val="0"/>
      <w:divBdr>
        <w:top w:val="none" w:sz="0" w:space="0" w:color="auto"/>
        <w:left w:val="none" w:sz="0" w:space="0" w:color="auto"/>
        <w:bottom w:val="none" w:sz="0" w:space="0" w:color="auto"/>
        <w:right w:val="none" w:sz="0" w:space="0" w:color="auto"/>
      </w:divBdr>
    </w:div>
    <w:div w:id="2059821992">
      <w:bodyDiv w:val="1"/>
      <w:marLeft w:val="0"/>
      <w:marRight w:val="0"/>
      <w:marTop w:val="0"/>
      <w:marBottom w:val="0"/>
      <w:divBdr>
        <w:top w:val="none" w:sz="0" w:space="0" w:color="auto"/>
        <w:left w:val="none" w:sz="0" w:space="0" w:color="auto"/>
        <w:bottom w:val="none" w:sz="0" w:space="0" w:color="auto"/>
        <w:right w:val="none" w:sz="0" w:space="0" w:color="auto"/>
      </w:divBdr>
    </w:div>
    <w:div w:id="2060275178">
      <w:bodyDiv w:val="1"/>
      <w:marLeft w:val="0"/>
      <w:marRight w:val="0"/>
      <w:marTop w:val="0"/>
      <w:marBottom w:val="0"/>
      <w:divBdr>
        <w:top w:val="none" w:sz="0" w:space="0" w:color="auto"/>
        <w:left w:val="none" w:sz="0" w:space="0" w:color="auto"/>
        <w:bottom w:val="none" w:sz="0" w:space="0" w:color="auto"/>
        <w:right w:val="none" w:sz="0" w:space="0" w:color="auto"/>
      </w:divBdr>
    </w:div>
    <w:div w:id="2061324059">
      <w:bodyDiv w:val="1"/>
      <w:marLeft w:val="0"/>
      <w:marRight w:val="0"/>
      <w:marTop w:val="0"/>
      <w:marBottom w:val="0"/>
      <w:divBdr>
        <w:top w:val="none" w:sz="0" w:space="0" w:color="auto"/>
        <w:left w:val="none" w:sz="0" w:space="0" w:color="auto"/>
        <w:bottom w:val="none" w:sz="0" w:space="0" w:color="auto"/>
        <w:right w:val="none" w:sz="0" w:space="0" w:color="auto"/>
      </w:divBdr>
    </w:div>
    <w:div w:id="2064136499">
      <w:bodyDiv w:val="1"/>
      <w:marLeft w:val="0"/>
      <w:marRight w:val="0"/>
      <w:marTop w:val="0"/>
      <w:marBottom w:val="0"/>
      <w:divBdr>
        <w:top w:val="none" w:sz="0" w:space="0" w:color="auto"/>
        <w:left w:val="none" w:sz="0" w:space="0" w:color="auto"/>
        <w:bottom w:val="none" w:sz="0" w:space="0" w:color="auto"/>
        <w:right w:val="none" w:sz="0" w:space="0" w:color="auto"/>
      </w:divBdr>
    </w:div>
    <w:div w:id="2066098081">
      <w:bodyDiv w:val="1"/>
      <w:marLeft w:val="0"/>
      <w:marRight w:val="0"/>
      <w:marTop w:val="0"/>
      <w:marBottom w:val="0"/>
      <w:divBdr>
        <w:top w:val="none" w:sz="0" w:space="0" w:color="auto"/>
        <w:left w:val="none" w:sz="0" w:space="0" w:color="auto"/>
        <w:bottom w:val="none" w:sz="0" w:space="0" w:color="auto"/>
        <w:right w:val="none" w:sz="0" w:space="0" w:color="auto"/>
      </w:divBdr>
    </w:div>
    <w:div w:id="2067491568">
      <w:bodyDiv w:val="1"/>
      <w:marLeft w:val="0"/>
      <w:marRight w:val="0"/>
      <w:marTop w:val="0"/>
      <w:marBottom w:val="0"/>
      <w:divBdr>
        <w:top w:val="none" w:sz="0" w:space="0" w:color="auto"/>
        <w:left w:val="none" w:sz="0" w:space="0" w:color="auto"/>
        <w:bottom w:val="none" w:sz="0" w:space="0" w:color="auto"/>
        <w:right w:val="none" w:sz="0" w:space="0" w:color="auto"/>
      </w:divBdr>
    </w:div>
    <w:div w:id="2067989940">
      <w:bodyDiv w:val="1"/>
      <w:marLeft w:val="0"/>
      <w:marRight w:val="0"/>
      <w:marTop w:val="0"/>
      <w:marBottom w:val="0"/>
      <w:divBdr>
        <w:top w:val="none" w:sz="0" w:space="0" w:color="auto"/>
        <w:left w:val="none" w:sz="0" w:space="0" w:color="auto"/>
        <w:bottom w:val="none" w:sz="0" w:space="0" w:color="auto"/>
        <w:right w:val="none" w:sz="0" w:space="0" w:color="auto"/>
      </w:divBdr>
    </w:div>
    <w:div w:id="2070566438">
      <w:bodyDiv w:val="1"/>
      <w:marLeft w:val="0"/>
      <w:marRight w:val="0"/>
      <w:marTop w:val="0"/>
      <w:marBottom w:val="0"/>
      <w:divBdr>
        <w:top w:val="none" w:sz="0" w:space="0" w:color="auto"/>
        <w:left w:val="none" w:sz="0" w:space="0" w:color="auto"/>
        <w:bottom w:val="none" w:sz="0" w:space="0" w:color="auto"/>
        <w:right w:val="none" w:sz="0" w:space="0" w:color="auto"/>
      </w:divBdr>
    </w:div>
    <w:div w:id="2072997779">
      <w:bodyDiv w:val="1"/>
      <w:marLeft w:val="0"/>
      <w:marRight w:val="0"/>
      <w:marTop w:val="0"/>
      <w:marBottom w:val="0"/>
      <w:divBdr>
        <w:top w:val="none" w:sz="0" w:space="0" w:color="auto"/>
        <w:left w:val="none" w:sz="0" w:space="0" w:color="auto"/>
        <w:bottom w:val="none" w:sz="0" w:space="0" w:color="auto"/>
        <w:right w:val="none" w:sz="0" w:space="0" w:color="auto"/>
      </w:divBdr>
    </w:div>
    <w:div w:id="2075081536">
      <w:bodyDiv w:val="1"/>
      <w:marLeft w:val="0"/>
      <w:marRight w:val="0"/>
      <w:marTop w:val="0"/>
      <w:marBottom w:val="0"/>
      <w:divBdr>
        <w:top w:val="none" w:sz="0" w:space="0" w:color="auto"/>
        <w:left w:val="none" w:sz="0" w:space="0" w:color="auto"/>
        <w:bottom w:val="none" w:sz="0" w:space="0" w:color="auto"/>
        <w:right w:val="none" w:sz="0" w:space="0" w:color="auto"/>
      </w:divBdr>
    </w:div>
    <w:div w:id="2076587121">
      <w:bodyDiv w:val="1"/>
      <w:marLeft w:val="0"/>
      <w:marRight w:val="0"/>
      <w:marTop w:val="0"/>
      <w:marBottom w:val="0"/>
      <w:divBdr>
        <w:top w:val="none" w:sz="0" w:space="0" w:color="auto"/>
        <w:left w:val="none" w:sz="0" w:space="0" w:color="auto"/>
        <w:bottom w:val="none" w:sz="0" w:space="0" w:color="auto"/>
        <w:right w:val="none" w:sz="0" w:space="0" w:color="auto"/>
      </w:divBdr>
    </w:div>
    <w:div w:id="2078168573">
      <w:bodyDiv w:val="1"/>
      <w:marLeft w:val="0"/>
      <w:marRight w:val="0"/>
      <w:marTop w:val="0"/>
      <w:marBottom w:val="0"/>
      <w:divBdr>
        <w:top w:val="none" w:sz="0" w:space="0" w:color="auto"/>
        <w:left w:val="none" w:sz="0" w:space="0" w:color="auto"/>
        <w:bottom w:val="none" w:sz="0" w:space="0" w:color="auto"/>
        <w:right w:val="none" w:sz="0" w:space="0" w:color="auto"/>
      </w:divBdr>
    </w:div>
    <w:div w:id="2083330326">
      <w:bodyDiv w:val="1"/>
      <w:marLeft w:val="0"/>
      <w:marRight w:val="0"/>
      <w:marTop w:val="0"/>
      <w:marBottom w:val="0"/>
      <w:divBdr>
        <w:top w:val="none" w:sz="0" w:space="0" w:color="auto"/>
        <w:left w:val="none" w:sz="0" w:space="0" w:color="auto"/>
        <w:bottom w:val="none" w:sz="0" w:space="0" w:color="auto"/>
        <w:right w:val="none" w:sz="0" w:space="0" w:color="auto"/>
      </w:divBdr>
    </w:div>
    <w:div w:id="2084332729">
      <w:bodyDiv w:val="1"/>
      <w:marLeft w:val="0"/>
      <w:marRight w:val="0"/>
      <w:marTop w:val="0"/>
      <w:marBottom w:val="0"/>
      <w:divBdr>
        <w:top w:val="none" w:sz="0" w:space="0" w:color="auto"/>
        <w:left w:val="none" w:sz="0" w:space="0" w:color="auto"/>
        <w:bottom w:val="none" w:sz="0" w:space="0" w:color="auto"/>
        <w:right w:val="none" w:sz="0" w:space="0" w:color="auto"/>
      </w:divBdr>
    </w:div>
    <w:div w:id="2087532314">
      <w:bodyDiv w:val="1"/>
      <w:marLeft w:val="0"/>
      <w:marRight w:val="0"/>
      <w:marTop w:val="0"/>
      <w:marBottom w:val="0"/>
      <w:divBdr>
        <w:top w:val="none" w:sz="0" w:space="0" w:color="auto"/>
        <w:left w:val="none" w:sz="0" w:space="0" w:color="auto"/>
        <w:bottom w:val="none" w:sz="0" w:space="0" w:color="auto"/>
        <w:right w:val="none" w:sz="0" w:space="0" w:color="auto"/>
      </w:divBdr>
    </w:div>
    <w:div w:id="2088189892">
      <w:bodyDiv w:val="1"/>
      <w:marLeft w:val="0"/>
      <w:marRight w:val="0"/>
      <w:marTop w:val="0"/>
      <w:marBottom w:val="0"/>
      <w:divBdr>
        <w:top w:val="none" w:sz="0" w:space="0" w:color="auto"/>
        <w:left w:val="none" w:sz="0" w:space="0" w:color="auto"/>
        <w:bottom w:val="none" w:sz="0" w:space="0" w:color="auto"/>
        <w:right w:val="none" w:sz="0" w:space="0" w:color="auto"/>
      </w:divBdr>
    </w:div>
    <w:div w:id="2089501528">
      <w:bodyDiv w:val="1"/>
      <w:marLeft w:val="0"/>
      <w:marRight w:val="0"/>
      <w:marTop w:val="0"/>
      <w:marBottom w:val="0"/>
      <w:divBdr>
        <w:top w:val="none" w:sz="0" w:space="0" w:color="auto"/>
        <w:left w:val="none" w:sz="0" w:space="0" w:color="auto"/>
        <w:bottom w:val="none" w:sz="0" w:space="0" w:color="auto"/>
        <w:right w:val="none" w:sz="0" w:space="0" w:color="auto"/>
      </w:divBdr>
    </w:div>
    <w:div w:id="2090884977">
      <w:bodyDiv w:val="1"/>
      <w:marLeft w:val="0"/>
      <w:marRight w:val="0"/>
      <w:marTop w:val="0"/>
      <w:marBottom w:val="0"/>
      <w:divBdr>
        <w:top w:val="none" w:sz="0" w:space="0" w:color="auto"/>
        <w:left w:val="none" w:sz="0" w:space="0" w:color="auto"/>
        <w:bottom w:val="none" w:sz="0" w:space="0" w:color="auto"/>
        <w:right w:val="none" w:sz="0" w:space="0" w:color="auto"/>
      </w:divBdr>
    </w:div>
    <w:div w:id="2092460193">
      <w:bodyDiv w:val="1"/>
      <w:marLeft w:val="0"/>
      <w:marRight w:val="0"/>
      <w:marTop w:val="0"/>
      <w:marBottom w:val="0"/>
      <w:divBdr>
        <w:top w:val="none" w:sz="0" w:space="0" w:color="auto"/>
        <w:left w:val="none" w:sz="0" w:space="0" w:color="auto"/>
        <w:bottom w:val="none" w:sz="0" w:space="0" w:color="auto"/>
        <w:right w:val="none" w:sz="0" w:space="0" w:color="auto"/>
      </w:divBdr>
    </w:div>
    <w:div w:id="2094084457">
      <w:bodyDiv w:val="1"/>
      <w:marLeft w:val="0"/>
      <w:marRight w:val="0"/>
      <w:marTop w:val="0"/>
      <w:marBottom w:val="0"/>
      <w:divBdr>
        <w:top w:val="none" w:sz="0" w:space="0" w:color="auto"/>
        <w:left w:val="none" w:sz="0" w:space="0" w:color="auto"/>
        <w:bottom w:val="none" w:sz="0" w:space="0" w:color="auto"/>
        <w:right w:val="none" w:sz="0" w:space="0" w:color="auto"/>
      </w:divBdr>
    </w:div>
    <w:div w:id="2097289600">
      <w:bodyDiv w:val="1"/>
      <w:marLeft w:val="0"/>
      <w:marRight w:val="0"/>
      <w:marTop w:val="0"/>
      <w:marBottom w:val="0"/>
      <w:divBdr>
        <w:top w:val="none" w:sz="0" w:space="0" w:color="auto"/>
        <w:left w:val="none" w:sz="0" w:space="0" w:color="auto"/>
        <w:bottom w:val="none" w:sz="0" w:space="0" w:color="auto"/>
        <w:right w:val="none" w:sz="0" w:space="0" w:color="auto"/>
      </w:divBdr>
      <w:divsChild>
        <w:div w:id="1773931978">
          <w:marLeft w:val="0"/>
          <w:marRight w:val="0"/>
          <w:marTop w:val="0"/>
          <w:marBottom w:val="0"/>
          <w:divBdr>
            <w:top w:val="none" w:sz="0" w:space="0" w:color="auto"/>
            <w:left w:val="none" w:sz="0" w:space="0" w:color="auto"/>
            <w:bottom w:val="none" w:sz="0" w:space="0" w:color="auto"/>
            <w:right w:val="none" w:sz="0" w:space="0" w:color="auto"/>
          </w:divBdr>
          <w:divsChild>
            <w:div w:id="86079911">
              <w:marLeft w:val="0"/>
              <w:marRight w:val="0"/>
              <w:marTop w:val="0"/>
              <w:marBottom w:val="0"/>
              <w:divBdr>
                <w:top w:val="none" w:sz="0" w:space="0" w:color="auto"/>
                <w:left w:val="none" w:sz="0" w:space="0" w:color="auto"/>
                <w:bottom w:val="none" w:sz="0" w:space="0" w:color="auto"/>
                <w:right w:val="none" w:sz="0" w:space="0" w:color="auto"/>
              </w:divBdr>
              <w:divsChild>
                <w:div w:id="155269137">
                  <w:marLeft w:val="0"/>
                  <w:marRight w:val="0"/>
                  <w:marTop w:val="0"/>
                  <w:marBottom w:val="0"/>
                  <w:divBdr>
                    <w:top w:val="none" w:sz="0" w:space="0" w:color="auto"/>
                    <w:left w:val="none" w:sz="0" w:space="0" w:color="auto"/>
                    <w:bottom w:val="none" w:sz="0" w:space="0" w:color="auto"/>
                    <w:right w:val="none" w:sz="0" w:space="0" w:color="auto"/>
                  </w:divBdr>
                </w:div>
              </w:divsChild>
            </w:div>
            <w:div w:id="573124237">
              <w:marLeft w:val="0"/>
              <w:marRight w:val="0"/>
              <w:marTop w:val="0"/>
              <w:marBottom w:val="0"/>
              <w:divBdr>
                <w:top w:val="none" w:sz="0" w:space="0" w:color="auto"/>
                <w:left w:val="none" w:sz="0" w:space="0" w:color="auto"/>
                <w:bottom w:val="none" w:sz="0" w:space="0" w:color="auto"/>
                <w:right w:val="none" w:sz="0" w:space="0" w:color="auto"/>
              </w:divBdr>
            </w:div>
            <w:div w:id="9548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0886">
      <w:bodyDiv w:val="1"/>
      <w:marLeft w:val="0"/>
      <w:marRight w:val="0"/>
      <w:marTop w:val="0"/>
      <w:marBottom w:val="0"/>
      <w:divBdr>
        <w:top w:val="none" w:sz="0" w:space="0" w:color="auto"/>
        <w:left w:val="none" w:sz="0" w:space="0" w:color="auto"/>
        <w:bottom w:val="none" w:sz="0" w:space="0" w:color="auto"/>
        <w:right w:val="none" w:sz="0" w:space="0" w:color="auto"/>
      </w:divBdr>
    </w:div>
    <w:div w:id="2098359068">
      <w:bodyDiv w:val="1"/>
      <w:marLeft w:val="0"/>
      <w:marRight w:val="0"/>
      <w:marTop w:val="0"/>
      <w:marBottom w:val="0"/>
      <w:divBdr>
        <w:top w:val="none" w:sz="0" w:space="0" w:color="auto"/>
        <w:left w:val="none" w:sz="0" w:space="0" w:color="auto"/>
        <w:bottom w:val="none" w:sz="0" w:space="0" w:color="auto"/>
        <w:right w:val="none" w:sz="0" w:space="0" w:color="auto"/>
      </w:divBdr>
    </w:div>
    <w:div w:id="2100827816">
      <w:bodyDiv w:val="1"/>
      <w:marLeft w:val="0"/>
      <w:marRight w:val="0"/>
      <w:marTop w:val="0"/>
      <w:marBottom w:val="0"/>
      <w:divBdr>
        <w:top w:val="none" w:sz="0" w:space="0" w:color="auto"/>
        <w:left w:val="none" w:sz="0" w:space="0" w:color="auto"/>
        <w:bottom w:val="none" w:sz="0" w:space="0" w:color="auto"/>
        <w:right w:val="none" w:sz="0" w:space="0" w:color="auto"/>
      </w:divBdr>
    </w:div>
    <w:div w:id="2101559775">
      <w:bodyDiv w:val="1"/>
      <w:marLeft w:val="0"/>
      <w:marRight w:val="0"/>
      <w:marTop w:val="0"/>
      <w:marBottom w:val="0"/>
      <w:divBdr>
        <w:top w:val="none" w:sz="0" w:space="0" w:color="auto"/>
        <w:left w:val="none" w:sz="0" w:space="0" w:color="auto"/>
        <w:bottom w:val="none" w:sz="0" w:space="0" w:color="auto"/>
        <w:right w:val="none" w:sz="0" w:space="0" w:color="auto"/>
      </w:divBdr>
    </w:div>
    <w:div w:id="2102068687">
      <w:bodyDiv w:val="1"/>
      <w:marLeft w:val="0"/>
      <w:marRight w:val="0"/>
      <w:marTop w:val="0"/>
      <w:marBottom w:val="0"/>
      <w:divBdr>
        <w:top w:val="none" w:sz="0" w:space="0" w:color="auto"/>
        <w:left w:val="none" w:sz="0" w:space="0" w:color="auto"/>
        <w:bottom w:val="none" w:sz="0" w:space="0" w:color="auto"/>
        <w:right w:val="none" w:sz="0" w:space="0" w:color="auto"/>
      </w:divBdr>
      <w:divsChild>
        <w:div w:id="1408769486">
          <w:marLeft w:val="0"/>
          <w:marRight w:val="0"/>
          <w:marTop w:val="0"/>
          <w:marBottom w:val="0"/>
          <w:divBdr>
            <w:top w:val="none" w:sz="0" w:space="0" w:color="auto"/>
            <w:left w:val="none" w:sz="0" w:space="0" w:color="auto"/>
            <w:bottom w:val="none" w:sz="0" w:space="0" w:color="auto"/>
            <w:right w:val="none" w:sz="0" w:space="0" w:color="auto"/>
          </w:divBdr>
        </w:div>
      </w:divsChild>
    </w:div>
    <w:div w:id="2102144346">
      <w:bodyDiv w:val="1"/>
      <w:marLeft w:val="0"/>
      <w:marRight w:val="0"/>
      <w:marTop w:val="0"/>
      <w:marBottom w:val="0"/>
      <w:divBdr>
        <w:top w:val="none" w:sz="0" w:space="0" w:color="auto"/>
        <w:left w:val="none" w:sz="0" w:space="0" w:color="auto"/>
        <w:bottom w:val="none" w:sz="0" w:space="0" w:color="auto"/>
        <w:right w:val="none" w:sz="0" w:space="0" w:color="auto"/>
      </w:divBdr>
    </w:div>
    <w:div w:id="2104840028">
      <w:bodyDiv w:val="1"/>
      <w:marLeft w:val="0"/>
      <w:marRight w:val="0"/>
      <w:marTop w:val="0"/>
      <w:marBottom w:val="0"/>
      <w:divBdr>
        <w:top w:val="none" w:sz="0" w:space="0" w:color="auto"/>
        <w:left w:val="none" w:sz="0" w:space="0" w:color="auto"/>
        <w:bottom w:val="none" w:sz="0" w:space="0" w:color="auto"/>
        <w:right w:val="none" w:sz="0" w:space="0" w:color="auto"/>
      </w:divBdr>
    </w:div>
    <w:div w:id="2105489575">
      <w:bodyDiv w:val="1"/>
      <w:marLeft w:val="0"/>
      <w:marRight w:val="0"/>
      <w:marTop w:val="0"/>
      <w:marBottom w:val="0"/>
      <w:divBdr>
        <w:top w:val="none" w:sz="0" w:space="0" w:color="auto"/>
        <w:left w:val="none" w:sz="0" w:space="0" w:color="auto"/>
        <w:bottom w:val="none" w:sz="0" w:space="0" w:color="auto"/>
        <w:right w:val="none" w:sz="0" w:space="0" w:color="auto"/>
      </w:divBdr>
    </w:div>
    <w:div w:id="2109540058">
      <w:bodyDiv w:val="1"/>
      <w:marLeft w:val="0"/>
      <w:marRight w:val="0"/>
      <w:marTop w:val="0"/>
      <w:marBottom w:val="0"/>
      <w:divBdr>
        <w:top w:val="none" w:sz="0" w:space="0" w:color="auto"/>
        <w:left w:val="none" w:sz="0" w:space="0" w:color="auto"/>
        <w:bottom w:val="none" w:sz="0" w:space="0" w:color="auto"/>
        <w:right w:val="none" w:sz="0" w:space="0" w:color="auto"/>
      </w:divBdr>
    </w:div>
    <w:div w:id="2110156381">
      <w:bodyDiv w:val="1"/>
      <w:marLeft w:val="0"/>
      <w:marRight w:val="0"/>
      <w:marTop w:val="0"/>
      <w:marBottom w:val="0"/>
      <w:divBdr>
        <w:top w:val="none" w:sz="0" w:space="0" w:color="auto"/>
        <w:left w:val="none" w:sz="0" w:space="0" w:color="auto"/>
        <w:bottom w:val="none" w:sz="0" w:space="0" w:color="auto"/>
        <w:right w:val="none" w:sz="0" w:space="0" w:color="auto"/>
      </w:divBdr>
    </w:div>
    <w:div w:id="2112704098">
      <w:bodyDiv w:val="1"/>
      <w:marLeft w:val="0"/>
      <w:marRight w:val="0"/>
      <w:marTop w:val="0"/>
      <w:marBottom w:val="0"/>
      <w:divBdr>
        <w:top w:val="none" w:sz="0" w:space="0" w:color="auto"/>
        <w:left w:val="none" w:sz="0" w:space="0" w:color="auto"/>
        <w:bottom w:val="none" w:sz="0" w:space="0" w:color="auto"/>
        <w:right w:val="none" w:sz="0" w:space="0" w:color="auto"/>
      </w:divBdr>
      <w:divsChild>
        <w:div w:id="682586890">
          <w:marLeft w:val="-225"/>
          <w:marRight w:val="-225"/>
          <w:marTop w:val="0"/>
          <w:marBottom w:val="0"/>
          <w:divBdr>
            <w:top w:val="none" w:sz="0" w:space="0" w:color="auto"/>
            <w:left w:val="none" w:sz="0" w:space="0" w:color="auto"/>
            <w:bottom w:val="none" w:sz="0" w:space="0" w:color="auto"/>
            <w:right w:val="none" w:sz="0" w:space="0" w:color="auto"/>
          </w:divBdr>
          <w:divsChild>
            <w:div w:id="935358256">
              <w:marLeft w:val="0"/>
              <w:marRight w:val="0"/>
              <w:marTop w:val="0"/>
              <w:marBottom w:val="0"/>
              <w:divBdr>
                <w:top w:val="none" w:sz="0" w:space="0" w:color="auto"/>
                <w:left w:val="none" w:sz="0" w:space="0" w:color="auto"/>
                <w:bottom w:val="none" w:sz="0" w:space="0" w:color="auto"/>
                <w:right w:val="none" w:sz="0" w:space="0" w:color="auto"/>
              </w:divBdr>
            </w:div>
          </w:divsChild>
        </w:div>
        <w:div w:id="1078793426">
          <w:marLeft w:val="-225"/>
          <w:marRight w:val="-225"/>
          <w:marTop w:val="0"/>
          <w:marBottom w:val="0"/>
          <w:divBdr>
            <w:top w:val="none" w:sz="0" w:space="0" w:color="auto"/>
            <w:left w:val="none" w:sz="0" w:space="0" w:color="auto"/>
            <w:bottom w:val="none" w:sz="0" w:space="0" w:color="auto"/>
            <w:right w:val="none" w:sz="0" w:space="0" w:color="auto"/>
          </w:divBdr>
          <w:divsChild>
            <w:div w:id="6136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312">
      <w:bodyDiv w:val="1"/>
      <w:marLeft w:val="0"/>
      <w:marRight w:val="0"/>
      <w:marTop w:val="0"/>
      <w:marBottom w:val="0"/>
      <w:divBdr>
        <w:top w:val="none" w:sz="0" w:space="0" w:color="auto"/>
        <w:left w:val="none" w:sz="0" w:space="0" w:color="auto"/>
        <w:bottom w:val="none" w:sz="0" w:space="0" w:color="auto"/>
        <w:right w:val="none" w:sz="0" w:space="0" w:color="auto"/>
      </w:divBdr>
    </w:div>
    <w:div w:id="2117214810">
      <w:bodyDiv w:val="1"/>
      <w:marLeft w:val="0"/>
      <w:marRight w:val="0"/>
      <w:marTop w:val="0"/>
      <w:marBottom w:val="0"/>
      <w:divBdr>
        <w:top w:val="none" w:sz="0" w:space="0" w:color="auto"/>
        <w:left w:val="none" w:sz="0" w:space="0" w:color="auto"/>
        <w:bottom w:val="none" w:sz="0" w:space="0" w:color="auto"/>
        <w:right w:val="none" w:sz="0" w:space="0" w:color="auto"/>
      </w:divBdr>
    </w:div>
    <w:div w:id="2122842295">
      <w:bodyDiv w:val="1"/>
      <w:marLeft w:val="0"/>
      <w:marRight w:val="0"/>
      <w:marTop w:val="0"/>
      <w:marBottom w:val="0"/>
      <w:divBdr>
        <w:top w:val="none" w:sz="0" w:space="0" w:color="auto"/>
        <w:left w:val="none" w:sz="0" w:space="0" w:color="auto"/>
        <w:bottom w:val="none" w:sz="0" w:space="0" w:color="auto"/>
        <w:right w:val="none" w:sz="0" w:space="0" w:color="auto"/>
      </w:divBdr>
    </w:div>
    <w:div w:id="2127461118">
      <w:bodyDiv w:val="1"/>
      <w:marLeft w:val="0"/>
      <w:marRight w:val="0"/>
      <w:marTop w:val="0"/>
      <w:marBottom w:val="0"/>
      <w:divBdr>
        <w:top w:val="none" w:sz="0" w:space="0" w:color="auto"/>
        <w:left w:val="none" w:sz="0" w:space="0" w:color="auto"/>
        <w:bottom w:val="none" w:sz="0" w:space="0" w:color="auto"/>
        <w:right w:val="none" w:sz="0" w:space="0" w:color="auto"/>
      </w:divBdr>
    </w:div>
    <w:div w:id="2130275225">
      <w:bodyDiv w:val="1"/>
      <w:marLeft w:val="0"/>
      <w:marRight w:val="0"/>
      <w:marTop w:val="0"/>
      <w:marBottom w:val="0"/>
      <w:divBdr>
        <w:top w:val="none" w:sz="0" w:space="0" w:color="auto"/>
        <w:left w:val="none" w:sz="0" w:space="0" w:color="auto"/>
        <w:bottom w:val="none" w:sz="0" w:space="0" w:color="auto"/>
        <w:right w:val="none" w:sz="0" w:space="0" w:color="auto"/>
      </w:divBdr>
    </w:div>
    <w:div w:id="2131362390">
      <w:bodyDiv w:val="1"/>
      <w:marLeft w:val="0"/>
      <w:marRight w:val="0"/>
      <w:marTop w:val="0"/>
      <w:marBottom w:val="0"/>
      <w:divBdr>
        <w:top w:val="none" w:sz="0" w:space="0" w:color="auto"/>
        <w:left w:val="none" w:sz="0" w:space="0" w:color="auto"/>
        <w:bottom w:val="none" w:sz="0" w:space="0" w:color="auto"/>
        <w:right w:val="none" w:sz="0" w:space="0" w:color="auto"/>
      </w:divBdr>
    </w:div>
    <w:div w:id="2133211483">
      <w:bodyDiv w:val="1"/>
      <w:marLeft w:val="0"/>
      <w:marRight w:val="0"/>
      <w:marTop w:val="0"/>
      <w:marBottom w:val="0"/>
      <w:divBdr>
        <w:top w:val="none" w:sz="0" w:space="0" w:color="auto"/>
        <w:left w:val="none" w:sz="0" w:space="0" w:color="auto"/>
        <w:bottom w:val="none" w:sz="0" w:space="0" w:color="auto"/>
        <w:right w:val="none" w:sz="0" w:space="0" w:color="auto"/>
      </w:divBdr>
    </w:div>
    <w:div w:id="2141457204">
      <w:bodyDiv w:val="1"/>
      <w:marLeft w:val="0"/>
      <w:marRight w:val="0"/>
      <w:marTop w:val="0"/>
      <w:marBottom w:val="0"/>
      <w:divBdr>
        <w:top w:val="none" w:sz="0" w:space="0" w:color="auto"/>
        <w:left w:val="none" w:sz="0" w:space="0" w:color="auto"/>
        <w:bottom w:val="none" w:sz="0" w:space="0" w:color="auto"/>
        <w:right w:val="none" w:sz="0" w:space="0" w:color="auto"/>
      </w:divBdr>
    </w:div>
    <w:div w:id="2141997397">
      <w:bodyDiv w:val="1"/>
      <w:marLeft w:val="0"/>
      <w:marRight w:val="0"/>
      <w:marTop w:val="0"/>
      <w:marBottom w:val="0"/>
      <w:divBdr>
        <w:top w:val="none" w:sz="0" w:space="0" w:color="auto"/>
        <w:left w:val="none" w:sz="0" w:space="0" w:color="auto"/>
        <w:bottom w:val="none" w:sz="0" w:space="0" w:color="auto"/>
        <w:right w:val="none" w:sz="0" w:space="0" w:color="auto"/>
      </w:divBdr>
    </w:div>
    <w:div w:id="2143184871">
      <w:bodyDiv w:val="1"/>
      <w:marLeft w:val="0"/>
      <w:marRight w:val="0"/>
      <w:marTop w:val="0"/>
      <w:marBottom w:val="0"/>
      <w:divBdr>
        <w:top w:val="none" w:sz="0" w:space="0" w:color="auto"/>
        <w:left w:val="none" w:sz="0" w:space="0" w:color="auto"/>
        <w:bottom w:val="none" w:sz="0" w:space="0" w:color="auto"/>
        <w:right w:val="none" w:sz="0" w:space="0" w:color="auto"/>
      </w:divBdr>
    </w:div>
    <w:div w:id="2143302779">
      <w:bodyDiv w:val="1"/>
      <w:marLeft w:val="0"/>
      <w:marRight w:val="0"/>
      <w:marTop w:val="0"/>
      <w:marBottom w:val="0"/>
      <w:divBdr>
        <w:top w:val="none" w:sz="0" w:space="0" w:color="auto"/>
        <w:left w:val="none" w:sz="0" w:space="0" w:color="auto"/>
        <w:bottom w:val="none" w:sz="0" w:space="0" w:color="auto"/>
        <w:right w:val="none" w:sz="0" w:space="0" w:color="auto"/>
      </w:divBdr>
    </w:div>
    <w:div w:id="2146046755">
      <w:bodyDiv w:val="1"/>
      <w:marLeft w:val="0"/>
      <w:marRight w:val="0"/>
      <w:marTop w:val="0"/>
      <w:marBottom w:val="0"/>
      <w:divBdr>
        <w:top w:val="none" w:sz="0" w:space="0" w:color="auto"/>
        <w:left w:val="none" w:sz="0" w:space="0" w:color="auto"/>
        <w:bottom w:val="none" w:sz="0" w:space="0" w:color="auto"/>
        <w:right w:val="none" w:sz="0" w:space="0" w:color="auto"/>
      </w:divBdr>
    </w:div>
    <w:div w:id="2146970605">
      <w:bodyDiv w:val="1"/>
      <w:marLeft w:val="0"/>
      <w:marRight w:val="0"/>
      <w:marTop w:val="0"/>
      <w:marBottom w:val="0"/>
      <w:divBdr>
        <w:top w:val="none" w:sz="0" w:space="0" w:color="auto"/>
        <w:left w:val="none" w:sz="0" w:space="0" w:color="auto"/>
        <w:bottom w:val="none" w:sz="0" w:space="0" w:color="auto"/>
        <w:right w:val="none" w:sz="0" w:space="0" w:color="auto"/>
      </w:divBdr>
    </w:div>
    <w:div w:id="21473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C51EF12B33D000CA052C95BC89D43519CCF86A7D3DA414DBFAE0AFB0687BB14BD5BA9121E33E903393AC9F43FF6A3AD1CE67ACD0E4E239YBE3Q" TargetMode="External"/><Relationship Id="rId21" Type="http://schemas.openxmlformats.org/officeDocument/2006/relationships/hyperlink" Target="consultantplus://offline/ref=AC48FBB04569DE9AA307BFC76DF037919C7D8DB3E6A5205110DCED9A20BC4EC913533DD61C331C370162FBB97B3C265AF4D096F72155CFEDn3T5H" TargetMode="External"/><Relationship Id="rId42" Type="http://schemas.openxmlformats.org/officeDocument/2006/relationships/hyperlink" Target="consultantplus://offline/ref=5E978A4BF8A23771FF41EE3198E9EAA723920C791CC50FE350DAA712374B7E9F077B8627C936FFC55621BF6DF83BA433D19C02DE2DD41540QB10M" TargetMode="External"/><Relationship Id="rId63" Type="http://schemas.openxmlformats.org/officeDocument/2006/relationships/hyperlink" Target="consultantplus://offline/ref=6A41088A5742FBD8CF992885F89CFC35E631B0EE5BBC18B71AFD68B0B55A96DD2506DDDEAF1759E6CA17E074D5099080A67E684CFAKFc5N" TargetMode="External"/><Relationship Id="rId84" Type="http://schemas.openxmlformats.org/officeDocument/2006/relationships/hyperlink" Target="http://www.kremlin.ru/acts/news/63253" TargetMode="External"/><Relationship Id="rId138" Type="http://schemas.openxmlformats.org/officeDocument/2006/relationships/hyperlink" Target="https://www.nalog.ru/rn77/business-support-2020/" TargetMode="External"/><Relationship Id="rId159" Type="http://schemas.openxmlformats.org/officeDocument/2006/relationships/hyperlink" Target="consultantplus://offline/ref=92FA345D42E4A3A01002F7D7D25177F28BF6C11B22DDD595F7012BC60DE711C7352FAD9561AC82A1DE9248A6437AD0J" TargetMode="External"/><Relationship Id="rId170" Type="http://schemas.openxmlformats.org/officeDocument/2006/relationships/hyperlink" Target="consultantplus://offline/ref=530E4F16CAB88E2BF8067A75C04415C056586410FD8BBE97B7BB8B1B1380A0A71A64C076DB47C5BC60FD728CEA0B6222A2F3BD59735CCBB3g3d1O" TargetMode="External"/><Relationship Id="rId191" Type="http://schemas.openxmlformats.org/officeDocument/2006/relationships/hyperlink" Target="consultantplus://offline/ref=DA980119D76818C2D4513F883BD7794F752F47879D19372C6E063FBFB1FF04F6E54D2117E46BA02A77B7D23C8D51E7E6BC0C762713B5ABDDuAg8J" TargetMode="External"/><Relationship Id="rId205" Type="http://schemas.openxmlformats.org/officeDocument/2006/relationships/hyperlink" Target="consultantplus://offline/ref=0BCC98E204A7D764C4E668AF2C3B7434678D60B51B161F03A36D56EF703ACAEF1895FED3C0074E9EA7C7FB7B4FEADC0BC7DDA97B144E0C2DB6cAM" TargetMode="External"/><Relationship Id="rId226" Type="http://schemas.openxmlformats.org/officeDocument/2006/relationships/hyperlink" Target="consultantplus://offline/ref=550A8B462C7BFF86C53B9A6167C7AB9DFB1C8B7EA7B8CBB00EA6BDFFFF7E3E8CD0D89E7F624362B75B8EF61B40612743971E8998F48A3841I0xDH" TargetMode="External"/><Relationship Id="rId247" Type="http://schemas.openxmlformats.org/officeDocument/2006/relationships/hyperlink" Target="https://login.consultant.ru/link/?rnd=88CCBBD9EC8391C03EB0B1094E62A1FF&amp;req=doc&amp;base=LAW&amp;n=340339&amp;dst=100871&amp;fld=134&amp;REFFIELD=134&amp;REFDST=100009&amp;REFDOC=262941&amp;REFBASE=PBI&amp;stat=refcode%3D10881%3Bdstident%3D100871%3Bindex%3D17&amp;date=24.04.2020" TargetMode="External"/><Relationship Id="rId107" Type="http://schemas.openxmlformats.org/officeDocument/2006/relationships/hyperlink" Target="consultantplus://offline/ref=8469E1E97B05A4783CBF9A7E2B86066C6A363AB82DE6B055801AE9377AF7AFA45DFB136EC74BC38FDBF9BF8C4781AB220A269B6460D79368BB8Ab3t2P" TargetMode="External"/><Relationship Id="rId268" Type="http://schemas.openxmlformats.org/officeDocument/2006/relationships/theme" Target="theme/theme1.xml"/><Relationship Id="rId11" Type="http://schemas.openxmlformats.org/officeDocument/2006/relationships/hyperlink" Target="consultantplus://offline/ref=BB1D6308EA8E410DB6FFB289C5730B17BC371D6B16A1691AF3438DE53D4FE748351A52B7932554D4DEC20A4F047E48C04810C33964A143FBE2Z1H" TargetMode="External"/><Relationship Id="rId32" Type="http://schemas.openxmlformats.org/officeDocument/2006/relationships/hyperlink" Target="consultantplus://offline/ref=6FDE01628C79833400A37B9E92D024F2ACBCFEA634E0CEB81F8FD0B284AED063FA301FAE7FEE53C8EA97C2348279ED75FE258A22D9198626aFL2Q" TargetMode="External"/><Relationship Id="rId53" Type="http://schemas.openxmlformats.org/officeDocument/2006/relationships/hyperlink" Target="https://uoit.fsrpn.ru/" TargetMode="External"/><Relationship Id="rId74" Type="http://schemas.openxmlformats.org/officeDocument/2006/relationships/hyperlink" Target="http://static.consultant.ru/obj/file/doc/bank_240420-1.pdf" TargetMode="External"/><Relationship Id="rId128" Type="http://schemas.openxmlformats.org/officeDocument/2006/relationships/hyperlink" Target="consultantplus://offline/ref=9A8E49C0494EB52DDD83121757B19E5090BD7A5D88C6042C6C1B8140900411F8B2326CCEEF79FBD377D9109263183113C7BE08B2cBm2G" TargetMode="External"/><Relationship Id="rId149" Type="http://schemas.openxmlformats.org/officeDocument/2006/relationships/hyperlink" Target="consultantplus://offline/ref=3ECF270AAADB2C437C6417CAD78FD5A57B0339C70ED489B176D56F127A23D9ECBB4DE87E922D71A5BFEDFEC96BD5yCL" TargetMode="External"/><Relationship Id="rId5" Type="http://schemas.openxmlformats.org/officeDocument/2006/relationships/webSettings" Target="webSettings.xml"/><Relationship Id="rId95" Type="http://schemas.openxmlformats.org/officeDocument/2006/relationships/hyperlink" Target="consultantplus://offline/ref=F74AE12B396A509A99F9DDDF203D4BCAF2891D339130C6F30A8A50E06C60E9B36E221D83057B498CAF771FDA596E2E633760951F07CEDA8Eq9X6O" TargetMode="External"/><Relationship Id="rId160" Type="http://schemas.openxmlformats.org/officeDocument/2006/relationships/hyperlink" Target="https://elcode.ru/service/news/koronavirus-news/arendnye-kanikuly-pravitelstvo-rf-opredelilo-komu-" TargetMode="External"/><Relationship Id="rId181" Type="http://schemas.openxmlformats.org/officeDocument/2006/relationships/hyperlink" Target="http://covid.economy.gov.ru/individualnyy-predprinimatel" TargetMode="External"/><Relationship Id="rId216" Type="http://schemas.openxmlformats.org/officeDocument/2006/relationships/hyperlink" Target="consultantplus://offline/ref=9B1D07D8DAD347DD5D35F5B114256E3065E8696C6FEC4C0ECA7D17F3EEE76A8D655CE2986EC2E22932C21912C13176BC202277B7DC31C493xEz6L" TargetMode="External"/><Relationship Id="rId237" Type="http://schemas.openxmlformats.org/officeDocument/2006/relationships/hyperlink" Target="consultantplus://offline/ref=main?base=MOB;n=312016;dst=100135" TargetMode="External"/><Relationship Id="rId258" Type="http://schemas.openxmlformats.org/officeDocument/2006/relationships/hyperlink" Target="https://login.consultant.ru/link/?rnd=88CCBBD9EC8391C03EB0B1094E62A1FF&amp;req=doc&amp;base=LAW&amp;n=340339&amp;dst=191&amp;fld=134&amp;REFFIELD=134&amp;REFDST=100025&amp;REFDOC=262941&amp;REFBASE=PBI&amp;stat=refcode%3D10881%3Bdstident%3D191%3Bindex%3D40&amp;date=24.04.2020" TargetMode="External"/><Relationship Id="rId22" Type="http://schemas.openxmlformats.org/officeDocument/2006/relationships/hyperlink" Target="consultantplus://offline/ref=95194AE3C9DA1A3F57DD82EB1B781EEA1C07447CFF13EE28D60E7DAD5AA4D6AEEEAD705B9E8F51719B87CD4A9C7B0439600DEC50CA492134E0E009CEd9S1H" TargetMode="External"/><Relationship Id="rId43" Type="http://schemas.openxmlformats.org/officeDocument/2006/relationships/hyperlink" Target="consultantplus://offline/ref=B1BDB9DC2420D23E5A94B868D92560D949FF94BBC1AF5D876EA763D2CC86947C8BC11C244FA7F01D34C9DA01FC4B91AE788C72E2D2B370BEP6b8M" TargetMode="External"/><Relationship Id="rId64" Type="http://schemas.openxmlformats.org/officeDocument/2006/relationships/hyperlink" Target="consultantplus://offline/ref=40FB553A537F6C758CC2AFD1F38BCDE9847C1146DB263390DE9B64B75C46271D5149F837C5ABDE5DD307BB612EA2FCCF134FE24447jAd7N" TargetMode="External"/><Relationship Id="rId118" Type="http://schemas.openxmlformats.org/officeDocument/2006/relationships/hyperlink" Target="consultantplus://offline/ref=BEDD3E785D042F872AA244CDC9CCFA62775D161037B90AB1E00BA712FC54A94F77621AF2937B409ED110032DCC913119878B948746BB1097oCv1P" TargetMode="External"/><Relationship Id="rId139" Type="http://schemas.openxmlformats.org/officeDocument/2006/relationships/hyperlink" Target="https://elcode.ru/covid/events" TargetMode="External"/><Relationship Id="rId85" Type="http://schemas.openxmlformats.org/officeDocument/2006/relationships/hyperlink" Target="http://www.consultant.ru/law/hotdocs/61851.html" TargetMode="External"/><Relationship Id="rId150" Type="http://schemas.openxmlformats.org/officeDocument/2006/relationships/hyperlink" Target="consultantplus://offline/ref=205CDAC8E7A349504D28A6B44EA3E8A3B498C3D951C529A0030B4084472109E1E61B08B76F968C29313E6E4F55sFyBL" TargetMode="External"/><Relationship Id="rId171" Type="http://schemas.openxmlformats.org/officeDocument/2006/relationships/hyperlink" Target="consultantplus://offline/ref=2E38C5209160DB8E112F73B302AC1CB88A6458E0B6D4AA10D3270A3E8E8BB770E6E8909A34E89C27AD5FC719671AF68B8C9B049912EA75tAdCO" TargetMode="External"/><Relationship Id="rId192" Type="http://schemas.openxmlformats.org/officeDocument/2006/relationships/hyperlink" Target="consultantplus://offline/ref=DA980119D76818C2D4513F883BD7794F752F47879D19372C6E063FBFB1FF04F6E54D2117E46BA02A77B7D23C8D51E7E6BC0C762713B5ABDDuAg8J" TargetMode="External"/><Relationship Id="rId206" Type="http://schemas.openxmlformats.org/officeDocument/2006/relationships/hyperlink" Target="consultantplus://offline/ref=2025D695F37F0087C46A09175AEE5257C024D90FD2A53C2AFAFD30A098ECE57D39550EA93C46BD71C072EE1B7E6242B354ED3BCCC96821FAhCd0M" TargetMode="External"/><Relationship Id="rId227" Type="http://schemas.openxmlformats.org/officeDocument/2006/relationships/hyperlink" Target="consultantplus://offline/ref=E30FD0FCCE0F5B870668A4396AF71A694E0FA4B188695221020CB2C8EC07FBB4E20C4D7324D7E97FFCD7AFFD3137DDB7C2FACC2FABB4E1A4ZAT0K" TargetMode="External"/><Relationship Id="rId248" Type="http://schemas.openxmlformats.org/officeDocument/2006/relationships/hyperlink" Target="https://login.consultant.ru/link/?rnd=88CCBBD9EC8391C03EB0B1094E62A1FF&amp;req=doc&amp;base=LAW&amp;n=340339&amp;dst=100872&amp;fld=134&amp;REFFIELD=134&amp;REFDST=100009&amp;REFDOC=262941&amp;REFBASE=PBI&amp;stat=refcode%3D10881%3Bdstident%3D100872%3Bindex%3D17&amp;date=24.04.2020" TargetMode="External"/><Relationship Id="rId269" Type="http://schemas.microsoft.com/office/2007/relationships/stylesWithEffects" Target="stylesWithEffects.xml"/><Relationship Id="rId12" Type="http://schemas.openxmlformats.org/officeDocument/2006/relationships/hyperlink" Target="consultantplus://offline/ref=45624998399250FCDFEB55EDB5010A2897C3582901510C23E79D63DE28CBAEEF18DF48429221DC86F0954464002B97C48FE336E9CBD1129DADVFH" TargetMode="External"/><Relationship Id="rId33" Type="http://schemas.openxmlformats.org/officeDocument/2006/relationships/hyperlink" Target="consultantplus://offline/ref=7E1CC293D6233E3C91E92715B12C5A8157FC6872DC329E6A9CD0A1B5880F6631E83AF327B7A27175587C0BF529CEE2E3944D985741D9C122d2g2L" TargetMode="External"/><Relationship Id="rId108" Type="http://schemas.openxmlformats.org/officeDocument/2006/relationships/hyperlink" Target="consultantplus://offline/ref=8469E1E97B05A4783CBF9A7E2B86066C6A363AB82DE6B055801AE9377AF7AFA45DFB136EC74BC38FDBF9BF8C4781AB220A269B6460D79368BB8Ab3t2P" TargetMode="External"/><Relationship Id="rId129" Type="http://schemas.openxmlformats.org/officeDocument/2006/relationships/hyperlink" Target="consultantplus://offline/ref=9A8E49C0494EB52DDD83121757B19E5090BD7A5D88C6042C6C1B8140900411F8B2326CCCE676AD81348749C127533C15D9A208B4ACAE2493cFm4G" TargetMode="External"/><Relationship Id="rId54" Type="http://schemas.openxmlformats.org/officeDocument/2006/relationships/hyperlink" Target="https://lk.rpn.gov.ru/" TargetMode="External"/><Relationship Id="rId75" Type="http://schemas.openxmlformats.org/officeDocument/2006/relationships/hyperlink" Target="consultantplus://offline/ref=70333DE1554D97784FC22A820130CF0FE9D31A7B75756135E71B0EB6755F2A81195FE7AC5800D7424AABE97E900AFC47E246DFBE59CFC150868EEAr9nCM" TargetMode="External"/><Relationship Id="rId96" Type="http://schemas.openxmlformats.org/officeDocument/2006/relationships/hyperlink" Target="consultantplus://offline/ref=FE06F1DFBA4E0760FC3EE8DF0504BB5A57B33947DA972F0DFEE8E8CF532717ECF5C573B25C617D6B28F22207B6CB2FFD5E986D3E412E9A9AB7FA91C5T6uFI" TargetMode="External"/><Relationship Id="rId140" Type="http://schemas.openxmlformats.org/officeDocument/2006/relationships/hyperlink" Target="consultantplus://offline/ref=6D7839ACC1685C1DBF3DACE6B5DEBE1805C8118E2BBB7F07700BFE55C49894185F9E2495B8F94ADF5FF31236C4C910E61538E141BB7D8296DCEAL" TargetMode="External"/><Relationship Id="rId161" Type="http://schemas.openxmlformats.org/officeDocument/2006/relationships/hyperlink" Target="consultantplus://offline/ref=9D1D0DD7B923ED1B8C9453BB93C7B631ADFCB5FD11D770A242C2D78567B4F8F4BD04937D6534B6B3F50E783AF7B7CF5D76C16B18F5268329C3h4L" TargetMode="External"/><Relationship Id="rId182" Type="http://schemas.openxmlformats.org/officeDocument/2006/relationships/hyperlink" Target="http://covid.economy.gov.ru/mikropredpriyatiya" TargetMode="External"/><Relationship Id="rId217" Type="http://schemas.openxmlformats.org/officeDocument/2006/relationships/hyperlink" Target="consultantplus://offline/ref=9B1D07D8DAD347DD5D35F5B114256E3065E8696C6FEE4C0ECA7D17F3EEE76A8D775CBA946CC6FE2A30D74F4387x6z4L" TargetMode="External"/><Relationship Id="rId6" Type="http://schemas.openxmlformats.org/officeDocument/2006/relationships/footnotes" Target="footnotes.xml"/><Relationship Id="rId238" Type="http://schemas.openxmlformats.org/officeDocument/2006/relationships/hyperlink" Target="https://www.gosuslugi.ru/" TargetMode="External"/><Relationship Id="rId259" Type="http://schemas.openxmlformats.org/officeDocument/2006/relationships/hyperlink" Target="https://login.consultant.ru/link/?rnd=88CCBBD9EC8391C03EB0B1094E62A1FF&amp;req=doc&amp;base=LAW&amp;n=340339&amp;dst=101536&amp;fld=134&amp;REFFIELD=134&amp;REFDST=100025&amp;REFDOC=262941&amp;REFBASE=PBI&amp;stat=refcode%3D10881%3Bdstident%3D101536%3Bindex%3D40&amp;date=24.04.2020" TargetMode="External"/><Relationship Id="rId23" Type="http://schemas.openxmlformats.org/officeDocument/2006/relationships/hyperlink" Target="consultantplus://offline/ref=95194AE3C9DA1A3F57DD82EB1B781EEA1C07447CFF13EE28D60E7DAD5AA4D6AEEEAD705B9E8F51719B87CD4A9C7B0439600DEC50CA492134E0E009CEd9S1H" TargetMode="External"/><Relationship Id="rId28" Type="http://schemas.openxmlformats.org/officeDocument/2006/relationships/hyperlink" Target="https://storage.consultant.ru/ondb/attachments/202004/22/Shablon_uvedomlenia_o_perehode_na_ezekvartalnye_platezi_BXZ.docx" TargetMode="External"/><Relationship Id="rId49" Type="http://schemas.openxmlformats.org/officeDocument/2006/relationships/hyperlink" Target="consultantplus://offline/ref=2931771F8CDE88CA4B3264A663E738B97E5EC836DA97F29479A6412DE0BA7596445117C0EBA1D26A56502EA70CD0ECBFB3542D4D22g3zBM" TargetMode="External"/><Relationship Id="rId114" Type="http://schemas.openxmlformats.org/officeDocument/2006/relationships/hyperlink" Target="consultantplus://offline/ref=BEDD3E785D042F872AA244CDC9CCFA62775D151B37B10AB1E00BA712FC54A94F77621AF7977B4BCB855F02718AC7221B808B96835AoBv9P" TargetMode="External"/><Relationship Id="rId119" Type="http://schemas.openxmlformats.org/officeDocument/2006/relationships/hyperlink" Target="consultantplus://offline/ref=BEDD3E785D042F872AA244CDC9CCFA62775D161037B90AB1E00BA712FC54A94F77621AF2937B419DD310032DCC913119878B948746BB1097oCv1P" TargetMode="External"/><Relationship Id="rId44" Type="http://schemas.openxmlformats.org/officeDocument/2006/relationships/hyperlink" Target="http://www.consultant.ru/document/cons_doc_LAW_350890/" TargetMode="External"/><Relationship Id="rId60" Type="http://schemas.openxmlformats.org/officeDocument/2006/relationships/hyperlink" Target="consultantplus://offline/ref=A9F139D9F26D46A6E34798FE37B1BFC55921DC533F982171CB36E25D83CB3C6B5C2CCDB6DC904CCBF7CF516E0B56D05825BFB9AC8B41EB56I3M7O" TargetMode="External"/><Relationship Id="rId65" Type="http://schemas.openxmlformats.org/officeDocument/2006/relationships/hyperlink" Target="consultantplus://offline/ref=1A77E0E3526BE23BFD9116C75FC474B935A6116FC470C2F3C89384CD4B2F5362EA60DB8E2289D04676A7690C71D95274076F5DC0B2F5FCE7fDh9N" TargetMode="External"/><Relationship Id="rId81" Type="http://schemas.openxmlformats.org/officeDocument/2006/relationships/hyperlink" Target="consultantplus://offline/ref=8B93B2271804D1AE7D4BCD661D08E5B35B41F238E69F141F9639F26370D05AC669D8A5527D08F33F2FD98EFEBB02C382B8318CAC25EF24cAr8M" TargetMode="External"/><Relationship Id="rId86" Type="http://schemas.openxmlformats.org/officeDocument/2006/relationships/hyperlink" Target="consultantplus://offline/ref=B8C57EEB413361F07335230645A36157E0D385FBB7C84F48D2CF551361514A6CCB383575C58438684685E1E19046F007053D4AA4121CDE48jF28O" TargetMode="External"/><Relationship Id="rId130" Type="http://schemas.openxmlformats.org/officeDocument/2006/relationships/hyperlink" Target="consultantplus://offline/ref=9A8E49C0494EB52DDD83121757B19E5090BD7A5D88C6042C6C1B8140900411F8B2326CCCE677AB86378749C127533C15D9A208B4ACAE2493cFm4G" TargetMode="External"/><Relationship Id="rId135" Type="http://schemas.openxmlformats.org/officeDocument/2006/relationships/hyperlink" Target="consultantplus://offline/ref=9A8E49C0494EB52DDD83121757B19E5090BD7A5D88C6042C6C1B8140900411F8B2326CCCE677AC8B308749C127533C15D9A208B4ACAE2493cFm4G" TargetMode="External"/><Relationship Id="rId151" Type="http://schemas.openxmlformats.org/officeDocument/2006/relationships/hyperlink" Target="consultantplus://offline/ref=205CDAC8E7A349504D28A6B44EA3E8A3B498C2DF58C729A0030B4084472109E1E61B08B76F968C29313E6E4F55sFyBL" TargetMode="External"/><Relationship Id="rId156" Type="http://schemas.openxmlformats.org/officeDocument/2006/relationships/hyperlink" Target="consultantplus://offline/ref=3450A5D8796B40A7133CDDD55B896312F922C325FBC8207000C0270C29D198B9416CDA1B612FFE1D130132B992DA836C6D9140FED76BA370uBB8J" TargetMode="External"/><Relationship Id="rId177" Type="http://schemas.openxmlformats.org/officeDocument/2006/relationships/hyperlink" Target="http://covid.economy.gov.ru/predprinimatelyam-vydadut-granty-na-podderzhku-biznesa" TargetMode="External"/><Relationship Id="rId198" Type="http://schemas.openxmlformats.org/officeDocument/2006/relationships/hyperlink" Target="consultantplus://offline/ref=4B29126D75B79395156BF748BDD02E028EEC1C1ACEB46BBDF4784B758020B6D134B0A947AF7334F5DC6AD53994BC1D99AF0DECAD0ADC877DNBP4L" TargetMode="External"/><Relationship Id="rId172" Type="http://schemas.openxmlformats.org/officeDocument/2006/relationships/hyperlink" Target="consultantplus://offline/ref=main?base=LAW;n=349294;dst=2659" TargetMode="External"/><Relationship Id="rId193" Type="http://schemas.openxmlformats.org/officeDocument/2006/relationships/hyperlink" Target="consultantplus://offline/ref=37F34CBC52707F7D6F3057AA4128C8FB4DABAEABB7C09B3B33B410BB65C0C8EFFD1158BFE46CE8FDA27A4560943C8F585F8D3640601C9B85e8x9J" TargetMode="External"/><Relationship Id="rId202" Type="http://schemas.openxmlformats.org/officeDocument/2006/relationships/hyperlink" Target="consultantplus://offline/ref=9B1D07D8DAD347DD5D35F5B114256E3065E8696C6FEC4C0ECA7D17F3EEE76A8D775CBA946CC6FE2A30D74F4387x6z4L" TargetMode="External"/><Relationship Id="rId207" Type="http://schemas.openxmlformats.org/officeDocument/2006/relationships/hyperlink" Target="consultantplus://offline/ref=9B1D07D8DAD347DD5D35F5B114256E3065E8696C6FEC4C0ECA7D17F3EEE76A8D655CE2986EC2E02F30C21912C13176BC202277B7DC31C493xEz6L" TargetMode="External"/><Relationship Id="rId223" Type="http://schemas.openxmlformats.org/officeDocument/2006/relationships/hyperlink" Target="https://www.economy.gov.ru/material/news/ekonomika_bez_virusa/programma_nulevyh_kreditov_na_zarplatu_budet_rasshirena_na_srednie_i_krupnye_kompanii.html" TargetMode="External"/><Relationship Id="rId228" Type="http://schemas.openxmlformats.org/officeDocument/2006/relationships/hyperlink" Target="consultantplus://offline/ref=FBA21565AF8DEFBF7962AAE295B5DE28C2EE89758009F98870EA9D54C1161EB3578B231E6EB02C1641834C898BE4F21FF9624758509A2B0260E26323dAl4K" TargetMode="External"/><Relationship Id="rId244" Type="http://schemas.openxmlformats.org/officeDocument/2006/relationships/hyperlink" Target="https://login.consultant.ru/link/?req=doc&amp;base=PBI&amp;n=262941&amp;dst=100001&amp;date=24.04.2020" TargetMode="External"/><Relationship Id="rId249" Type="http://schemas.openxmlformats.org/officeDocument/2006/relationships/hyperlink" Target="https://login.consultant.ru/link/?req=doc&amp;base=CJI&amp;n=127567&amp;dst=100067&amp;date=24.04.2020" TargetMode="External"/><Relationship Id="rId13" Type="http://schemas.openxmlformats.org/officeDocument/2006/relationships/hyperlink" Target="consultantplus://offline/ref=F9B6B0EFFE2F805C03E38BB7657C1340061093D8123B4FD9807E1BAA8C3C72774BC7AA25696C390247307E50906E8EC9557BAB057E8D9C6DR3V0H" TargetMode="External"/><Relationship Id="rId18" Type="http://schemas.openxmlformats.org/officeDocument/2006/relationships/hyperlink" Target="consultantplus://offline/ref=main?base=LAW;n=350171;dst=100010" TargetMode="External"/><Relationship Id="rId39" Type="http://schemas.openxmlformats.org/officeDocument/2006/relationships/hyperlink" Target="consultantplus://offline/ref=5486A0293886C30DF839F3F6ACDAD2346DA96A1B8CB456ACD8E184D16AD28FF943A09CEFB7E414A0A67EE906420D0F0E2090C724E7D33A41XClFM" TargetMode="External"/><Relationship Id="rId109" Type="http://schemas.openxmlformats.org/officeDocument/2006/relationships/hyperlink" Target="consultantplus://offline/ref=BC85FDC9E11231CB1F831893EFEAE52B934C9754D8689E2371B0A99678578AA5DB42148E6096B13CA86E130C4F422245E0F26FDB5336z4P" TargetMode="External"/><Relationship Id="rId260" Type="http://schemas.openxmlformats.org/officeDocument/2006/relationships/hyperlink" Target="https://login.consultant.ru/link/?rnd=88CCBBD9EC8391C03EB0B1094E62A1FF&amp;req=doc&amp;base=LAW&amp;n=189366&amp;dst=100386&amp;fld=134&amp;REFFIELD=134&amp;REFDST=100025&amp;REFDOC=262941&amp;REFBASE=PBI&amp;stat=refcode%3D10881%3Bdstident%3D100386%3Bindex%3D40&amp;date=24.04.2020" TargetMode="External"/><Relationship Id="rId265" Type="http://schemas.openxmlformats.org/officeDocument/2006/relationships/header" Target="header3.xml"/><Relationship Id="rId34" Type="http://schemas.openxmlformats.org/officeDocument/2006/relationships/hyperlink" Target="consultantplus://offline/ref=B1BDB9DC2420D23E5A94B868D92560D949FF94BBC1AF5D876EA763D2CC86947C8BC11C244FA7F01D34C9DA01FC4B91AE788C72E2D2B370BEP6b8M" TargetMode="External"/><Relationship Id="rId50" Type="http://schemas.openxmlformats.org/officeDocument/2006/relationships/hyperlink" Target="consultantplus://offline/ref=2931771F8CDE88CA4B3264A663E738B97E5AC434DF92F29479A6412DE0BA7596445117C4ECA5D93F071F2FFB4A81FFBDB3542F493E39DE21g4z7M" TargetMode="External"/><Relationship Id="rId55" Type="http://schemas.openxmlformats.org/officeDocument/2006/relationships/hyperlink" Target="consultantplus://offline/ref=5D6792549118F5AF98BA5158825861C8D8B0E320EA413FD0990807B3B7D6D66E1A79AA84B11ACCC2C5E9857E661C20663BC6968D0727C83B537603BA54DFN" TargetMode="External"/><Relationship Id="rId76" Type="http://schemas.openxmlformats.org/officeDocument/2006/relationships/hyperlink" Target="consultantplus://offline/ref=518E3401B4D129DE79F1C0969E427500E83732B8F912D27DA3ED09C511813AA675BB3D92FD478581B4T4L" TargetMode="External"/><Relationship Id="rId97" Type="http://schemas.openxmlformats.org/officeDocument/2006/relationships/hyperlink" Target="consultantplus://offline/ref=72E87F291BBD4A6CC3A2519BDB53A108D61BB0D0FE2555A450F3A8776DD8E90277F9FFD22C59E95DDA607D02FF8B6B0DDC31C4A0DF368EB2yCv8I" TargetMode="External"/><Relationship Id="rId104" Type="http://schemas.openxmlformats.org/officeDocument/2006/relationships/hyperlink" Target="consultantplus://offline/ref=D7F562B09DF31AC4E99D05ECF034E608E9D3F8FF46EB8D137868C48DAF4C04470FA64A463421F7A72BE32EAD5118C80795CBF88871559922G5I9O" TargetMode="External"/><Relationship Id="rId120" Type="http://schemas.openxmlformats.org/officeDocument/2006/relationships/hyperlink" Target="consultantplus://offline/ref=BEDD3E785D042F872AA244CDC9CCFA62775A171F31BB0AB1E00BA712FC54A94F77621AF293794498D110032DCC913119878B948746BB1097oCv1P" TargetMode="External"/><Relationship Id="rId125" Type="http://schemas.openxmlformats.org/officeDocument/2006/relationships/hyperlink" Target="consultantplus://offline/ref=9A8E49C0494EB52DDD83121757B19E5090BD7A5D88C6042C6C1B8140900411F8B2326CCCE671A68B338749C127533C15D9A208B4ACAE2493cFm4G" TargetMode="External"/><Relationship Id="rId141" Type="http://schemas.openxmlformats.org/officeDocument/2006/relationships/hyperlink" Target="consultantplus://offline/ref=B7C87455FAE0CA1D71718DADC172DF3681EFC5A0C81991F03AA9DCE0D679613309E27AC65E196A524AAF0BC6629D5406BA9307F57542BAF4gFRDL" TargetMode="External"/><Relationship Id="rId146" Type="http://schemas.openxmlformats.org/officeDocument/2006/relationships/hyperlink" Target="consultantplus://offline/ref=3ECF270AAADB2C437C6417CAD78FD5A57B0339C70ED489B176D56F127A23D9ECA94DB072902C6FA4B8F8A8982D09043183A2D3583D2A6568D3yCL" TargetMode="External"/><Relationship Id="rId167" Type="http://schemas.openxmlformats.org/officeDocument/2006/relationships/hyperlink" Target="consultantplus://offline/ref=4456E202EA2AFCF255F33AF6C571BC2CD1B587D508F47DB2FD3BA8DCD4B6BC1DEA8997C64AEDDA098D9C829CE4E9C23162874DBE1D8387C0DDSCO" TargetMode="External"/><Relationship Id="rId188" Type="http://schemas.openxmlformats.org/officeDocument/2006/relationships/hyperlink" Target="consultantplus://offline/ref=3381E7A038AC0BB959EC8C3916B8957DDD404B68459D174682B0BAB6022CC899CE4894F3123FE4C44AB88BBC330C2F5C70D7CFEE79D54646E7P2N" TargetMode="External"/><Relationship Id="rId7" Type="http://schemas.openxmlformats.org/officeDocument/2006/relationships/endnotes" Target="endnotes.xml"/><Relationship Id="rId71" Type="http://schemas.openxmlformats.org/officeDocument/2006/relationships/hyperlink" Target="consultantplus://offline/ref=DB0E90B8787FB87606E4EE855BDC3BC9E0D6783EC25DA9DC9F918A43028F527513F1CF7A885AF689EB3AEA4E0543F3447A6D19802644BACCJ7V7R" TargetMode="External"/><Relationship Id="rId92" Type="http://schemas.openxmlformats.org/officeDocument/2006/relationships/hyperlink" Target="consultantplus://offline/ref=27213E2860D77FC025E9C9D743B8E31A38932F7FFFFCFC2BFE049D685F7E62E8212D3307AD1C30AE72C2D5E5D4270E92A1F6FE2EA284706A8298D1626EqBH" TargetMode="External"/><Relationship Id="rId162" Type="http://schemas.openxmlformats.org/officeDocument/2006/relationships/hyperlink" Target="consultantplus://offline/ref=265F8AE0A2C954E59DD133072DA84043BA3A5D819F8817E8BE639714608B7CA96F46FDF4B9B33B7A41B4EB633C14F2BE4C3343F1A6EADA3B29FA88BFABp9I" TargetMode="External"/><Relationship Id="rId183" Type="http://schemas.openxmlformats.org/officeDocument/2006/relationships/hyperlink" Target="http://covid.economy.gov.ru/malyy-biznes" TargetMode="External"/><Relationship Id="rId213" Type="http://schemas.openxmlformats.org/officeDocument/2006/relationships/hyperlink" Target="consultantplus://offline/ref=9B1D07D8DAD347DD5D35F5B114256E3065E8696C6FEC4C0ECA7D17F3EEE76A8D655CE2986EC2E22C36C21912C13176BC202277B7DC31C493xEz6L" TargetMode="External"/><Relationship Id="rId218" Type="http://schemas.openxmlformats.org/officeDocument/2006/relationships/hyperlink" Target="consultantplus://offline/ref=9B1D07D8DAD347DD5D35F5B114256E3067EE6B6369EA4C0ECA7D17F3EEE76A8D655CE29F6596B16E61C44F479B647FA0263C75xBz3L" TargetMode="External"/><Relationship Id="rId234" Type="http://schemas.openxmlformats.org/officeDocument/2006/relationships/hyperlink" Target="consultantplus://offline/ref=3BFEFDA6EA6070A5702A38AD76BE8D47A4A18AB29A7354EF12BA5A50DB9870DC5F0DE58A6CFFEF89FD6BBF0B0DEE0B6414950051922E430AMAA7N" TargetMode="External"/><Relationship Id="rId239" Type="http://schemas.openxmlformats.org/officeDocument/2006/relationships/hyperlink" Target="https://elcode.ru/service/news/koronavirus-news/propusknaya-sistema-vvoditsya-v-moskve-i-moskovsko" TargetMode="External"/><Relationship Id="rId2" Type="http://schemas.openxmlformats.org/officeDocument/2006/relationships/numbering" Target="numbering.xml"/><Relationship Id="rId29" Type="http://schemas.openxmlformats.org/officeDocument/2006/relationships/hyperlink" Target="consultantplus://offline/ref=0565E2AE66B65E7C86324468E5C24CA628E58B8483E7F6272735752754396891D8586F86618E2A00144B50B0BFADCF2D8AFAB8F3B35C3E86w4XAH" TargetMode="External"/><Relationship Id="rId250" Type="http://schemas.openxmlformats.org/officeDocument/2006/relationships/hyperlink" Target="https://login.consultant.ru/link/?req=doc&amp;base=PBI&amp;n=263090&amp;dst=100002&amp;date=24.04.2020" TargetMode="External"/><Relationship Id="rId255" Type="http://schemas.openxmlformats.org/officeDocument/2006/relationships/hyperlink" Target="https://login.consultant.ru/link/?rnd=88CCBBD9EC8391C03EB0B1094E62A1FF&amp;req=doc&amp;base=LAW&amp;n=349275&amp;dst=7444&amp;fld=134&amp;REFFIELD=134&amp;REFDST=100024&amp;REFDOC=262941&amp;REFBASE=PBI&amp;stat=refcode%3D10881%3Bdstident%3D7444%3Bindex%3D39&amp;date=24.04.2020" TargetMode="External"/><Relationship Id="rId24" Type="http://schemas.openxmlformats.org/officeDocument/2006/relationships/hyperlink" Target="consultantplus://offline/ref=F97DAEB9ADF28B2C2C264A0FA7E9A79A2756E3AC7F7FE5A190BD79775159486CF8CA1094A8732EF4FF0FE12ECAFA9C843019520952AE15D0pDx4P" TargetMode="External"/><Relationship Id="rId40" Type="http://schemas.openxmlformats.org/officeDocument/2006/relationships/hyperlink" Target="https://www.elcode.ru/service/news/koronavirus-news/moskva-i-moskovskaya-oblast-ogranicheniya-v-rabote" TargetMode="External"/><Relationship Id="rId45" Type="http://schemas.openxmlformats.org/officeDocument/2006/relationships/hyperlink" Target="consultantplus://offline/ref=00DA09C5433F7D6736C3B5A7B6D6EA7ABC53AF68ADC18F2557FD1190A0FC6101C836A927E5DF28C8F1704782686D67738BE0AB9C1A85GCj0M" TargetMode="External"/><Relationship Id="rId66" Type="http://schemas.openxmlformats.org/officeDocument/2006/relationships/hyperlink" Target="https://elcode.ru/service/news/koronavirus-news/na-kakih-usloviyah-i-komu-banki-vydayut-besprocent" TargetMode="External"/><Relationship Id="rId87" Type="http://schemas.openxmlformats.org/officeDocument/2006/relationships/hyperlink" Target="consultantplus://offline/ref=4EF5F7823296EBCE70F6F29EA47BB6E83B29EC744899C97B9E012081A6C82A1CFC3B56512736DCCB6B263D285964681981B846D76A36F844s2e4O" TargetMode="External"/><Relationship Id="rId110" Type="http://schemas.openxmlformats.org/officeDocument/2006/relationships/hyperlink" Target="consultantplus://offline/ref=BEDD3E785D042F872AA244CDC9CCFA62775D151B36BC0AB1E00BA712FC54A94F77621AF1957B4BCB855F02718AC7221B808B96835AoBv9P" TargetMode="External"/><Relationship Id="rId115" Type="http://schemas.openxmlformats.org/officeDocument/2006/relationships/hyperlink" Target="consultantplus://offline/ref=BEDD3E785D042F872AA244CDC9CCFA62775D151B37B10AB1E00BA712FC54A94F77621AF797784BCB855F02718AC7221B808B96835AoBv9P" TargetMode="External"/><Relationship Id="rId131" Type="http://schemas.openxmlformats.org/officeDocument/2006/relationships/hyperlink" Target="consultantplus://offline/ref=9A8E49C0494EB52DDD83121757B19E5090BD7A5D88C6042C6C1B8140900411F8B2326CCCE677AE8B3B8749C127533C15D9A208B4ACAE2493cFm4G" TargetMode="External"/><Relationship Id="rId136" Type="http://schemas.openxmlformats.org/officeDocument/2006/relationships/hyperlink" Target="consultantplus://offline/ref=2204A92B1152BE96BBAD9A94DF80F9ACBD7593248823A563267070C665B13083528A4C2D84C0C4AB012629492ACE0AAC5BFF3246910EF14C02u8H" TargetMode="External"/><Relationship Id="rId157" Type="http://schemas.openxmlformats.org/officeDocument/2006/relationships/hyperlink" Target="consultantplus://offline/ref=92FA345D42E4A3A01002F7D7D25177F28BF6C1182ED9D595F7012BC60DE711C7272FF59963AD9DA8DB871EF705F5208E4FBB4624327906F671D1J" TargetMode="External"/><Relationship Id="rId178" Type="http://schemas.openxmlformats.org/officeDocument/2006/relationships/hyperlink" Target="consultantplus://offline/ref=main?base=LAW;n=350171;dst=100010" TargetMode="External"/><Relationship Id="rId61" Type="http://schemas.openxmlformats.org/officeDocument/2006/relationships/hyperlink" Target="https://elcode.ru/service/news/koronavirus-news/pravitelstvo-eshche-raz-rasshirilo-perechen-postra" TargetMode="External"/><Relationship Id="rId82" Type="http://schemas.openxmlformats.org/officeDocument/2006/relationships/hyperlink" Target="consultantplus://offline/ref=5E9DEA365E615121D9879CEBFF7270E3BD2C79AD8C8433F14BAEBE06A494F4B8551B73993F8CC9E868BB0D90ADD1045DC102F002C0E642F02Fr5M" TargetMode="External"/><Relationship Id="rId152" Type="http://schemas.openxmlformats.org/officeDocument/2006/relationships/hyperlink" Target="consultantplus://offline/ref=D51AF056270C3AB267F8B52289D7DB05673EF61D10A64879D03BE97A1643CBC95E73F8FD3B260AF10B601183319BAB528D878B8EB9CE3460OFj9L" TargetMode="External"/><Relationship Id="rId173" Type="http://schemas.openxmlformats.org/officeDocument/2006/relationships/hyperlink" Target="consultantplus://offline/ref=main?base=LAW;n=349275;dst=104534" TargetMode="External"/><Relationship Id="rId194" Type="http://schemas.openxmlformats.org/officeDocument/2006/relationships/hyperlink" Target="consultantplus://offline/ref=BC3B4AAA76AEACA4E6CF1AB6B2A4B166BC68F42167D2A745C9EB2941A5747497BABEF611E2EB53E17536085E08FE485A384B7DC8F8536DCDn8A9K" TargetMode="External"/><Relationship Id="rId199" Type="http://schemas.openxmlformats.org/officeDocument/2006/relationships/hyperlink" Target="consultantplus://offline/ref=DC01B406EFB9D9D6C68A4CC4F5049E34DC640F533BDA2CCD74809ADC3DC8A6708217E3AAE5DB9243165806AC8F4799A5D6C42D939BF3159F2ESEL" TargetMode="External"/><Relationship Id="rId203" Type="http://schemas.openxmlformats.org/officeDocument/2006/relationships/hyperlink" Target="consultantplus://offline/ref=9B1D07D8DAD347DD5D35F5B114256E3065E8696C6FEC4C0ECA7D17F3EEE76A8D775CBA946CC6FE2A30D74F4387x6z4L" TargetMode="External"/><Relationship Id="rId208" Type="http://schemas.openxmlformats.org/officeDocument/2006/relationships/hyperlink" Target="consultantplus://offline/ref=9B1D07D8DAD347DD5D35F5B114256E3065E8696C6FEC4C0ECA7D17F3EEE76A8D655CE2986EC2E22B35C21912C13176BC202277B7DC31C493xEz6L" TargetMode="External"/><Relationship Id="rId229" Type="http://schemas.openxmlformats.org/officeDocument/2006/relationships/hyperlink" Target="consultantplus://offline/ref=6C7ED189C16CD34C808DC92023D351292BE3A3CE3441E36CABB52EE85978AB9DDF7D0FC3E3419B4601303E92687DE0EF3A8182B16F2E0864N9r3K" TargetMode="External"/><Relationship Id="rId19" Type="http://schemas.openxmlformats.org/officeDocument/2006/relationships/hyperlink" Target="https://rmsp.nalog.ru/" TargetMode="External"/><Relationship Id="rId224" Type="http://schemas.openxmlformats.org/officeDocument/2006/relationships/hyperlink" Target="https://www.elcode.ru/service/news/koronavirus-news/na-kakih-usloviyah-i-komu-banki-vydayut-besprocent" TargetMode="External"/><Relationship Id="rId240" Type="http://schemas.openxmlformats.org/officeDocument/2006/relationships/hyperlink" Target="https://elcode.ru/service/news/koronavirus-news/v-moskve-i-podmoskove-uzhestochaetsya-propusknoy-r" TargetMode="External"/><Relationship Id="rId245" Type="http://schemas.openxmlformats.org/officeDocument/2006/relationships/image" Target="media/image1.png"/><Relationship Id="rId261" Type="http://schemas.openxmlformats.org/officeDocument/2006/relationships/header" Target="header1.xml"/><Relationship Id="rId266" Type="http://schemas.openxmlformats.org/officeDocument/2006/relationships/footer" Target="footer3.xml"/><Relationship Id="rId14" Type="http://schemas.openxmlformats.org/officeDocument/2006/relationships/hyperlink" Target="consultantplus://offline/ref=0171FE2448469B0BEAC3B41E3DEEDDC807F74DC89574689FBECCEE9E68C54CEE84B3BA105C31427550410486C711FDC9927F03A1E9609B6B0BV4H" TargetMode="External"/><Relationship Id="rId30" Type="http://schemas.openxmlformats.org/officeDocument/2006/relationships/hyperlink" Target="http://www.consultant.ru/document/cons_doc_LAW_350930/" TargetMode="External"/><Relationship Id="rId35" Type="http://schemas.openxmlformats.org/officeDocument/2006/relationships/hyperlink" Target="consultantplus://offline/ref=B1BDB9DC2420D23E5A94B868D92560D94BF290BBC5A25D876EA763D2CC86947C8BC11C2447AFFB486786DB5DBA1F82AC7D8C70E6CEPBb1M" TargetMode="External"/><Relationship Id="rId56" Type="http://schemas.openxmlformats.org/officeDocument/2006/relationships/hyperlink" Target="consultantplus://offline/ref=26A6443459697CB1ABBB27161CDE670DD5E44F6B5DAAB781946DD069E58D13DBFB18B9A259DFE3DFE87C90E284544F65D6DB9BB2B4BBD727E6K5N" TargetMode="External"/><Relationship Id="rId77" Type="http://schemas.openxmlformats.org/officeDocument/2006/relationships/hyperlink" Target="consultantplus://offline/ref=258BEA319A2D034DDB699DA1B23C054D488A0E7DEC32B5BD0F63E79561A5F40682F0312015D5AC03Y8T0L" TargetMode="External"/><Relationship Id="rId100" Type="http://schemas.openxmlformats.org/officeDocument/2006/relationships/hyperlink" Target="consultantplus://offline/ref=27B4CEAF69D4C6AC8D3CC939522F8D8BC1D4FF98C480F8D0D51E3DBBA3DA5EB0ED23AD59421DEADDFA2F37AE1B82BD1E82539CA1657BDB89C1k3O" TargetMode="External"/><Relationship Id="rId105" Type="http://schemas.openxmlformats.org/officeDocument/2006/relationships/hyperlink" Target="consultantplus://offline/ref=F74AE12B396A509A99F9DDDF203D4BCAF2891D339130C6F30A8A50E06C60E9B36E221D83057B498CAF771FDA596E2E633760951F07CEDA8Eq9X6O" TargetMode="External"/><Relationship Id="rId126" Type="http://schemas.openxmlformats.org/officeDocument/2006/relationships/hyperlink" Target="consultantplus://offline/ref=9A8E49C0494EB52DDD83121757B19E5090BD7A5D88C6042C6C1B8140900411F8B2326CCCE676AE83318749C127533C15D9A208B4ACAE2493cFm4G" TargetMode="External"/><Relationship Id="rId147" Type="http://schemas.openxmlformats.org/officeDocument/2006/relationships/hyperlink" Target="consultantplus://offline/ref=3ECF270AAADB2C437C6417CAD78FD5A57B0339C70ED489B176D56F127A23D9ECA94DB072902C6FA5B3F8A8982D09043183A2D3583D2A6568D3yCL" TargetMode="External"/><Relationship Id="rId168" Type="http://schemas.openxmlformats.org/officeDocument/2006/relationships/hyperlink" Target="consultantplus://offline/ref=E6CA18373A96BBD764202F7E27D6246CDA18E2EAB5B6BDA76F97D36C36C0AE76B86E60C2483915EBE3843BB4D2C55FE241CABCB61330479214bCO" TargetMode="External"/><Relationship Id="rId8" Type="http://schemas.openxmlformats.org/officeDocument/2006/relationships/hyperlink" Target="consultantplus://offline/ref=95194AE3C9DA1A3F57DD82EB1B781EEA1C07447CFF13EE28D60E7DAD5AA4D6AEEEAD705B9E8F51719B87CD4A9C7B0439600DEC50CA492134E0E009CEd9S1H" TargetMode="External"/><Relationship Id="rId51" Type="http://schemas.openxmlformats.org/officeDocument/2006/relationships/hyperlink" Target="http://www.consultant.ru/document/cons_doc_LAW_350890/" TargetMode="External"/><Relationship Id="rId72" Type="http://schemas.openxmlformats.org/officeDocument/2006/relationships/hyperlink" Target="https://www.elcode.ru/products/education/raspisanie-meropriyatiy?search=%D0%BC%D0%B0%D1%80%D0%BA%D0%B8%D1%80%D0%BE%D0%B2%D0%BA&amp;date=2020-05-15" TargetMode="External"/><Relationship Id="rId93" Type="http://schemas.openxmlformats.org/officeDocument/2006/relationships/hyperlink" Target="consultantplus://offline/ref=C8A0BA9C5D8B1665050B0F30976C8B39B3EF7AF936F05074E4B92F40EDE7A8FD9E6E9D72B38E3BB6D48532F1202DE7B45758EA3AF50FBFA7L44BN" TargetMode="External"/><Relationship Id="rId98" Type="http://schemas.openxmlformats.org/officeDocument/2006/relationships/hyperlink" Target="consultantplus://offline/ref=C52AAA9347C07404A30CED18D5A3651ED263AC563930AED7DD8A9E0ABE66EBE16F0E8CF7918A7973115870C63860B9FF971CAFA5A614950Fs2g5O" TargetMode="External"/><Relationship Id="rId121" Type="http://schemas.openxmlformats.org/officeDocument/2006/relationships/hyperlink" Target="consultantplus://offline/ref=364F28B3C61DB2C5C15B5D85E8E165B53B140708462BB90A1DDD8C1F43FFDAFA0DA3187DD95E2AE7C7BDCC17FDC7F3EBBC380F22D4AEA6D3417C3AEARCu5H" TargetMode="External"/><Relationship Id="rId142" Type="http://schemas.openxmlformats.org/officeDocument/2006/relationships/hyperlink" Target="consultantplus://offline/ref=6D7839ACC1685C1DBF3DACE6B5DEBE1805C8118E2BBB7F07700BFE55C49894185F9E2495B8F94ADF5FF31236C4C910E61538E141BB7D8296DCEAL" TargetMode="External"/><Relationship Id="rId163" Type="http://schemas.openxmlformats.org/officeDocument/2006/relationships/hyperlink" Target="consultantplus://offline/ref=265F8AE0A2C954E59DD133072DA84043BA3A5D819F8817E8BE639714608B7CA96F46FDF4B9B33B7A41B4EB633C14F2BE4C3343F1A6EADA3B29FA88BFABp9I" TargetMode="External"/><Relationship Id="rId184" Type="http://schemas.openxmlformats.org/officeDocument/2006/relationships/hyperlink" Target="http://covid.economy.gov.ru/sredniy-biznes" TargetMode="External"/><Relationship Id="rId189" Type="http://schemas.openxmlformats.org/officeDocument/2006/relationships/hyperlink" Target="http://www.consultant.ru/law/hotdocs/61874.html" TargetMode="External"/><Relationship Id="rId219" Type="http://schemas.openxmlformats.org/officeDocument/2006/relationships/hyperlink" Target="consultantplus://offline/ref=9B1D07D8DAD347DD5D35F5B114256E3067EE6B6369EA4C0ECA7D17F3EEE76A8D655CE2986EC2E02833C21912C13176BC202277B7DC31C493xEz6L" TargetMode="External"/><Relationship Id="rId3" Type="http://schemas.openxmlformats.org/officeDocument/2006/relationships/styles" Target="styles.xml"/><Relationship Id="rId214" Type="http://schemas.openxmlformats.org/officeDocument/2006/relationships/hyperlink" Target="consultantplus://offline/ref=9B1D07D8DAD347DD5D35F5B114256E3065E8696C6FEC4C0ECA7D17F3EEE76A8D655CE2986EC2E22C30C21912C13176BC202277B7DC31C493xEz6L" TargetMode="External"/><Relationship Id="rId230" Type="http://schemas.openxmlformats.org/officeDocument/2006/relationships/hyperlink" Target="consultantplus://offline/ref=6C7ED189C16CD34C808DC92023D351292BE3A3CE3441E36CABB52EE85978AB9DDF7D0FC3E3419B470F303E92687DE0EF3A8182B16F2E0864N9r3K" TargetMode="External"/><Relationship Id="rId235" Type="http://schemas.openxmlformats.org/officeDocument/2006/relationships/hyperlink" Target="http://www.consultant.ru/law/hotdocs/61854.html" TargetMode="External"/><Relationship Id="rId251" Type="http://schemas.openxmlformats.org/officeDocument/2006/relationships/hyperlink" Target="https://login.consultant.ru/link/?req=doc&amp;base=PBI&amp;n=263205&amp;dst=100003&amp;date=24.04.2020" TargetMode="External"/><Relationship Id="rId256" Type="http://schemas.openxmlformats.org/officeDocument/2006/relationships/hyperlink" Target="https://login.consultant.ru/link/?rnd=88CCBBD9EC8391C03EB0B1094E62A1FF&amp;req=doc&amp;base=LAW&amp;n=349275&amp;dst=7446&amp;fld=134&amp;REFFIELD=134&amp;REFDST=100024&amp;REFDOC=262941&amp;REFBASE=PBI&amp;stat=refcode%3D10881%3Bdstident%3D7446%3Bindex%3D39&amp;date=24.04.2020" TargetMode="External"/><Relationship Id="rId25" Type="http://schemas.openxmlformats.org/officeDocument/2006/relationships/hyperlink" Target="consultantplus://offline/ref=F97DAEB9ADF28B2C2C264A0FA7E9A79A2756E3AC7F7FE5A190BD79775159486CF8CA1094A97A25FAF450E43BDBA293852D0756134EAC17pDx2P" TargetMode="External"/><Relationship Id="rId46" Type="http://schemas.openxmlformats.org/officeDocument/2006/relationships/hyperlink" Target="consultantplus://offline/ref=A71DC33CAA8DFBE571933D847C7A0BF4AB8DB4843054C2487A38EFDC61B219A9179A33AE1D8B6E39BC9BA3BAAC0202C4432ED589DDl3M" TargetMode="External"/><Relationship Id="rId67" Type="http://schemas.openxmlformats.org/officeDocument/2006/relationships/hyperlink" Target="consultantplus://offline/ref=9C1E1D388E7C3641318600F1384B079FB6B433C7027C66399B529A75579E9198B74B68B80E6E5F8AB1B7EB0833D6DCAF73874229BD960AD4j560Q" TargetMode="External"/><Relationship Id="rId116" Type="http://schemas.openxmlformats.org/officeDocument/2006/relationships/hyperlink" Target="consultantplus://offline/ref=BEDD3E785D042F872AA244CDC9CCFA62775D161037B90AB1E00BA712FC54A94F77621AF2937B409ED110032DCC913119878B948746BB1097oCv1P" TargetMode="External"/><Relationship Id="rId137" Type="http://schemas.openxmlformats.org/officeDocument/2006/relationships/hyperlink" Target="consultantplus://offline/ref=1A7277A44E15749C07655DDA0DE3B0143B25031727206AF3E4FF000D774DC84A0EFC376E253FC5485B61DDAD0E08D1756A8836704AC27502nDOFT" TargetMode="External"/><Relationship Id="rId158" Type="http://schemas.openxmlformats.org/officeDocument/2006/relationships/hyperlink" Target="consultantplus://offline/ref=92FA345D42E4A3A01002F7D7D25177F28BF6C11C20DCD595F7012BC60DE711C7352FAD9561AC82A1DE9248A6437AD0J" TargetMode="External"/><Relationship Id="rId20" Type="http://schemas.openxmlformats.org/officeDocument/2006/relationships/hyperlink" Target="https://www.elcode.ru/service/news/koronavirus-news/minekonomrazvitiya-rf-razyasnilo-kto-iz-predstavit" TargetMode="External"/><Relationship Id="rId41" Type="http://schemas.openxmlformats.org/officeDocument/2006/relationships/hyperlink" Target="consultantplus://offline/ref=7E1CC293D6233E3C91E92715B12C5A8157FC6872DC329E6A9CD0A1B5880F6631E83AF327B7A27175587C0BF529CEE2E3944D985741D9C122d2g2L" TargetMode="External"/><Relationship Id="rId62" Type="http://schemas.openxmlformats.org/officeDocument/2006/relationships/hyperlink" Target="https://elcode.ru/service/news/koronavirus-news/na-sayte-fns-sozdan-razdel-so-vsemi-merami-podderz" TargetMode="External"/><Relationship Id="rId83" Type="http://schemas.openxmlformats.org/officeDocument/2006/relationships/hyperlink" Target="http://www.consultant.ru/law/hotdocs/61851.html" TargetMode="External"/><Relationship Id="rId88" Type="http://schemas.openxmlformats.org/officeDocument/2006/relationships/hyperlink" Target="consultantplus://offline/ref=267531E62EDD53B1BE2DDA8CADBE0F9E7BCB0D4877CE945421D5BFA6EC9881BBC9BDC145AE503D2850CBF95632ED2375D1B0890D2B061D52X8A3P" TargetMode="External"/><Relationship Id="rId111" Type="http://schemas.openxmlformats.org/officeDocument/2006/relationships/hyperlink" Target="consultantplus://offline/ref=D54B536E147478390F4E00EB7DDC3F85EAB5AF0C0F36505E03D970FC37B84872C1BD5795E2D381CE8B48864C8E38F1EE7CA58DA104447F22K757P" TargetMode="External"/><Relationship Id="rId132" Type="http://schemas.openxmlformats.org/officeDocument/2006/relationships/hyperlink" Target="consultantplus://offline/ref=9A8E49C0494EB52DDD83121757B19E5090BD7A5D88C6042C6C1B8140900411F8B2326CCCE677AA87368749C127533C15D9A208B4ACAE2493cFm4G" TargetMode="External"/><Relationship Id="rId153" Type="http://schemas.openxmlformats.org/officeDocument/2006/relationships/hyperlink" Target="consultantplus://offline/ref=A8F24AD56A820F1737F5F7C02A8F3EBAF17B380C730E12C2E10B1433CE1656B46D806259F6B073DA36C7E755BB74529050049931994BB19EZ7jFL" TargetMode="External"/><Relationship Id="rId174" Type="http://schemas.openxmlformats.org/officeDocument/2006/relationships/hyperlink" Target="consultantplus://offline/ref=DFE81E93DD4B2C1F4DA2770A32844B75BEBD372C7BA4D2165D4DAF632A0A53746EAE972BDB201EF9D2C935F0079908CDC0365B04F1C8T5N9O" TargetMode="External"/><Relationship Id="rId179" Type="http://schemas.openxmlformats.org/officeDocument/2006/relationships/hyperlink" Target="https://www.nalog.ru/" TargetMode="External"/><Relationship Id="rId195" Type="http://schemas.openxmlformats.org/officeDocument/2006/relationships/hyperlink" Target="consultantplus://offline/ref=ECA02BB5D95640AC84D265D6B6EC42FCC359434F0781F87C353DCB997B1B2A26424659F21EFAC46CBBCD6C47D529CD62B3028F690350F01BS7K2K" TargetMode="External"/><Relationship Id="rId209" Type="http://schemas.openxmlformats.org/officeDocument/2006/relationships/hyperlink" Target="https://www.gosuslugi.ru/" TargetMode="External"/><Relationship Id="rId190" Type="http://schemas.openxmlformats.org/officeDocument/2006/relationships/hyperlink" Target="consultantplus://offline/ref=275C8EE431C2FBCB73D8D300BBA1C0BCB98D5F9B9619DFC3E272866FC0BA06586B0925976F64C25EBF3EF7FF754E7BBE76D4DCF8CEE57C10xCx0N" TargetMode="External"/><Relationship Id="rId204" Type="http://schemas.openxmlformats.org/officeDocument/2006/relationships/hyperlink" Target="consultantplus://offline/ref=AE406F817D04D9C436B8608D0E663B57E4CE095A7AD21D42DD2A5C5BADC9FF9E2C5D5C54A6B0784CBC6C6639DE3A4C2E3F70FA548B1AB3BD05c1M" TargetMode="External"/><Relationship Id="rId220" Type="http://schemas.openxmlformats.org/officeDocument/2006/relationships/hyperlink" Target="consultantplus://offline/ref=F0BE9152D9E8C625F9DD2677AFC276E63A5BD5F7560DBD2EA33E0ED41352BB4C86A42659F8F5EE6727686595BECFB028383A5447V0tDN" TargetMode="External"/><Relationship Id="rId225" Type="http://schemas.openxmlformats.org/officeDocument/2006/relationships/hyperlink" Target="consultantplus://offline/ref=550A8B462C7BFF86C53B9A6167C7AB9DFB1C8B7EA7B8CBB00EA6BDFFFF7E3E8CD0D89E7F624362B75B8EF61B40612743971E8998F48A3841I0xDH" TargetMode="External"/><Relationship Id="rId241" Type="http://schemas.openxmlformats.org/officeDocument/2006/relationships/hyperlink" Target="consultantplus://offline/ref=02C8DD3C7DCB0D609A2A7BEFD6F57850BC25050F49EF277D1964920A225A2224E56C36B570749F4DC72DF4B9CF98CE1101FDBE251D358307RCYAO" TargetMode="External"/><Relationship Id="rId246" Type="http://schemas.openxmlformats.org/officeDocument/2006/relationships/hyperlink" Target="https://login.consultant.ru/link/?rnd=88CCBBD9EC8391C03EB0B1094E62A1FF&amp;req=doc&amp;base=LAW&amp;n=340339&amp;dst=100865&amp;fld=134&amp;REFFIELD=134&amp;REFDST=100012&amp;REFDOC=157672&amp;REFBASE=QUEST&amp;stat=refcode%3D10881%3Bdstident%3D100865%3Bindex%3D6&amp;date=24.04.2020" TargetMode="External"/><Relationship Id="rId267" Type="http://schemas.openxmlformats.org/officeDocument/2006/relationships/fontTable" Target="fontTable.xml"/><Relationship Id="rId15" Type="http://schemas.openxmlformats.org/officeDocument/2006/relationships/hyperlink" Target="https://www.elcode.ru/service/news/koronavirus-news/rospotrebnadzor-razrabotal-obshchie-i-otraslevye-r" TargetMode="External"/><Relationship Id="rId36" Type="http://schemas.openxmlformats.org/officeDocument/2006/relationships/hyperlink" Target="consultantplus://offline/ref=B1BDB9DC2420D23E5A94B868D92560D94BF290BBC5A25D876EA763D2CC86947C8BC11C2446A3FB486786DB5DBA1F82AC7D8C70E6CEPBb1M" TargetMode="External"/><Relationship Id="rId57" Type="http://schemas.openxmlformats.org/officeDocument/2006/relationships/hyperlink" Target="consultantplus://offline/ref=A1FD3A412DA6ADA2E5A21E38806DC06B0D906799E7A15E5A2C13C5E95FEC90138BDBB6FEE9915C23148F6B6B769588B05F3922D91099FF544A6921A1ACL4N" TargetMode="External"/><Relationship Id="rId106" Type="http://schemas.openxmlformats.org/officeDocument/2006/relationships/hyperlink" Target="consultantplus://offline/ref=72E87F291BBD4A6CC3A2519BDB53A108D61BB0D0FE2555A450F3A8776DD8E90277F9FFD22C59E95DDA607D02FF8B6B0DDC31C4A0DF368EB2yCv8I" TargetMode="External"/><Relationship Id="rId127" Type="http://schemas.openxmlformats.org/officeDocument/2006/relationships/hyperlink" Target="consultantplus://offline/ref=9A8E49C0494EB52DDD83121757B19E5090BD7A5D88C6042C6C1B8140900411F8B2326CCCE676AE80378749C127533C15D9A208B4ACAE2493cFm4G" TargetMode="External"/><Relationship Id="rId262" Type="http://schemas.openxmlformats.org/officeDocument/2006/relationships/header" Target="header2.xml"/><Relationship Id="rId10" Type="http://schemas.openxmlformats.org/officeDocument/2006/relationships/hyperlink" Target="consultantplus://offline/ref=A20B4FDBE40D4D28040EF714ACF106AB98AB1B67F1307A15F0C6D5D5BC5C883E2D723D6FCB869E265FDA02CE494B0E016208DBB7422B2FB9fFUAH" TargetMode="External"/><Relationship Id="rId31" Type="http://schemas.openxmlformats.org/officeDocument/2006/relationships/hyperlink" Target="consultantplus://offline/ref=43027ABB4F77412EF5D689BD71BDCDD8E8EDE4D71EEF3727A76EEA484DB68879E71F3E343FF836BEE7E34BD23C5772CF941E6474C3001CFDP6J6Q" TargetMode="External"/><Relationship Id="rId52" Type="http://schemas.openxmlformats.org/officeDocument/2006/relationships/hyperlink" Target="http://www.consultant.ru/document/cons_doc_LAW_340325/8aaa310a192d916fce0327f6226a59ffe5b49b9b/" TargetMode="External"/><Relationship Id="rId73" Type="http://schemas.openxmlformats.org/officeDocument/2006/relationships/hyperlink" Target="http://static.consultant.ru/obj/file/doc/bank_240420-1.pdf" TargetMode="External"/><Relationship Id="rId78" Type="http://schemas.openxmlformats.org/officeDocument/2006/relationships/hyperlink" Target="https://www.elcode.ru/service/kalkulyatory?search=%D0%BF%D0%B5%D1%80%D0%B5%D0%BF%D0%BB%D0%B0%D1%82%D0%B8%D0%BB%D0%B8+%D0%BD%D0%B0%D0%BB%D0%BE%D0%B3%D0%B8+%D0%B8%D0%BB%D0%B8+%D0%B2%D0%B7%D0%BD%D0%BE%D1%81%D1%8B" TargetMode="External"/><Relationship Id="rId94" Type="http://schemas.openxmlformats.org/officeDocument/2006/relationships/hyperlink" Target="consultantplus://offline/ref=27213E2860D77FC025E9C9D743B8E31A38932F7FFFFCFC2BFE049D685F7E62E8212D3307AD1C30AE72C2D5E5D4270E92A1F6FE2EA284706A8298D1626EqBH" TargetMode="External"/><Relationship Id="rId99" Type="http://schemas.openxmlformats.org/officeDocument/2006/relationships/hyperlink" Target="consultantplus://offline/ref=2156448EC6216E9BEC30F95C879F6F4F3CF6A54AF68CE702643F58E50B6B9284363F63EC7158C90F7B8571301FBDD6E8CDB14E8DBEE9419Ee4h4O" TargetMode="External"/><Relationship Id="rId101" Type="http://schemas.openxmlformats.org/officeDocument/2006/relationships/hyperlink" Target="consultantplus://offline/ref=FE06F1DFBA4E0760FC3EE8DF0504BB5A57B33947DA972F0DFEE8E8CF532717ECF5C573B25C617D6B28F22207B6CB2FFD5E986D3E412E9A9AB7FA91C5T6uFI" TargetMode="External"/><Relationship Id="rId122" Type="http://schemas.openxmlformats.org/officeDocument/2006/relationships/hyperlink" Target="consultantplus://offline/ref=364F28B3C61DB2C5C15B5D85E8E165B53B140708462BB90A1DDD8C1F43FFDAFA0DA3187DD95E2AE7C7BDCC17FDC7F3EBBC380F22D4AEA6D3417C3AEARCu5H" TargetMode="External"/><Relationship Id="rId143" Type="http://schemas.openxmlformats.org/officeDocument/2006/relationships/hyperlink" Target="consultantplus://offline/ref=C1025449A908A039851702C9575A5E65B101C294645A4A8132C20D3F4497427EAFDDEF49B153D6C31676E79E73n6u4L" TargetMode="External"/><Relationship Id="rId148" Type="http://schemas.openxmlformats.org/officeDocument/2006/relationships/hyperlink" Target="consultantplus://offline/ref=3ECF270AAADB2C437C6417CAD78FD5A57B0338C107D689B176D56F127A23D9ECBB4DE87E922D71A5BFEDFEC96BD5yCL" TargetMode="External"/><Relationship Id="rId164" Type="http://schemas.openxmlformats.org/officeDocument/2006/relationships/hyperlink" Target="consultantplus://offline/ref=A278EF1135BA4B61D4F2EA230B184CF97B2ABD3AA3808A4C7C8F84CD9651B2F283274179DC5334DCA0A721229BAD6D2DF2F1C2E2E8A4F805ZFSAO" TargetMode="External"/><Relationship Id="rId169" Type="http://schemas.openxmlformats.org/officeDocument/2006/relationships/hyperlink" Target="consultantplus://offline/ref=E31B73808B41525AE2BE95B5DB6B7BAAD22C779EC30718749269355FE3677814E31878B96C5FE51F44578658CB316E2796A131B850D25A48p0c5O" TargetMode="External"/><Relationship Id="rId185" Type="http://schemas.openxmlformats.org/officeDocument/2006/relationships/hyperlink" Target="http://www.consultant.ru/law/hotdocs/61874.htm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7447CFF13EE28D60E7DAD5AA4D6AEEEAD705B9E8F51719B87CD4A9C7B0439600DEC50CA492134E0E009CEd9S1H" TargetMode="External"/><Relationship Id="rId180" Type="http://schemas.openxmlformats.org/officeDocument/2006/relationships/hyperlink" Target="http://covid.economy.gov.ru/" TargetMode="External"/><Relationship Id="rId210" Type="http://schemas.openxmlformats.org/officeDocument/2006/relationships/hyperlink" Target="consultantplus://offline/ref=D480BFF4666F74D4FD4746899B314B4758ECC72456236BD571EB54372F673497266848D888D64174F1552F7C18835E70BCCFDADCA9860369q8Y1N" TargetMode="External"/><Relationship Id="rId215" Type="http://schemas.openxmlformats.org/officeDocument/2006/relationships/hyperlink" Target="consultantplus://offline/ref=9B1D07D8DAD347DD5D35F5B114256E3065E8696C6FEC4C0ECA7D17F3EEE76A8D655CE2986EC2E22C32C21912C13176BC202277B7DC31C493xEz6L" TargetMode="External"/><Relationship Id="rId236" Type="http://schemas.openxmlformats.org/officeDocument/2006/relationships/hyperlink" Target="http://www.consultant.ru/law/hotdocs/61854.html" TargetMode="External"/><Relationship Id="rId257" Type="http://schemas.openxmlformats.org/officeDocument/2006/relationships/hyperlink" Target="https://login.consultant.ru/link/?rnd=88CCBBD9EC8391C03EB0B1094E62A1FF&amp;req=doc&amp;base=LAW&amp;n=340339&amp;dst=100865&amp;fld=134&amp;REFFIELD=134&amp;REFDST=100024&amp;REFDOC=262941&amp;REFBASE=PBI&amp;stat=refcode%3D10881%3Bdstident%3D100865%3Bindex%3D39&amp;date=24.04.2020" TargetMode="External"/><Relationship Id="rId26" Type="http://schemas.openxmlformats.org/officeDocument/2006/relationships/hyperlink" Target="consultantplus://offline/ref=95194AE3C9DA1A3F57DD82EB1B781EEA1C07447CFF13EE28D60E7DAD5AA4D6AEEEAD705B9E8F51719B87CD4A9C7B0439600DEC50CA492134E0E009CEd9S1H" TargetMode="External"/><Relationship Id="rId231" Type="http://schemas.openxmlformats.org/officeDocument/2006/relationships/hyperlink" Target="https://elcode.ru/service/news/koronavirus-news/v-moskve-i-moskovskoy-oblasti-ustanovleny-regional" TargetMode="External"/><Relationship Id="rId252" Type="http://schemas.openxmlformats.org/officeDocument/2006/relationships/hyperlink" Target="https://login.consultant.ru/link/?rnd=88CCBBD9EC8391C03EB0B1094E62A1FF&amp;req=doc&amp;base=LAW&amp;n=349275&amp;dst=8769&amp;fld=134&amp;REFFIELD=134&amp;REFDST=100023&amp;REFDOC=262941&amp;REFBASE=PBI&amp;stat=refcode%3D10881%3Bdstident%3D8769%3Bindex%3D38&amp;date=24.04.2020" TargetMode="External"/><Relationship Id="rId47" Type="http://schemas.openxmlformats.org/officeDocument/2006/relationships/hyperlink" Target="consultantplus://offline/ref=B5D1D14975619DDF5DCEDE79E8CBDCB986293F689E58F58805802574B9BB43F542BBEED645BBAE03B683B145757C6686C93B0EF938v5t7M" TargetMode="External"/><Relationship Id="rId68" Type="http://schemas.openxmlformats.org/officeDocument/2006/relationships/hyperlink" Target="consultantplus://offline/ref=03B80D2AEAB8682548F0E7DFF75A8D02FC44AA213E73E48244AEAF26A332B5BD2556272DB571D1154A902F614D2D9C02412DA2677D88B36F65OER" TargetMode="External"/><Relationship Id="rId89" Type="http://schemas.openxmlformats.org/officeDocument/2006/relationships/hyperlink" Target="http://www.kremlin.ru/acts/news/63253" TargetMode="External"/><Relationship Id="rId112" Type="http://schemas.openxmlformats.org/officeDocument/2006/relationships/hyperlink" Target="consultantplus://offline/ref=D54B536E147478390F4E00EB7DDC3F85EAB5AF0C0F36505E03D970FC37B84872C1BD5795E2D381CE8B48864C8E38F1EE7CA58DA104447F22K757P" TargetMode="External"/><Relationship Id="rId133" Type="http://schemas.openxmlformats.org/officeDocument/2006/relationships/hyperlink" Target="consultantplus://offline/ref=9A8E49C0494EB52DDD83121757B19E5090BD7A5D88C6042C6C1B8140900411F8B2326CCCE677A784308749C127533C15D9A208B4ACAE2493cFm4G" TargetMode="External"/><Relationship Id="rId154" Type="http://schemas.openxmlformats.org/officeDocument/2006/relationships/hyperlink" Target="consultantplus://offline/ref=AD91A3D61FDF2C7DCCAF7260BE5B652773FB674EC736F40AD6D94EE9C34AFBD5EB1DC2205BE9E804E8340495A35B0EDB251B9F0E97AEE9F47FS2L" TargetMode="External"/><Relationship Id="rId175" Type="http://schemas.openxmlformats.org/officeDocument/2006/relationships/hyperlink" Target="http://covid.economy.gov.ru/predprinimatelyam-vydadut-granty-na-podderzhku-biznesa" TargetMode="External"/><Relationship Id="rId196" Type="http://schemas.openxmlformats.org/officeDocument/2006/relationships/hyperlink" Target="consultantplus://offline/ref=A73C04646298E6CC99192E8D941E596633AB986049ED9266859EF56A6963893585A770B66E8A4E0A0DD88D7469CFBA776551B18F318D939FvCQBL" TargetMode="External"/><Relationship Id="rId200" Type="http://schemas.openxmlformats.org/officeDocument/2006/relationships/hyperlink" Target="consultantplus://offline/ref=387BDBEF0D9A03865D3E3ABE6A6F72BC583A87F8AC016D7B7B591E7D4F91A0C6F5FC416A4F3A5983CBF1BA56EAA23322CCCAD98ACE2A6299r5P0L" TargetMode="External"/><Relationship Id="rId16" Type="http://schemas.openxmlformats.org/officeDocument/2006/relationships/hyperlink" Target="consultantplus://offline/ref=D67A6E4C8DA438F4491B960A28B8F5B9226F8105D293D7D7441F60E660EBC687AE351FC995E15FCD20D4F23D0DF2D4E12EE0F7DA0DC9FFEBFCU3H" TargetMode="External"/><Relationship Id="rId221" Type="http://schemas.openxmlformats.org/officeDocument/2006/relationships/hyperlink" Target="consultantplus://offline/ref=0962D4DA2E165807532ABAA100FE27833A4B24349CF47FBA128B9AF01C29232B626976EBDB708AEA6C05FC5D167C40B2A18533ECADt6N" TargetMode="External"/><Relationship Id="rId242" Type="http://schemas.openxmlformats.org/officeDocument/2006/relationships/hyperlink" Target="consultantplus://offline/ref=02C8DD3C7DCB0D609A2A7BEFD6F57850BC25050F49EF277D1964920A225A2224E56C36B570749F4DC72DF4B9CF98CE1101FDBE251D358307RCYAO" TargetMode="External"/><Relationship Id="rId263" Type="http://schemas.openxmlformats.org/officeDocument/2006/relationships/footer" Target="footer1.xml"/><Relationship Id="rId37" Type="http://schemas.openxmlformats.org/officeDocument/2006/relationships/hyperlink" Target="consultantplus://offline/ref=E2ABECDF5341F94BE017DF41DB6BDA023EE70F68EF18FC037ECCF2B06767CAC7CF12480692B278EFF2A190FB9E460EA619B28254F8b8AEN" TargetMode="External"/><Relationship Id="rId58" Type="http://schemas.openxmlformats.org/officeDocument/2006/relationships/hyperlink" Target="consultantplus://offline/ref=742D5B4657DE114B440AC71556E838A8547CC734E6DC110E77A2586CD8CD776BFFE2C0210C429A74A247A30F77167FA981FF41C7D857362Bq8R2N" TargetMode="External"/><Relationship Id="rId79" Type="http://schemas.openxmlformats.org/officeDocument/2006/relationships/hyperlink" Target="consultantplus://offline/ref=C2368347C57B6BC43F90545ECABAA417026922952CAE99EDB6A79EB14C584D6FC96EE8DC4C5542D89FA9245675DF5DBC8A1572268FB856EAW2vBM" TargetMode="External"/><Relationship Id="rId102" Type="http://schemas.openxmlformats.org/officeDocument/2006/relationships/hyperlink" Target="http://www.consultant.ru/document/cons_doc_LAW_350814/" TargetMode="External"/><Relationship Id="rId123" Type="http://schemas.openxmlformats.org/officeDocument/2006/relationships/hyperlink" Target="consultantplus://offline/ref=9A8E49C0494EB52DDD83121757B19E5090BD7A5D88C6042C6C1B8140900411F8A03234C0E472B18237921F9061c0m6G" TargetMode="External"/><Relationship Id="rId144" Type="http://schemas.openxmlformats.org/officeDocument/2006/relationships/hyperlink" Target="consultantplus://offline/ref=C1025449A908A039851702C9575A5E65B101C3926D584A8132C20D3F4497427EAFDDEF49B153D6C31676E79E73n6u4L" TargetMode="External"/><Relationship Id="rId90" Type="http://schemas.openxmlformats.org/officeDocument/2006/relationships/hyperlink" Target="https://www.elcode.ru/service/news/daydjest-novostey-zakonodatelstva/ustanovleno-kak-s-2021-goda-budut-nakazyvat-za-osh" TargetMode="External"/><Relationship Id="rId165" Type="http://schemas.openxmlformats.org/officeDocument/2006/relationships/hyperlink" Target="consultantplus://offline/ref=9C8F989091245817DC117B486AEBFADBC07BB0BB618C0A25A931A4E328C177EC988C57902FB2FB68576E68A2F1AEEA827A40D61D4245A513RATCO" TargetMode="External"/><Relationship Id="rId186" Type="http://schemas.openxmlformats.org/officeDocument/2006/relationships/hyperlink" Target="consultantplus://offline/ref=9BECAF638D26B03E2589093D472587491EDA9C774A5440F422E574F99C0BF7341FF183FD1B87564B7DDE8F4B9070DD03D550DF60246181D1S6J7N" TargetMode="External"/><Relationship Id="rId211" Type="http://schemas.openxmlformats.org/officeDocument/2006/relationships/hyperlink" Target="consultantplus://offline/ref=2025D695F37F0087C46A09175AEE5257C024D90FD2A53C2AFAFD30A098ECE57D39550EA93C46BD71C072EE1B7E6242B354ED3BCCC96821FAhCd0M" TargetMode="External"/><Relationship Id="rId232" Type="http://schemas.openxmlformats.org/officeDocument/2006/relationships/hyperlink" Target="consultantplus://offline/ref=0CA4A7BCEFD1E2499FE25B4DA8B8BAE3CB0439FA10DF466AE40B9641BEE5014E0D2CCB3B764A38AAE2AD6A68194C8BB7C36271C652F19EE845CEL" TargetMode="External"/><Relationship Id="rId253" Type="http://schemas.openxmlformats.org/officeDocument/2006/relationships/hyperlink" Target="https://login.consultant.ru/link/?rnd=88CCBBD9EC8391C03EB0B1094E62A1FF&amp;req=doc&amp;base=LAW&amp;n=349275&amp;dst=7456&amp;fld=134&amp;REFFIELD=134&amp;REFDST=100023&amp;REFDOC=262941&amp;REFBASE=PBI&amp;stat=refcode%3D10881%3Bdstident%3D7456%3Bindex%3D38&amp;date=24.04.2020" TargetMode="External"/><Relationship Id="rId27" Type="http://schemas.openxmlformats.org/officeDocument/2006/relationships/hyperlink" Target="consultantplus://offline/ref=E5C83F4122118296F9E440A930EF3C35619A2DEA524E7D932CB1C10005C8042A2E3249915DF97D4596C4340CE70A237EBC38FFAACE5D7311U7X5H" TargetMode="External"/><Relationship Id="rId48" Type="http://schemas.openxmlformats.org/officeDocument/2006/relationships/hyperlink" Target="consultantplus://offline/ref=E64E1C69180D5D12942EBD43D3130A41B46F1807823C5F677D4D81C7129B3FC522C9EDA0E49AD3D7BC3DF9604CDBF68F7EF1B7D72C55BA56N7Z6M" TargetMode="External"/><Relationship Id="rId69" Type="http://schemas.openxmlformats.org/officeDocument/2006/relationships/hyperlink" Target="consultantplus://offline/ref=B615F97D30D523051437C97870B33F852C556996FAE3D1F78CF63BA2B7B423097EF52F55292A187540F48982202E6DCE7E8706BD77FFA9300DD5A39710TBR" TargetMode="External"/><Relationship Id="rId113" Type="http://schemas.openxmlformats.org/officeDocument/2006/relationships/hyperlink" Target="consultantplus://offline/ref=BEDD3E785D042F872AA244CDC9CCFA62775D161037B90AB1E00BA712FC54A94F77621AF2937B4098D610032DCC913119878B948746BB1097oCv1P" TargetMode="External"/><Relationship Id="rId134" Type="http://schemas.openxmlformats.org/officeDocument/2006/relationships/hyperlink" Target="consultantplus://offline/ref=9A8E49C0494EB52DDD83121757B19E5090BD7A5D88C6042C6C1B8140900411F8B2326CCCE677AA8B3A8749C127533C15D9A208B4ACAE2493cFm4G" TargetMode="External"/><Relationship Id="rId80" Type="http://schemas.openxmlformats.org/officeDocument/2006/relationships/hyperlink" Target="consultantplus://offline/ref=039ADD02AA8E6029DAFAB562F95F3E2171878E756E7B0466560FE9C5FDB5FE6C23D0A92C349F325967654962E6CBB2FDEF8727C835T9t7N" TargetMode="External"/><Relationship Id="rId155" Type="http://schemas.openxmlformats.org/officeDocument/2006/relationships/hyperlink" Target="consultantplus://offline/ref=3450A5D8796B40A7133CDDD55B896312F922C325FBC8207000C0270C29D198B9416CDA1B612FFE1D130132B992DA836C6D9140FED76BA370uBB8J" TargetMode="External"/><Relationship Id="rId176" Type="http://schemas.openxmlformats.org/officeDocument/2006/relationships/hyperlink" Target="http://kremlin.ru/events/president/news/63204" TargetMode="External"/><Relationship Id="rId197" Type="http://schemas.openxmlformats.org/officeDocument/2006/relationships/hyperlink" Target="consultantplus://offline/ref=535321B69E484AA049A2B89AB35A3226F5903AD000763C2B7B9927CA1E02938A27BC664054A38D5DEF2667D7F9CEF989F3ADC1ED5CA34811L5QCL" TargetMode="External"/><Relationship Id="rId201" Type="http://schemas.openxmlformats.org/officeDocument/2006/relationships/hyperlink" Target="consultantplus://offline/ref=DA980119D76818C2D4513F883BD7794F752F47879D19372C6E063FBFB1FF04F6E54D2117E46BA02A77B7D23C8D51E7E6BC0C762713B5ABDDuAg8J" TargetMode="External"/><Relationship Id="rId222" Type="http://schemas.openxmlformats.org/officeDocument/2006/relationships/hyperlink" Target="https://www.economy.gov.ru/material/news/ekonomika_bez_virusa/programma_nulevyh_kreditov_na_zarplatu_budet_rasshirena_na_srednie_i_krupnye_kompanii.html" TargetMode="External"/><Relationship Id="rId243" Type="http://schemas.openxmlformats.org/officeDocument/2006/relationships/hyperlink" Target="consultantplus://offline/ref=02986A5FB45B55C9CBC399D46813763B69A6B66DE93DC8B81E89FC6F2E742A112A4FA07E55389DE3C843565B31FF2C6AB2B389847DE9FB3Fa6U5O" TargetMode="External"/><Relationship Id="rId264" Type="http://schemas.openxmlformats.org/officeDocument/2006/relationships/footer" Target="footer2.xml"/><Relationship Id="rId17" Type="http://schemas.openxmlformats.org/officeDocument/2006/relationships/hyperlink" Target="consultantplus://offline/ref=176B456A9D8834FEB83DFC6CA04E510B7DEF952E055E2195FB5BDE99FBFB38D47E8A2B4F01E3C23BAAA353DB071565608C8F3541F89FbA39K" TargetMode="External"/><Relationship Id="rId38" Type="http://schemas.openxmlformats.org/officeDocument/2006/relationships/hyperlink" Target="consultantplus://offline/ref=B1BDB9DC2420D23E5A94B868D92560D949FF94BBC1AF5D876EA763D2CC86947C8BC11C244FA7F01D34C9DA01FC4B91AE788C72E2D2B370BEP6b8M" TargetMode="External"/><Relationship Id="rId59" Type="http://schemas.openxmlformats.org/officeDocument/2006/relationships/hyperlink" Target="consultantplus://offline/ref=FCCC7361EB117AF41A7DD3833DCB9DC15AA39A001A1DB0A514BE454F0639F25D95EDE98E201841A450438BADAE446672BDA77F16143E3577UDPCO" TargetMode="External"/><Relationship Id="rId103" Type="http://schemas.openxmlformats.org/officeDocument/2006/relationships/hyperlink" Target="consultantplus://offline/ref=A25710C3C62068CFBF15A84F4BBF796C09BCE2EE2C9145A29883E7A7BBC54A110736C5D192988847B5BC324821EB0DBF0D09C7CD49B17908F6A3C01Ad9mDI" TargetMode="External"/><Relationship Id="rId124" Type="http://schemas.openxmlformats.org/officeDocument/2006/relationships/hyperlink" Target="consultantplus://offline/ref=9A8E49C0494EB52DDD83121757B19E5090BD7A5D88C6042C6C1B8140900411F8B2326CCCE671A686338749C127533C15D9A208B4ACAE2493cFm4G" TargetMode="External"/><Relationship Id="rId70" Type="http://schemas.openxmlformats.org/officeDocument/2006/relationships/hyperlink" Target="consultantplus://offline/ref=D1F9733DF3047FCDEBB17E758E163AD87F2969E6F590436853BFBF7343196CB388AD90835F0998D5DD130DDDD8gFU8R" TargetMode="External"/><Relationship Id="rId91" Type="http://schemas.openxmlformats.org/officeDocument/2006/relationships/hyperlink" Target="consultantplus://offline/ref=27213E2860D77FC025E9C9D743B8E31A38932F7FFFFCFC2BFE049D685F7E62E8212D3307AD1C30AE72C2D5E5D4270E92A1F6FE2EA284706A8298D1626EqBH" TargetMode="External"/><Relationship Id="rId145" Type="http://schemas.openxmlformats.org/officeDocument/2006/relationships/hyperlink" Target="consultantplus://offline/ref=3ECF270AAADB2C437C6417CAD78FD5A57B0338C107D689B176D56F127A23D9ECA94DB072902C6FA5B3F8A8982D09043183A2D3583D2A6568D3yCL" TargetMode="External"/><Relationship Id="rId166" Type="http://schemas.openxmlformats.org/officeDocument/2006/relationships/hyperlink" Target="consultantplus://offline/ref=6D769B93704E5A2283561298C3F9A920E482775F6CC8A58BE75ED359F274B730704A16C9F2F4372D9AF6D9F0E099F9595CAA63B42B8E262Eq0T1O" TargetMode="External"/><Relationship Id="rId187" Type="http://schemas.openxmlformats.org/officeDocument/2006/relationships/hyperlink" Target="consultantplus://offline/ref=ECBE331242F6A1C161752766219271439B94590E7489CFDB6AB042A4BDD16758EEA38D724D7D9847AED83A03DD13DA1E1F5910B834AC5847oDO0N" TargetMode="External"/><Relationship Id="rId1" Type="http://schemas.openxmlformats.org/officeDocument/2006/relationships/customXml" Target="../customXml/item1.xml"/><Relationship Id="rId212" Type="http://schemas.openxmlformats.org/officeDocument/2006/relationships/hyperlink" Target="consultantplus://offline/ref=9B1D07D8DAD347DD5D35F5B114256E3065E8696C6FEC4C0ECA7D17F3EEE76A8D655CE2986EC2E22E34C21912C13176BC202277B7DC31C493xEz6L" TargetMode="External"/><Relationship Id="rId233" Type="http://schemas.openxmlformats.org/officeDocument/2006/relationships/hyperlink" Target="consultantplus://offline/ref=AE32C29E10A764F5FF00ECA320F0482B49BBFEA00243C8AD6CD2953689A2C8E33945C9844F43E8ECEA9AD5C79FC27CC2BEF9220D627855086158M" TargetMode="External"/><Relationship Id="rId254" Type="http://schemas.openxmlformats.org/officeDocument/2006/relationships/hyperlink" Target="https://login.consultant.ru/link/?rnd=88CCBBD9EC8391C03EB0B1094E62A1FF&amp;req=doc&amp;base=LAW&amp;n=340339&amp;dst=111&amp;fld=134&amp;REFFIELD=134&amp;REFDST=100023&amp;REFDOC=262941&amp;REFBASE=PBI&amp;stat=refcode%3D10881%3Bdstident%3D111%3Bindex%3D38&amp;date=24.04.20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Verdana"/>
        <a:ea typeface=""/>
        <a:cs typeface=""/>
      </a:majorFont>
      <a:minorFont>
        <a:latin typeface="Verdan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7571-396E-48C7-8F74-70A82787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15131</Words>
  <Characters>86248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101177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Малкова Екатерина Сергеевна</dc:creator>
  <cp:lastModifiedBy>sergeevat</cp:lastModifiedBy>
  <cp:revision>4</cp:revision>
  <cp:lastPrinted>2020-02-12T08:51:00Z</cp:lastPrinted>
  <dcterms:created xsi:type="dcterms:W3CDTF">2020-04-26T23:40:00Z</dcterms:created>
  <dcterms:modified xsi:type="dcterms:W3CDTF">2020-04-27T06:55:00Z</dcterms:modified>
</cp:coreProperties>
</file>